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4DD" w:rsidRDefault="003A14DD" w:rsidP="003A14DD">
      <w:pPr>
        <w:widowControl w:val="0"/>
        <w:jc w:val="center"/>
        <w:rPr>
          <w:b/>
          <w:i/>
          <w:color w:val="0000FF"/>
          <w:sz w:val="40"/>
          <w:szCs w:val="40"/>
          <w:lang w:val="uk-UA"/>
        </w:rPr>
      </w:pPr>
    </w:p>
    <w:p w:rsidR="003A14DD" w:rsidRPr="003A14DD" w:rsidRDefault="003A14DD" w:rsidP="003A14DD">
      <w:pPr>
        <w:widowControl w:val="0"/>
        <w:jc w:val="center"/>
        <w:rPr>
          <w:b/>
          <w:i/>
          <w:color w:val="0000FF"/>
          <w:sz w:val="40"/>
          <w:szCs w:val="40"/>
          <w:lang w:val="uk-UA"/>
        </w:rPr>
      </w:pPr>
      <w:r w:rsidRPr="002200F0">
        <w:rPr>
          <w:b/>
          <w:i/>
          <w:color w:val="0000FF"/>
          <w:sz w:val="40"/>
          <w:szCs w:val="40"/>
          <w:lang w:val="uk-UA"/>
        </w:rPr>
        <w:t>Л.С.Недбаєвська</w:t>
      </w:r>
      <w:r>
        <w:rPr>
          <w:b/>
          <w:i/>
          <w:color w:val="0000FF"/>
          <w:sz w:val="40"/>
          <w:szCs w:val="40"/>
          <w:lang w:val="uk-UA"/>
        </w:rPr>
        <w:t>, І.В. Манькусь</w:t>
      </w:r>
      <w:r w:rsidR="00912615">
        <w:rPr>
          <w:b/>
          <w:i/>
          <w:color w:val="0000FF"/>
          <w:sz w:val="40"/>
          <w:szCs w:val="40"/>
          <w:lang w:val="uk-UA"/>
        </w:rPr>
        <w:t>, Р.В. Дінжос</w:t>
      </w:r>
    </w:p>
    <w:p w:rsidR="003A14DD" w:rsidRPr="002200F0" w:rsidRDefault="003A14DD" w:rsidP="003A14DD">
      <w:pPr>
        <w:widowControl w:val="0"/>
        <w:rPr>
          <w:b/>
          <w:sz w:val="40"/>
          <w:szCs w:val="40"/>
          <w:lang w:val="uk-UA"/>
        </w:rPr>
      </w:pPr>
    </w:p>
    <w:p w:rsidR="003A14DD" w:rsidRPr="002200F0" w:rsidRDefault="003A14DD" w:rsidP="003A14DD">
      <w:pPr>
        <w:widowControl w:val="0"/>
        <w:jc w:val="center"/>
        <w:rPr>
          <w:b/>
          <w:sz w:val="40"/>
          <w:szCs w:val="40"/>
          <w:lang w:val="uk-UA"/>
        </w:rPr>
      </w:pPr>
    </w:p>
    <w:p w:rsidR="003A14DD" w:rsidRDefault="003A14DD" w:rsidP="003A14DD">
      <w:pPr>
        <w:widowControl w:val="0"/>
        <w:jc w:val="center"/>
        <w:rPr>
          <w:b/>
          <w:sz w:val="40"/>
          <w:szCs w:val="40"/>
          <w:lang w:val="uk-UA"/>
        </w:rPr>
      </w:pPr>
    </w:p>
    <w:p w:rsidR="003A14DD" w:rsidRPr="002200F0" w:rsidRDefault="003A14DD" w:rsidP="003A14DD">
      <w:pPr>
        <w:widowControl w:val="0"/>
        <w:jc w:val="center"/>
        <w:rPr>
          <w:b/>
          <w:sz w:val="40"/>
          <w:szCs w:val="40"/>
          <w:lang w:val="uk-UA"/>
        </w:rPr>
      </w:pPr>
    </w:p>
    <w:p w:rsidR="003A14DD" w:rsidRPr="002200F0" w:rsidRDefault="003A14DD" w:rsidP="003A14DD">
      <w:pPr>
        <w:widowControl w:val="0"/>
        <w:jc w:val="center"/>
        <w:rPr>
          <w:b/>
          <w:sz w:val="40"/>
          <w:szCs w:val="40"/>
          <w:lang w:val="uk-UA"/>
        </w:rPr>
      </w:pPr>
    </w:p>
    <w:p w:rsidR="003A14DD" w:rsidRPr="003A14DD" w:rsidRDefault="003A14DD" w:rsidP="003A14DD">
      <w:pPr>
        <w:widowControl w:val="0"/>
        <w:jc w:val="center"/>
        <w:rPr>
          <w:b/>
          <w:i/>
          <w:color w:val="0000FF"/>
        </w:rPr>
      </w:pPr>
      <w:r w:rsidRPr="003A14DD">
        <w:rPr>
          <w:b/>
          <w:i/>
          <w:color w:val="0000FF"/>
          <w:sz w:val="40"/>
          <w:szCs w:val="40"/>
          <w:lang w:val="uk-UA"/>
        </w:rPr>
        <w:t>Сучасний урок</w:t>
      </w:r>
      <w:r w:rsidR="00751996">
        <w:rPr>
          <w:b/>
          <w:i/>
          <w:color w:val="0000FF"/>
          <w:sz w:val="40"/>
          <w:szCs w:val="40"/>
          <w:lang w:val="uk-UA"/>
        </w:rPr>
        <w:t xml:space="preserve"> фізики</w:t>
      </w:r>
      <w:r w:rsidRPr="003A14DD">
        <w:rPr>
          <w:b/>
          <w:i/>
          <w:color w:val="0000FF"/>
          <w:sz w:val="40"/>
          <w:szCs w:val="40"/>
          <w:lang w:val="uk-UA"/>
        </w:rPr>
        <w:t xml:space="preserve"> в контексті STEM-освіти</w:t>
      </w:r>
      <w:r w:rsidRPr="003A14DD">
        <w:rPr>
          <w:b/>
          <w:i/>
          <w:color w:val="0000FF"/>
          <w:lang w:val="uk-UA"/>
        </w:rPr>
        <w:t> </w:t>
      </w:r>
    </w:p>
    <w:p w:rsidR="003A14DD" w:rsidRPr="00751996" w:rsidRDefault="003A14DD" w:rsidP="003A14DD">
      <w:pPr>
        <w:ind w:left="6" w:hanging="6"/>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3A14DD" w:rsidP="003A14DD">
      <w:pPr>
        <w:jc w:val="center"/>
        <w:rPr>
          <w:sz w:val="28"/>
          <w:szCs w:val="28"/>
          <w:lang w:val="uk-UA"/>
        </w:rPr>
      </w:pPr>
    </w:p>
    <w:p w:rsidR="003A14DD" w:rsidRDefault="00B327A2" w:rsidP="003A14DD">
      <w:pPr>
        <w:jc w:val="center"/>
        <w:rPr>
          <w:sz w:val="28"/>
          <w:szCs w:val="28"/>
          <w:lang w:val="uk-UA"/>
        </w:rPr>
      </w:pPr>
      <w:r w:rsidRPr="00B327A2">
        <w:rPr>
          <w:b/>
          <w:i/>
          <w:noProof/>
          <w:color w:val="0000FF"/>
          <w:sz w:val="40"/>
          <w:szCs w:val="40"/>
          <w:lang w:val="uk-UA"/>
        </w:rPr>
        <w:pict>
          <v:shapetype id="_x0000_t202" coordsize="21600,21600" o:spt="202" path="m,l,21600r21600,l21600,xe">
            <v:stroke joinstyle="miter"/>
            <v:path gradientshapeok="t" o:connecttype="rect"/>
          </v:shapetype>
          <v:shape id="_x0000_s1240" type="#_x0000_t202" style="position:absolute;left:0;text-align:left;margin-left:145.6pt;margin-top:36.9pt;width:186.25pt;height:28.1pt;z-index:251729408;mso-width-percent:400;mso-height-percent:200;mso-width-percent:400;mso-height-percent:200;mso-width-relative:margin;mso-height-relative:margin" strokecolor="white [3212]">
            <v:textbox style="mso-fit-shape-to-text:t">
              <w:txbxContent>
                <w:p w:rsidR="00746525" w:rsidRDefault="00746525"/>
              </w:txbxContent>
            </v:textbox>
          </v:shape>
        </w:pict>
      </w:r>
      <w:r w:rsidR="00DA431E">
        <w:rPr>
          <w:noProof/>
          <w:sz w:val="28"/>
          <w:szCs w:val="28"/>
        </w:rPr>
        <w:pict>
          <v:shape id="_x0000_s1145" type="#_x0000_t202" style="position:absolute;left:0;text-align:left;margin-left:-36pt;margin-top:266.75pt;width:27pt;height:30pt;z-index:251675136" stroked="f">
            <v:textbox style="mso-next-textbox:#_x0000_s1145">
              <w:txbxContent>
                <w:p w:rsidR="00746525" w:rsidRDefault="00746525" w:rsidP="003A14DD"/>
              </w:txbxContent>
            </v:textbox>
          </v:shape>
        </w:pict>
      </w:r>
      <w:r w:rsidR="003A14DD" w:rsidRPr="00F31DC0">
        <w:rPr>
          <w:sz w:val="28"/>
          <w:szCs w:val="28"/>
          <w:lang w:val="uk-UA"/>
        </w:rPr>
        <w:t>Миколаїв – 201</w:t>
      </w:r>
      <w:r w:rsidR="003A14DD">
        <w:rPr>
          <w:sz w:val="28"/>
          <w:szCs w:val="28"/>
          <w:lang w:val="uk-UA"/>
        </w:rPr>
        <w:t>7</w:t>
      </w:r>
    </w:p>
    <w:p w:rsidR="003A14DD" w:rsidRDefault="003A14DD" w:rsidP="003A14DD">
      <w:pPr>
        <w:pStyle w:val="a6"/>
        <w:spacing w:line="240" w:lineRule="auto"/>
        <w:ind w:left="1992" w:right="24" w:hanging="1992"/>
        <w:jc w:val="left"/>
        <w:rPr>
          <w:caps w:val="0"/>
          <w:szCs w:val="28"/>
        </w:rPr>
      </w:pPr>
      <w:r w:rsidRPr="00BC4408">
        <w:lastRenderedPageBreak/>
        <w:t>Автор</w:t>
      </w:r>
      <w:r>
        <w:t>И</w:t>
      </w:r>
      <w:r w:rsidRPr="00BC4408">
        <w:t>:</w:t>
      </w:r>
      <w:r>
        <w:t xml:space="preserve"> </w:t>
      </w:r>
      <w:r>
        <w:tab/>
      </w:r>
      <w:r w:rsidRPr="00F31DC0">
        <w:rPr>
          <w:b/>
          <w:i/>
          <w:caps w:val="0"/>
          <w:szCs w:val="28"/>
        </w:rPr>
        <w:t>Недбаєвська Людмила Степанівна</w:t>
      </w:r>
      <w:r>
        <w:rPr>
          <w:caps w:val="0"/>
          <w:szCs w:val="28"/>
        </w:rPr>
        <w:t>, доцент, кандидат педагогічних наук;</w:t>
      </w:r>
    </w:p>
    <w:p w:rsidR="003A14DD" w:rsidRDefault="003A14DD" w:rsidP="003A14DD">
      <w:pPr>
        <w:pStyle w:val="a6"/>
        <w:spacing w:line="240" w:lineRule="auto"/>
        <w:ind w:left="1992" w:right="24" w:hanging="1992"/>
        <w:jc w:val="left"/>
        <w:rPr>
          <w:caps w:val="0"/>
          <w:szCs w:val="28"/>
        </w:rPr>
      </w:pPr>
      <w:r>
        <w:rPr>
          <w:caps w:val="0"/>
          <w:szCs w:val="28"/>
        </w:rPr>
        <w:tab/>
      </w:r>
      <w:r>
        <w:rPr>
          <w:b/>
          <w:i/>
          <w:caps w:val="0"/>
          <w:szCs w:val="28"/>
        </w:rPr>
        <w:t>Манькусь Ірина Володимирівна</w:t>
      </w:r>
      <w:r>
        <w:rPr>
          <w:caps w:val="0"/>
          <w:szCs w:val="28"/>
        </w:rPr>
        <w:t xml:space="preserve">, доцент, кандидат педагогічних </w:t>
      </w:r>
      <w:r w:rsidR="00912615">
        <w:rPr>
          <w:caps w:val="0"/>
          <w:szCs w:val="28"/>
        </w:rPr>
        <w:t>наук;</w:t>
      </w:r>
    </w:p>
    <w:p w:rsidR="00912615" w:rsidRDefault="00912615" w:rsidP="003A14DD">
      <w:pPr>
        <w:pStyle w:val="a6"/>
        <w:spacing w:line="240" w:lineRule="auto"/>
        <w:ind w:left="1992" w:right="24" w:hanging="1992"/>
        <w:jc w:val="left"/>
        <w:rPr>
          <w:caps w:val="0"/>
          <w:szCs w:val="28"/>
        </w:rPr>
      </w:pPr>
      <w:r>
        <w:rPr>
          <w:caps w:val="0"/>
          <w:szCs w:val="28"/>
        </w:rPr>
        <w:tab/>
      </w:r>
      <w:r>
        <w:rPr>
          <w:b/>
          <w:i/>
          <w:caps w:val="0"/>
          <w:szCs w:val="28"/>
        </w:rPr>
        <w:t>Дінжос Роман Володимирович</w:t>
      </w:r>
      <w:r>
        <w:rPr>
          <w:caps w:val="0"/>
          <w:szCs w:val="28"/>
        </w:rPr>
        <w:t>,</w:t>
      </w:r>
      <w:r w:rsidRPr="00912615">
        <w:rPr>
          <w:caps w:val="0"/>
          <w:szCs w:val="28"/>
        </w:rPr>
        <w:t xml:space="preserve"> </w:t>
      </w:r>
      <w:r>
        <w:rPr>
          <w:caps w:val="0"/>
          <w:szCs w:val="28"/>
        </w:rPr>
        <w:t>доцент, кандидат фізико-математичних наук.</w:t>
      </w:r>
    </w:p>
    <w:p w:rsidR="003A14DD" w:rsidRDefault="003A14DD" w:rsidP="003A14DD">
      <w:pPr>
        <w:pStyle w:val="a6"/>
        <w:spacing w:line="240" w:lineRule="auto"/>
        <w:ind w:left="1992" w:right="24" w:hanging="1992"/>
        <w:jc w:val="left"/>
        <w:rPr>
          <w:caps w:val="0"/>
          <w:szCs w:val="28"/>
        </w:rPr>
      </w:pPr>
    </w:p>
    <w:p w:rsidR="003A14DD" w:rsidRPr="00F50EAE" w:rsidRDefault="003A14DD" w:rsidP="003A14DD">
      <w:pPr>
        <w:pStyle w:val="a6"/>
        <w:spacing w:line="240" w:lineRule="auto"/>
        <w:ind w:left="1320" w:hanging="1320"/>
        <w:rPr>
          <w:caps w:val="0"/>
          <w:szCs w:val="28"/>
        </w:rPr>
      </w:pPr>
    </w:p>
    <w:p w:rsidR="003A14DD" w:rsidRPr="003D1460" w:rsidRDefault="003A14DD" w:rsidP="003A14DD">
      <w:pPr>
        <w:pStyle w:val="a6"/>
        <w:spacing w:line="240" w:lineRule="auto"/>
        <w:ind w:left="1320" w:hanging="1320"/>
        <w:rPr>
          <w:caps w:val="0"/>
          <w:szCs w:val="28"/>
        </w:rPr>
      </w:pPr>
    </w:p>
    <w:p w:rsidR="00912615" w:rsidRDefault="003A14DD" w:rsidP="003A14DD">
      <w:pPr>
        <w:pStyle w:val="a6"/>
        <w:tabs>
          <w:tab w:val="left" w:pos="9222"/>
        </w:tabs>
        <w:spacing w:line="240" w:lineRule="auto"/>
        <w:ind w:left="1980" w:right="-6" w:hanging="2010"/>
      </w:pPr>
      <w:r>
        <w:t>Рецензенти</w:t>
      </w:r>
      <w:r w:rsidRPr="00BC4408">
        <w:t>:</w:t>
      </w:r>
      <w:r>
        <w:t xml:space="preserve">  </w:t>
      </w:r>
      <w:r w:rsidR="00912615" w:rsidRPr="00912615">
        <w:rPr>
          <w:b/>
          <w:i/>
          <w:caps w:val="0"/>
        </w:rPr>
        <w:t xml:space="preserve">Січкар </w:t>
      </w:r>
      <w:r w:rsidR="00912615" w:rsidRPr="00912615">
        <w:rPr>
          <w:b/>
          <w:i/>
        </w:rPr>
        <w:t>Т.Г.</w:t>
      </w:r>
      <w:r w:rsidR="00912615">
        <w:t xml:space="preserve"> - </w:t>
      </w:r>
      <w:r w:rsidR="00912615" w:rsidRPr="00912615">
        <w:rPr>
          <w:caps w:val="0"/>
        </w:rPr>
        <w:t>професор кафедри загальної та прикладної фізики</w:t>
      </w:r>
      <w:r w:rsidR="00912615">
        <w:rPr>
          <w:caps w:val="0"/>
        </w:rPr>
        <w:t xml:space="preserve"> </w:t>
      </w:r>
      <w:r w:rsidR="00912615" w:rsidRPr="00912615">
        <w:rPr>
          <w:caps w:val="0"/>
        </w:rPr>
        <w:t>Національн</w:t>
      </w:r>
      <w:r w:rsidR="00912615">
        <w:rPr>
          <w:caps w:val="0"/>
        </w:rPr>
        <w:t>ого</w:t>
      </w:r>
      <w:r w:rsidR="00912615" w:rsidRPr="00912615">
        <w:rPr>
          <w:caps w:val="0"/>
        </w:rPr>
        <w:t xml:space="preserve"> педагогічн</w:t>
      </w:r>
      <w:r w:rsidR="00912615">
        <w:rPr>
          <w:caps w:val="0"/>
        </w:rPr>
        <w:t>ого</w:t>
      </w:r>
      <w:r w:rsidR="00912615" w:rsidRPr="00912615">
        <w:rPr>
          <w:caps w:val="0"/>
        </w:rPr>
        <w:t xml:space="preserve"> університет</w:t>
      </w:r>
      <w:r w:rsidR="00912615">
        <w:rPr>
          <w:caps w:val="0"/>
        </w:rPr>
        <w:t>у імені М.П. </w:t>
      </w:r>
      <w:r w:rsidR="00912615" w:rsidRPr="00912615">
        <w:rPr>
          <w:caps w:val="0"/>
        </w:rPr>
        <w:t>Драгоманова, відмінник народної освіти України, соросівський доцент</w:t>
      </w:r>
      <w:r w:rsidR="00912615">
        <w:rPr>
          <w:caps w:val="0"/>
        </w:rPr>
        <w:t>;</w:t>
      </w:r>
    </w:p>
    <w:p w:rsidR="003A14DD" w:rsidRDefault="00912615" w:rsidP="003A14DD">
      <w:pPr>
        <w:pStyle w:val="a6"/>
        <w:tabs>
          <w:tab w:val="left" w:pos="9222"/>
        </w:tabs>
        <w:spacing w:line="240" w:lineRule="auto"/>
        <w:ind w:left="1980" w:right="-6" w:hanging="2010"/>
        <w:rPr>
          <w:caps w:val="0"/>
          <w:szCs w:val="28"/>
        </w:rPr>
      </w:pPr>
      <w:r>
        <w:tab/>
      </w:r>
      <w:r w:rsidR="00E11D68" w:rsidRPr="00E11D68">
        <w:rPr>
          <w:b/>
          <w:i/>
          <w:caps w:val="0"/>
          <w:szCs w:val="28"/>
        </w:rPr>
        <w:t>Тищенко</w:t>
      </w:r>
      <w:r w:rsidR="003A14DD" w:rsidRPr="00E11D68">
        <w:rPr>
          <w:b/>
          <w:i/>
          <w:caps w:val="0"/>
          <w:szCs w:val="28"/>
        </w:rPr>
        <w:t xml:space="preserve"> </w:t>
      </w:r>
      <w:r w:rsidR="00E11D68" w:rsidRPr="00E11D68">
        <w:rPr>
          <w:b/>
          <w:i/>
          <w:caps w:val="0"/>
          <w:szCs w:val="28"/>
        </w:rPr>
        <w:t>С</w:t>
      </w:r>
      <w:r w:rsidR="003A14DD" w:rsidRPr="00E11D68">
        <w:rPr>
          <w:b/>
          <w:i/>
          <w:caps w:val="0"/>
          <w:szCs w:val="28"/>
        </w:rPr>
        <w:t>.</w:t>
      </w:r>
      <w:r w:rsidR="00E11D68" w:rsidRPr="00E11D68">
        <w:rPr>
          <w:b/>
          <w:i/>
          <w:caps w:val="0"/>
          <w:szCs w:val="28"/>
        </w:rPr>
        <w:t>І</w:t>
      </w:r>
      <w:r w:rsidR="003A14DD" w:rsidRPr="00E11D68">
        <w:rPr>
          <w:b/>
          <w:i/>
          <w:caps w:val="0"/>
          <w:szCs w:val="28"/>
        </w:rPr>
        <w:t>.</w:t>
      </w:r>
      <w:r w:rsidR="003A14DD" w:rsidRPr="00E11D68">
        <w:rPr>
          <w:caps w:val="0"/>
          <w:szCs w:val="28"/>
        </w:rPr>
        <w:t xml:space="preserve"> – </w:t>
      </w:r>
      <w:r w:rsidRPr="00E11D68">
        <w:rPr>
          <w:caps w:val="0"/>
        </w:rPr>
        <w:t xml:space="preserve">кандидат </w:t>
      </w:r>
      <w:r w:rsidRPr="00E11D68">
        <w:rPr>
          <w:caps w:val="0"/>
          <w:szCs w:val="28"/>
        </w:rPr>
        <w:t xml:space="preserve">педагогічних </w:t>
      </w:r>
      <w:r w:rsidRPr="00E11D68">
        <w:rPr>
          <w:caps w:val="0"/>
        </w:rPr>
        <w:t xml:space="preserve">наук, </w:t>
      </w:r>
      <w:r w:rsidR="00E11D68">
        <w:rPr>
          <w:caps w:val="0"/>
          <w:szCs w:val="28"/>
        </w:rPr>
        <w:t>доцент</w:t>
      </w:r>
      <w:r w:rsidR="00E11D68" w:rsidRPr="00E11D68">
        <w:rPr>
          <w:caps w:val="0"/>
          <w:szCs w:val="28"/>
        </w:rPr>
        <w:t xml:space="preserve"> кафедри економічної кібернетики і математичного моделювання Миколаївського національного аграрного університету</w:t>
      </w:r>
      <w:r w:rsidR="003A14DD" w:rsidRPr="00E11D68">
        <w:rPr>
          <w:caps w:val="0"/>
          <w:szCs w:val="28"/>
        </w:rPr>
        <w:t>.</w:t>
      </w:r>
    </w:p>
    <w:p w:rsidR="003A14DD" w:rsidRPr="00F50EAE" w:rsidRDefault="003A14DD" w:rsidP="003A14DD">
      <w:pPr>
        <w:pStyle w:val="a6"/>
        <w:spacing w:line="240" w:lineRule="auto"/>
        <w:ind w:left="1320" w:hanging="1320"/>
        <w:rPr>
          <w:caps w:val="0"/>
          <w:szCs w:val="28"/>
        </w:rPr>
      </w:pPr>
    </w:p>
    <w:p w:rsidR="003A14DD" w:rsidRPr="00BD382F" w:rsidRDefault="003A14DD" w:rsidP="003A14DD">
      <w:pPr>
        <w:pStyle w:val="a6"/>
        <w:spacing w:line="240" w:lineRule="auto"/>
        <w:ind w:left="1320" w:hanging="1320"/>
        <w:rPr>
          <w:caps w:val="0"/>
          <w:szCs w:val="28"/>
        </w:rPr>
      </w:pPr>
    </w:p>
    <w:p w:rsidR="003A14DD" w:rsidRPr="00BD382F" w:rsidRDefault="003A14DD" w:rsidP="003A14DD">
      <w:pPr>
        <w:pStyle w:val="a6"/>
        <w:spacing w:line="240" w:lineRule="auto"/>
        <w:ind w:left="1320" w:hanging="1320"/>
        <w:rPr>
          <w:caps w:val="0"/>
          <w:szCs w:val="28"/>
        </w:rPr>
      </w:pPr>
    </w:p>
    <w:p w:rsidR="003A14DD" w:rsidRPr="00BD382F" w:rsidRDefault="003A14DD" w:rsidP="003A14DD">
      <w:pPr>
        <w:pStyle w:val="a6"/>
        <w:spacing w:line="240" w:lineRule="auto"/>
        <w:ind w:left="1320" w:hanging="1320"/>
        <w:rPr>
          <w:caps w:val="0"/>
          <w:szCs w:val="28"/>
        </w:rPr>
      </w:pPr>
    </w:p>
    <w:p w:rsidR="003A14DD" w:rsidRPr="00BC4408" w:rsidRDefault="003A14DD" w:rsidP="003A14DD">
      <w:pPr>
        <w:ind w:firstLine="708"/>
        <w:rPr>
          <w:szCs w:val="28"/>
          <w:lang w:val="uk-UA"/>
        </w:rPr>
      </w:pPr>
    </w:p>
    <w:p w:rsidR="003A14DD" w:rsidRDefault="003A14DD" w:rsidP="003A14DD">
      <w:pPr>
        <w:ind w:firstLine="708"/>
        <w:rPr>
          <w:lang w:val="uk-UA"/>
        </w:rPr>
      </w:pPr>
    </w:p>
    <w:p w:rsidR="003A14DD" w:rsidRDefault="003A14DD" w:rsidP="003A14DD">
      <w:pPr>
        <w:ind w:firstLine="708"/>
        <w:rPr>
          <w:lang w:val="uk-UA"/>
        </w:rPr>
      </w:pPr>
    </w:p>
    <w:p w:rsidR="003A14DD" w:rsidRPr="001F66FB" w:rsidRDefault="003A14DD" w:rsidP="003A14DD">
      <w:pPr>
        <w:ind w:firstLine="708"/>
        <w:rPr>
          <w:lang w:val="uk-UA"/>
        </w:rPr>
      </w:pPr>
    </w:p>
    <w:p w:rsidR="003A14DD" w:rsidRPr="001F66FB" w:rsidRDefault="003A14DD" w:rsidP="003A14DD">
      <w:pPr>
        <w:ind w:firstLine="708"/>
        <w:rPr>
          <w:lang w:val="uk-UA"/>
        </w:rPr>
      </w:pPr>
    </w:p>
    <w:p w:rsidR="003A14DD" w:rsidRPr="001F66FB" w:rsidRDefault="003A14DD" w:rsidP="003A14DD">
      <w:pPr>
        <w:ind w:firstLine="708"/>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990"/>
        <w:gridCol w:w="8469"/>
      </w:tblGrid>
      <w:tr w:rsidR="003A14DD" w:rsidRPr="00B327A2" w:rsidTr="00752C1A">
        <w:trPr>
          <w:trHeight w:val="321"/>
        </w:trPr>
        <w:tc>
          <w:tcPr>
            <w:tcW w:w="990" w:type="dxa"/>
            <w:vMerge w:val="restart"/>
            <w:vAlign w:val="center"/>
          </w:tcPr>
          <w:p w:rsidR="003A14DD" w:rsidRPr="00F31DC0" w:rsidRDefault="003A14DD" w:rsidP="00752C1A">
            <w:pPr>
              <w:rPr>
                <w:sz w:val="28"/>
                <w:lang w:val="uk-UA"/>
              </w:rPr>
            </w:pPr>
          </w:p>
          <w:p w:rsidR="003A14DD" w:rsidRPr="00F31DC0" w:rsidRDefault="003A14DD" w:rsidP="00752C1A">
            <w:pPr>
              <w:jc w:val="center"/>
              <w:rPr>
                <w:sz w:val="28"/>
                <w:lang w:val="uk-UA"/>
              </w:rPr>
            </w:pPr>
          </w:p>
        </w:tc>
        <w:tc>
          <w:tcPr>
            <w:tcW w:w="8469" w:type="dxa"/>
          </w:tcPr>
          <w:p w:rsidR="003A14DD" w:rsidRPr="00F31DC0" w:rsidRDefault="003A14DD" w:rsidP="00912615">
            <w:pPr>
              <w:rPr>
                <w:b/>
                <w:sz w:val="28"/>
                <w:lang w:val="uk-UA"/>
              </w:rPr>
            </w:pPr>
            <w:r w:rsidRPr="00F31DC0">
              <w:rPr>
                <w:b/>
                <w:sz w:val="28"/>
                <w:lang w:val="uk-UA"/>
              </w:rPr>
              <w:t>Недбаєвська Л.С</w:t>
            </w:r>
            <w:r>
              <w:rPr>
                <w:b/>
                <w:sz w:val="28"/>
                <w:lang w:val="uk-UA"/>
              </w:rPr>
              <w:t>., Манькусь І.В.</w:t>
            </w:r>
            <w:r w:rsidR="00912615">
              <w:rPr>
                <w:b/>
                <w:sz w:val="28"/>
                <w:lang w:val="uk-UA"/>
              </w:rPr>
              <w:t>, Дінжос Р.В.</w:t>
            </w:r>
          </w:p>
        </w:tc>
      </w:tr>
      <w:tr w:rsidR="003A14DD" w:rsidRPr="00F31DC0" w:rsidTr="00752C1A">
        <w:tc>
          <w:tcPr>
            <w:tcW w:w="990" w:type="dxa"/>
            <w:vMerge/>
          </w:tcPr>
          <w:p w:rsidR="003A14DD" w:rsidRPr="00F31DC0" w:rsidRDefault="003A14DD" w:rsidP="00752C1A">
            <w:pPr>
              <w:rPr>
                <w:sz w:val="28"/>
                <w:lang w:val="uk-UA"/>
              </w:rPr>
            </w:pPr>
          </w:p>
        </w:tc>
        <w:tc>
          <w:tcPr>
            <w:tcW w:w="8469" w:type="dxa"/>
          </w:tcPr>
          <w:p w:rsidR="003A14DD" w:rsidRPr="00480D81" w:rsidRDefault="003A14DD" w:rsidP="00E11D68">
            <w:pPr>
              <w:rPr>
                <w:sz w:val="28"/>
                <w:szCs w:val="28"/>
              </w:rPr>
            </w:pPr>
            <w:r w:rsidRPr="003A14DD">
              <w:rPr>
                <w:sz w:val="28"/>
                <w:szCs w:val="28"/>
              </w:rPr>
              <w:t>Сучасний урок</w:t>
            </w:r>
            <w:r w:rsidR="00E11D68">
              <w:rPr>
                <w:sz w:val="28"/>
                <w:szCs w:val="28"/>
                <w:lang w:val="uk-UA"/>
              </w:rPr>
              <w:t xml:space="preserve"> фізики</w:t>
            </w:r>
            <w:r w:rsidRPr="003A14DD">
              <w:rPr>
                <w:sz w:val="28"/>
                <w:szCs w:val="28"/>
              </w:rPr>
              <w:t xml:space="preserve"> в контексті STEM-освіти</w:t>
            </w:r>
            <w:r w:rsidRPr="00480D81">
              <w:rPr>
                <w:sz w:val="28"/>
                <w:szCs w:val="28"/>
              </w:rPr>
              <w:t>. – Миколаїв: МНУ, 201</w:t>
            </w:r>
            <w:r>
              <w:rPr>
                <w:sz w:val="28"/>
                <w:szCs w:val="28"/>
                <w:lang w:val="uk-UA"/>
              </w:rPr>
              <w:t>7</w:t>
            </w:r>
            <w:r w:rsidRPr="00480D81">
              <w:rPr>
                <w:sz w:val="28"/>
                <w:szCs w:val="28"/>
              </w:rPr>
              <w:t xml:space="preserve">. – </w:t>
            </w:r>
            <w:r w:rsidR="00E11D68">
              <w:rPr>
                <w:sz w:val="28"/>
                <w:szCs w:val="28"/>
                <w:lang w:val="uk-UA"/>
              </w:rPr>
              <w:t>93</w:t>
            </w:r>
            <w:r w:rsidRPr="00480D81">
              <w:rPr>
                <w:sz w:val="28"/>
                <w:szCs w:val="28"/>
              </w:rPr>
              <w:t xml:space="preserve"> с.</w:t>
            </w:r>
          </w:p>
        </w:tc>
      </w:tr>
    </w:tbl>
    <w:p w:rsidR="003A14DD" w:rsidRPr="001F66FB" w:rsidRDefault="003A14DD" w:rsidP="003A14DD">
      <w:pPr>
        <w:ind w:firstLine="708"/>
        <w:rPr>
          <w:lang w:val="uk-UA"/>
        </w:rPr>
      </w:pPr>
    </w:p>
    <w:p w:rsidR="003A14DD" w:rsidRPr="001F66FB" w:rsidRDefault="003A14DD" w:rsidP="003A14DD">
      <w:pPr>
        <w:ind w:firstLine="708"/>
        <w:rPr>
          <w:lang w:val="uk-UA"/>
        </w:rPr>
      </w:pPr>
    </w:p>
    <w:p w:rsidR="003A14DD" w:rsidRPr="003A14DD" w:rsidRDefault="003A14DD" w:rsidP="003A14DD">
      <w:pPr>
        <w:spacing w:line="240" w:lineRule="auto"/>
        <w:ind w:firstLine="709"/>
        <w:rPr>
          <w:rFonts w:ascii="Times New Roman" w:hAnsi="Times New Roman"/>
          <w:sz w:val="28"/>
          <w:szCs w:val="28"/>
          <w:lang w:val="uk-UA"/>
        </w:rPr>
      </w:pPr>
      <w:r w:rsidRPr="003A14DD">
        <w:rPr>
          <w:rFonts w:ascii="Times New Roman" w:hAnsi="Times New Roman"/>
          <w:sz w:val="28"/>
          <w:szCs w:val="28"/>
          <w:lang w:val="uk-UA"/>
        </w:rPr>
        <w:t>У посібнику розглянуті деякі досягнення фізичної науки і сучасних технологій, про які вчитель може розповісти на уроці при вивченні відповідних тем шкільного курсу фізики.</w:t>
      </w:r>
    </w:p>
    <w:p w:rsidR="003A14DD" w:rsidRPr="003A14DD" w:rsidRDefault="003A14DD" w:rsidP="003A14DD">
      <w:pPr>
        <w:spacing w:line="240" w:lineRule="auto"/>
        <w:ind w:firstLine="709"/>
        <w:rPr>
          <w:rFonts w:ascii="Times New Roman" w:hAnsi="Times New Roman"/>
          <w:sz w:val="28"/>
          <w:szCs w:val="28"/>
          <w:lang w:val="uk-UA"/>
        </w:rPr>
      </w:pPr>
      <w:r w:rsidRPr="003A14DD">
        <w:rPr>
          <w:rFonts w:ascii="Times New Roman" w:hAnsi="Times New Roman"/>
          <w:sz w:val="28"/>
          <w:szCs w:val="28"/>
          <w:lang w:val="uk-UA"/>
        </w:rPr>
        <w:t>Посібник розрахований на вчителів фізики зага</w:t>
      </w:r>
      <w:r w:rsidR="00912615">
        <w:rPr>
          <w:rFonts w:ascii="Times New Roman" w:hAnsi="Times New Roman"/>
          <w:sz w:val="28"/>
          <w:szCs w:val="28"/>
          <w:lang w:val="uk-UA"/>
        </w:rPr>
        <w:t xml:space="preserve">льноосвітніх шкіл, студентів, </w:t>
      </w:r>
      <w:r w:rsidRPr="003A14DD">
        <w:rPr>
          <w:rFonts w:ascii="Times New Roman" w:hAnsi="Times New Roman"/>
          <w:sz w:val="28"/>
          <w:szCs w:val="28"/>
          <w:lang w:val="uk-UA"/>
        </w:rPr>
        <w:t>магістрантів</w:t>
      </w:r>
      <w:r w:rsidR="00912615">
        <w:rPr>
          <w:rFonts w:ascii="Times New Roman" w:hAnsi="Times New Roman"/>
          <w:sz w:val="28"/>
          <w:szCs w:val="28"/>
          <w:lang w:val="uk-UA"/>
        </w:rPr>
        <w:t xml:space="preserve"> та викладачів вищих навчальних закладів</w:t>
      </w:r>
      <w:r w:rsidRPr="003A14DD">
        <w:rPr>
          <w:rFonts w:ascii="Times New Roman" w:hAnsi="Times New Roman"/>
          <w:sz w:val="28"/>
          <w:szCs w:val="28"/>
          <w:lang w:val="uk-UA"/>
        </w:rPr>
        <w:t>.</w:t>
      </w:r>
    </w:p>
    <w:p w:rsidR="003A14DD" w:rsidRDefault="003A14DD" w:rsidP="003A14DD">
      <w:pPr>
        <w:jc w:val="center"/>
        <w:rPr>
          <w:sz w:val="28"/>
          <w:szCs w:val="28"/>
          <w:lang w:val="uk-UA"/>
        </w:rPr>
      </w:pPr>
    </w:p>
    <w:p w:rsidR="003A14DD" w:rsidRDefault="00B327A2" w:rsidP="003A14DD">
      <w:pPr>
        <w:spacing w:line="240" w:lineRule="auto"/>
        <w:jc w:val="center"/>
        <w:rPr>
          <w:rFonts w:ascii="Times New Roman" w:hAnsi="Times New Roman"/>
          <w:b/>
          <w:color w:val="000000"/>
          <w:sz w:val="36"/>
          <w:szCs w:val="36"/>
          <w:shd w:val="clear" w:color="auto" w:fill="FFFFFF"/>
          <w:lang w:val="uk-UA" w:eastAsia="ru-RU"/>
        </w:rPr>
      </w:pPr>
      <w:r>
        <w:rPr>
          <w:rFonts w:ascii="Times New Roman" w:hAnsi="Times New Roman"/>
          <w:b/>
          <w:noProof/>
          <w:color w:val="000000"/>
          <w:sz w:val="36"/>
          <w:szCs w:val="36"/>
          <w:lang w:eastAsia="ru-RU"/>
        </w:rPr>
        <w:pict>
          <v:shape id="_x0000_s1241" type="#_x0000_t202" style="position:absolute;left:0;text-align:left;margin-left:158.05pt;margin-top:85.3pt;width:186.25pt;height:28.1pt;z-index:251730432;mso-width-percent:400;mso-height-percent:200;mso-width-percent:400;mso-height-percent:200;mso-width-relative:margin;mso-height-relative:margin" strokecolor="white [3212]">
            <v:textbox style="mso-fit-shape-to-text:t">
              <w:txbxContent>
                <w:p w:rsidR="00746525" w:rsidRDefault="00746525" w:rsidP="00B327A2"/>
              </w:txbxContent>
            </v:textbox>
          </v:shape>
        </w:pict>
      </w:r>
      <w:r w:rsidR="003A14DD">
        <w:rPr>
          <w:rFonts w:ascii="Times New Roman" w:hAnsi="Times New Roman"/>
          <w:b/>
          <w:color w:val="000000"/>
          <w:sz w:val="36"/>
          <w:szCs w:val="36"/>
          <w:shd w:val="clear" w:color="auto" w:fill="FFFFFF"/>
          <w:lang w:val="uk-UA" w:eastAsia="ru-RU"/>
        </w:rPr>
        <w:br w:type="page"/>
      </w:r>
    </w:p>
    <w:p w:rsidR="00AA2772" w:rsidRPr="00A55ED7" w:rsidRDefault="00AA2772" w:rsidP="00A55ED7">
      <w:pPr>
        <w:spacing w:line="240" w:lineRule="auto"/>
        <w:jc w:val="center"/>
        <w:rPr>
          <w:rFonts w:ascii="Times New Roman" w:hAnsi="Times New Roman"/>
          <w:b/>
          <w:sz w:val="36"/>
          <w:szCs w:val="36"/>
          <w:lang w:val="uk-UA" w:eastAsia="ru-RU"/>
        </w:rPr>
      </w:pPr>
      <w:r w:rsidRPr="00A55ED7">
        <w:rPr>
          <w:rFonts w:ascii="Times New Roman" w:hAnsi="Times New Roman"/>
          <w:b/>
          <w:color w:val="000000"/>
          <w:sz w:val="36"/>
          <w:szCs w:val="36"/>
          <w:shd w:val="clear" w:color="auto" w:fill="FFFFFF"/>
          <w:lang w:val="uk-UA" w:eastAsia="ru-RU"/>
        </w:rPr>
        <w:lastRenderedPageBreak/>
        <w:t>ЗМІСТ</w:t>
      </w:r>
    </w:p>
    <w:p w:rsidR="00AA2772" w:rsidRDefault="00AA2772" w:rsidP="009D5DA2">
      <w:pPr>
        <w:shd w:val="clear" w:color="auto" w:fill="FFFFFF"/>
        <w:spacing w:line="379" w:lineRule="atLeast"/>
        <w:jc w:val="left"/>
        <w:rPr>
          <w:rFonts w:ascii="Times New Roman" w:hAnsi="Times New Roman"/>
          <w:color w:val="000000"/>
          <w:sz w:val="27"/>
          <w:szCs w:val="27"/>
          <w:lang w:val="uk-UA" w:eastAsia="ru-RU"/>
        </w:rPr>
      </w:pPr>
    </w:p>
    <w:p w:rsidR="00E11D68" w:rsidRPr="00E11D68" w:rsidRDefault="00DA431E">
      <w:pPr>
        <w:pStyle w:val="11"/>
        <w:tabs>
          <w:tab w:val="right" w:leader="dot" w:pos="9345"/>
        </w:tabs>
        <w:rPr>
          <w:rFonts w:ascii="Times New Roman" w:eastAsiaTheme="minorEastAsia" w:hAnsi="Times New Roman"/>
          <w:noProof/>
          <w:sz w:val="32"/>
          <w:szCs w:val="32"/>
          <w:lang w:eastAsia="ru-RU"/>
        </w:rPr>
      </w:pPr>
      <w:r w:rsidRPr="00E11D68">
        <w:rPr>
          <w:rFonts w:ascii="Times New Roman" w:hAnsi="Times New Roman"/>
          <w:color w:val="000000"/>
          <w:sz w:val="32"/>
          <w:szCs w:val="32"/>
          <w:lang w:val="uk-UA" w:eastAsia="ru-RU"/>
        </w:rPr>
        <w:fldChar w:fldCharType="begin"/>
      </w:r>
      <w:r w:rsidR="00AA2772" w:rsidRPr="00E11D68">
        <w:rPr>
          <w:rFonts w:ascii="Times New Roman" w:hAnsi="Times New Roman"/>
          <w:color w:val="000000"/>
          <w:sz w:val="32"/>
          <w:szCs w:val="32"/>
          <w:lang w:val="uk-UA" w:eastAsia="ru-RU"/>
        </w:rPr>
        <w:instrText xml:space="preserve"> TOC \o "1-3" \h \z \u </w:instrText>
      </w:r>
      <w:r w:rsidRPr="00E11D68">
        <w:rPr>
          <w:rFonts w:ascii="Times New Roman" w:hAnsi="Times New Roman"/>
          <w:color w:val="000000"/>
          <w:sz w:val="32"/>
          <w:szCs w:val="32"/>
          <w:lang w:val="uk-UA" w:eastAsia="ru-RU"/>
        </w:rPr>
        <w:fldChar w:fldCharType="separate"/>
      </w:r>
      <w:hyperlink w:anchor="_Toc496011339" w:history="1">
        <w:r w:rsidR="00E11D68" w:rsidRPr="00E11D68">
          <w:rPr>
            <w:rStyle w:val="a3"/>
            <w:rFonts w:ascii="Times New Roman" w:hAnsi="Times New Roman"/>
            <w:noProof/>
            <w:sz w:val="32"/>
            <w:szCs w:val="32"/>
            <w:lang w:val="uk-UA" w:eastAsia="ru-RU"/>
          </w:rPr>
          <w:t>Передмова</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_Toc496011339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4</w:t>
        </w:r>
        <w:r w:rsidRPr="00E11D68">
          <w:rPr>
            <w:rFonts w:ascii="Times New Roman" w:hAnsi="Times New Roman"/>
            <w:noProof/>
            <w:webHidden/>
            <w:sz w:val="32"/>
            <w:szCs w:val="32"/>
          </w:rPr>
          <w:fldChar w:fldCharType="end"/>
        </w:r>
      </w:hyperlink>
    </w:p>
    <w:p w:rsidR="00E11D68" w:rsidRPr="00E11D68" w:rsidRDefault="00DA431E">
      <w:pPr>
        <w:pStyle w:val="11"/>
        <w:tabs>
          <w:tab w:val="right" w:leader="dot" w:pos="9345"/>
        </w:tabs>
        <w:rPr>
          <w:rFonts w:ascii="Times New Roman" w:eastAsiaTheme="minorEastAsia" w:hAnsi="Times New Roman"/>
          <w:noProof/>
          <w:sz w:val="32"/>
          <w:szCs w:val="32"/>
          <w:lang w:eastAsia="ru-RU"/>
        </w:rPr>
      </w:pPr>
      <w:hyperlink w:anchor="_Toc496011340" w:history="1">
        <w:r w:rsidR="00E11D68" w:rsidRPr="00E11D68">
          <w:rPr>
            <w:rStyle w:val="a3"/>
            <w:rFonts w:ascii="Times New Roman" w:hAnsi="Times New Roman"/>
            <w:noProof/>
            <w:sz w:val="32"/>
            <w:szCs w:val="32"/>
            <w:lang w:val="uk-UA" w:eastAsia="ru-RU"/>
          </w:rPr>
          <w:t>Розділ 1.  Фізика і науково-технічний прогрес</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_Toc496011340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5</w:t>
        </w:r>
        <w:r w:rsidRPr="00E11D68">
          <w:rPr>
            <w:rFonts w:ascii="Times New Roman" w:hAnsi="Times New Roman"/>
            <w:noProof/>
            <w:webHidden/>
            <w:sz w:val="32"/>
            <w:szCs w:val="32"/>
          </w:rPr>
          <w:fldChar w:fldCharType="end"/>
        </w:r>
      </w:hyperlink>
    </w:p>
    <w:p w:rsidR="00E11D68" w:rsidRPr="00E11D68" w:rsidRDefault="00DA431E">
      <w:pPr>
        <w:pStyle w:val="21"/>
        <w:tabs>
          <w:tab w:val="right" w:leader="dot" w:pos="9345"/>
        </w:tabs>
        <w:rPr>
          <w:rFonts w:ascii="Times New Roman" w:eastAsiaTheme="minorEastAsia" w:hAnsi="Times New Roman"/>
          <w:noProof/>
          <w:sz w:val="32"/>
          <w:szCs w:val="32"/>
          <w:lang w:eastAsia="ru-RU"/>
        </w:rPr>
      </w:pPr>
      <w:hyperlink w:anchor="_Toc496011341" w:history="1">
        <w:r w:rsidR="00E11D68" w:rsidRPr="00E11D68">
          <w:rPr>
            <w:rStyle w:val="a3"/>
            <w:rFonts w:ascii="Times New Roman" w:hAnsi="Times New Roman"/>
            <w:noProof/>
            <w:sz w:val="32"/>
            <w:szCs w:val="32"/>
            <w:lang w:val="uk-UA"/>
          </w:rPr>
          <w:t>§ 1.1. Що таке нанотехнології</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_Toc496011341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5</w:t>
        </w:r>
        <w:r w:rsidRPr="00E11D68">
          <w:rPr>
            <w:rFonts w:ascii="Times New Roman" w:hAnsi="Times New Roman"/>
            <w:noProof/>
            <w:webHidden/>
            <w:sz w:val="32"/>
            <w:szCs w:val="32"/>
          </w:rPr>
          <w:fldChar w:fldCharType="end"/>
        </w:r>
      </w:hyperlink>
    </w:p>
    <w:p w:rsidR="00E11D68" w:rsidRPr="00E11D68" w:rsidRDefault="00DA431E">
      <w:pPr>
        <w:pStyle w:val="21"/>
        <w:tabs>
          <w:tab w:val="right" w:leader="dot" w:pos="9345"/>
        </w:tabs>
        <w:rPr>
          <w:rFonts w:ascii="Times New Roman" w:eastAsiaTheme="minorEastAsia" w:hAnsi="Times New Roman"/>
          <w:noProof/>
          <w:sz w:val="32"/>
          <w:szCs w:val="32"/>
          <w:lang w:eastAsia="ru-RU"/>
        </w:rPr>
      </w:pPr>
      <w:hyperlink w:anchor="_Toc496011342" w:history="1">
        <w:r w:rsidR="00E11D68" w:rsidRPr="00E11D68">
          <w:rPr>
            <w:rStyle w:val="a3"/>
            <w:rFonts w:ascii="Times New Roman" w:hAnsi="Times New Roman"/>
            <w:noProof/>
            <w:sz w:val="32"/>
            <w:szCs w:val="32"/>
            <w:lang w:val="uk-UA"/>
          </w:rPr>
          <w:t>§ 1.2. Створення нових матеріалів</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_Toc496011342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9</w:t>
        </w:r>
        <w:r w:rsidRPr="00E11D68">
          <w:rPr>
            <w:rFonts w:ascii="Times New Roman" w:hAnsi="Times New Roman"/>
            <w:noProof/>
            <w:webHidden/>
            <w:sz w:val="32"/>
            <w:szCs w:val="32"/>
          </w:rPr>
          <w:fldChar w:fldCharType="end"/>
        </w:r>
      </w:hyperlink>
    </w:p>
    <w:p w:rsidR="00E11D68" w:rsidRPr="00E11D68" w:rsidRDefault="00DA431E">
      <w:pPr>
        <w:pStyle w:val="21"/>
        <w:tabs>
          <w:tab w:val="right" w:leader="dot" w:pos="9345"/>
        </w:tabs>
        <w:rPr>
          <w:rFonts w:ascii="Times New Roman" w:eastAsiaTheme="minorEastAsia" w:hAnsi="Times New Roman"/>
          <w:noProof/>
          <w:sz w:val="32"/>
          <w:szCs w:val="32"/>
          <w:lang w:eastAsia="ru-RU"/>
        </w:rPr>
      </w:pPr>
      <w:hyperlink w:anchor="_Toc496011343" w:history="1">
        <w:r w:rsidR="00E11D68" w:rsidRPr="00E11D68">
          <w:rPr>
            <w:rStyle w:val="a3"/>
            <w:rFonts w:ascii="Times New Roman" w:hAnsi="Times New Roman"/>
            <w:noProof/>
            <w:sz w:val="32"/>
            <w:szCs w:val="32"/>
            <w:lang w:val="uk-UA"/>
          </w:rPr>
          <w:t>§ 1.3. Застосування нанотехнологій</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_Toc496011343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16</w:t>
        </w:r>
        <w:r w:rsidRPr="00E11D68">
          <w:rPr>
            <w:rFonts w:ascii="Times New Roman" w:hAnsi="Times New Roman"/>
            <w:noProof/>
            <w:webHidden/>
            <w:sz w:val="32"/>
            <w:szCs w:val="32"/>
          </w:rPr>
          <w:fldChar w:fldCharType="end"/>
        </w:r>
      </w:hyperlink>
    </w:p>
    <w:p w:rsidR="00E11D68" w:rsidRPr="00E11D68" w:rsidRDefault="00DA431E">
      <w:pPr>
        <w:pStyle w:val="21"/>
        <w:tabs>
          <w:tab w:val="right" w:leader="dot" w:pos="9345"/>
        </w:tabs>
        <w:rPr>
          <w:rFonts w:ascii="Times New Roman" w:eastAsiaTheme="minorEastAsia" w:hAnsi="Times New Roman"/>
          <w:noProof/>
          <w:sz w:val="32"/>
          <w:szCs w:val="32"/>
          <w:lang w:eastAsia="ru-RU"/>
        </w:rPr>
      </w:pPr>
      <w:hyperlink w:anchor="_Toc496011344" w:history="1">
        <w:r w:rsidR="00E11D68" w:rsidRPr="00E11D68">
          <w:rPr>
            <w:rStyle w:val="a3"/>
            <w:rFonts w:ascii="Times New Roman" w:hAnsi="Times New Roman"/>
            <w:noProof/>
            <w:sz w:val="32"/>
            <w:szCs w:val="32"/>
            <w:lang w:val="uk-UA"/>
          </w:rPr>
          <w:t>§ 1.4. Нанотехнології в харчовій промисловості</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_Toc496011344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20</w:t>
        </w:r>
        <w:r w:rsidRPr="00E11D68">
          <w:rPr>
            <w:rFonts w:ascii="Times New Roman" w:hAnsi="Times New Roman"/>
            <w:noProof/>
            <w:webHidden/>
            <w:sz w:val="32"/>
            <w:szCs w:val="32"/>
          </w:rPr>
          <w:fldChar w:fldCharType="end"/>
        </w:r>
      </w:hyperlink>
    </w:p>
    <w:p w:rsidR="00E11D68" w:rsidRPr="00E11D68" w:rsidRDefault="00DA431E">
      <w:pPr>
        <w:pStyle w:val="21"/>
        <w:tabs>
          <w:tab w:val="right" w:leader="dot" w:pos="9345"/>
        </w:tabs>
        <w:rPr>
          <w:rFonts w:ascii="Times New Roman" w:eastAsiaTheme="minorEastAsia" w:hAnsi="Times New Roman"/>
          <w:noProof/>
          <w:sz w:val="32"/>
          <w:szCs w:val="32"/>
          <w:lang w:eastAsia="ru-RU"/>
        </w:rPr>
      </w:pPr>
      <w:hyperlink w:anchor="_Toc496011345" w:history="1">
        <w:r w:rsidR="00E11D68" w:rsidRPr="00E11D68">
          <w:rPr>
            <w:rStyle w:val="a3"/>
            <w:rFonts w:ascii="Times New Roman" w:hAnsi="Times New Roman"/>
            <w:noProof/>
            <w:sz w:val="32"/>
            <w:szCs w:val="32"/>
            <w:lang w:val="uk-UA"/>
          </w:rPr>
          <w:t>§ 1.5. «Ефект лотоса»</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_Toc496011345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22</w:t>
        </w:r>
        <w:r w:rsidRPr="00E11D68">
          <w:rPr>
            <w:rFonts w:ascii="Times New Roman" w:hAnsi="Times New Roman"/>
            <w:noProof/>
            <w:webHidden/>
            <w:sz w:val="32"/>
            <w:szCs w:val="32"/>
          </w:rPr>
          <w:fldChar w:fldCharType="end"/>
        </w:r>
      </w:hyperlink>
    </w:p>
    <w:p w:rsidR="00E11D68" w:rsidRPr="00E11D68" w:rsidRDefault="00DA431E">
      <w:pPr>
        <w:pStyle w:val="11"/>
        <w:tabs>
          <w:tab w:val="right" w:leader="dot" w:pos="9345"/>
        </w:tabs>
        <w:rPr>
          <w:rFonts w:ascii="Times New Roman" w:eastAsiaTheme="minorEastAsia" w:hAnsi="Times New Roman"/>
          <w:noProof/>
          <w:sz w:val="32"/>
          <w:szCs w:val="32"/>
          <w:lang w:eastAsia="ru-RU"/>
        </w:rPr>
      </w:pPr>
      <w:hyperlink w:anchor="_Toc496011346" w:history="1">
        <w:r w:rsidR="00E11D68" w:rsidRPr="00E11D68">
          <w:rPr>
            <w:rStyle w:val="a3"/>
            <w:rFonts w:ascii="Times New Roman" w:hAnsi="Times New Roman"/>
            <w:noProof/>
            <w:sz w:val="32"/>
            <w:szCs w:val="32"/>
            <w:lang w:val="uk-UA" w:eastAsia="ru-RU"/>
          </w:rPr>
          <w:t xml:space="preserve">Розділ 2. Створення освітнього середовища на основі </w:t>
        </w:r>
        <w:r w:rsidR="00E11D68" w:rsidRPr="00E11D68">
          <w:rPr>
            <w:rStyle w:val="a3"/>
            <w:rFonts w:ascii="Times New Roman" w:hAnsi="Times New Roman"/>
            <w:noProof/>
            <w:sz w:val="32"/>
            <w:szCs w:val="32"/>
            <w:lang w:val="en-US" w:eastAsia="ru-RU"/>
          </w:rPr>
          <w:t>STEM</w:t>
        </w:r>
        <w:r w:rsidR="00E11D68" w:rsidRPr="00E11D68">
          <w:rPr>
            <w:rStyle w:val="a3"/>
            <w:rFonts w:ascii="Times New Roman" w:hAnsi="Times New Roman"/>
            <w:noProof/>
            <w:sz w:val="32"/>
            <w:szCs w:val="32"/>
            <w:lang w:eastAsia="ru-RU"/>
          </w:rPr>
          <w:t>-</w:t>
        </w:r>
        <w:r w:rsidR="00E11D68" w:rsidRPr="00E11D68">
          <w:rPr>
            <w:rStyle w:val="a3"/>
            <w:rFonts w:ascii="Times New Roman" w:hAnsi="Times New Roman"/>
            <w:noProof/>
            <w:sz w:val="32"/>
            <w:szCs w:val="32"/>
            <w:lang w:val="uk-UA" w:eastAsia="ru-RU"/>
          </w:rPr>
          <w:t>орієнтованого підходу до навчання фізики</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_Toc496011346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28</w:t>
        </w:r>
        <w:r w:rsidRPr="00E11D68">
          <w:rPr>
            <w:rFonts w:ascii="Times New Roman" w:hAnsi="Times New Roman"/>
            <w:noProof/>
            <w:webHidden/>
            <w:sz w:val="32"/>
            <w:szCs w:val="32"/>
          </w:rPr>
          <w:fldChar w:fldCharType="end"/>
        </w:r>
      </w:hyperlink>
    </w:p>
    <w:p w:rsidR="00E11D68" w:rsidRPr="00E11D68" w:rsidRDefault="00DA431E">
      <w:pPr>
        <w:pStyle w:val="21"/>
        <w:tabs>
          <w:tab w:val="right" w:leader="dot" w:pos="9345"/>
        </w:tabs>
        <w:rPr>
          <w:rFonts w:ascii="Times New Roman" w:eastAsiaTheme="minorEastAsia" w:hAnsi="Times New Roman"/>
          <w:noProof/>
          <w:sz w:val="32"/>
          <w:szCs w:val="32"/>
          <w:lang w:eastAsia="ru-RU"/>
        </w:rPr>
      </w:pPr>
      <w:hyperlink w:anchor="_Toc496011347" w:history="1">
        <w:r w:rsidR="00E11D68" w:rsidRPr="00E11D68">
          <w:rPr>
            <w:rStyle w:val="a3"/>
            <w:rFonts w:ascii="Times New Roman" w:hAnsi="Times New Roman"/>
            <w:noProof/>
            <w:sz w:val="32"/>
            <w:szCs w:val="32"/>
            <w:lang w:val="uk-UA"/>
          </w:rPr>
          <w:t>§ 2.1.Розвиток життєвої компетентності учнів на уроках фізики</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_Toc496011347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28</w:t>
        </w:r>
        <w:r w:rsidRPr="00E11D68">
          <w:rPr>
            <w:rFonts w:ascii="Times New Roman" w:hAnsi="Times New Roman"/>
            <w:noProof/>
            <w:webHidden/>
            <w:sz w:val="32"/>
            <w:szCs w:val="32"/>
          </w:rPr>
          <w:fldChar w:fldCharType="end"/>
        </w:r>
      </w:hyperlink>
    </w:p>
    <w:p w:rsidR="00E11D68" w:rsidRPr="00E11D68" w:rsidRDefault="00DA431E">
      <w:pPr>
        <w:pStyle w:val="21"/>
        <w:tabs>
          <w:tab w:val="right" w:leader="dot" w:pos="9345"/>
        </w:tabs>
        <w:rPr>
          <w:rFonts w:ascii="Times New Roman" w:eastAsiaTheme="minorEastAsia" w:hAnsi="Times New Roman"/>
          <w:noProof/>
          <w:sz w:val="32"/>
          <w:szCs w:val="32"/>
          <w:lang w:eastAsia="ru-RU"/>
        </w:rPr>
      </w:pPr>
      <w:hyperlink w:anchor="_Toc496011348" w:history="1">
        <w:r w:rsidR="00E11D68" w:rsidRPr="00E11D68">
          <w:rPr>
            <w:rStyle w:val="a3"/>
            <w:rFonts w:ascii="Times New Roman" w:hAnsi="Times New Roman"/>
            <w:noProof/>
            <w:sz w:val="32"/>
            <w:szCs w:val="32"/>
            <w:lang w:val="uk-UA"/>
          </w:rPr>
          <w:t>§ 2.2.Впровадження технологій навчання через співпрацю в проектах</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_Toc496011348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32</w:t>
        </w:r>
        <w:r w:rsidRPr="00E11D68">
          <w:rPr>
            <w:rFonts w:ascii="Times New Roman" w:hAnsi="Times New Roman"/>
            <w:noProof/>
            <w:webHidden/>
            <w:sz w:val="32"/>
            <w:szCs w:val="32"/>
          </w:rPr>
          <w:fldChar w:fldCharType="end"/>
        </w:r>
      </w:hyperlink>
    </w:p>
    <w:p w:rsidR="00E11D68" w:rsidRPr="00E11D68" w:rsidRDefault="00DA431E">
      <w:pPr>
        <w:pStyle w:val="21"/>
        <w:tabs>
          <w:tab w:val="right" w:leader="dot" w:pos="9345"/>
        </w:tabs>
        <w:rPr>
          <w:rFonts w:ascii="Times New Roman" w:eastAsiaTheme="minorEastAsia" w:hAnsi="Times New Roman"/>
          <w:noProof/>
          <w:sz w:val="32"/>
          <w:szCs w:val="32"/>
          <w:lang w:eastAsia="ru-RU"/>
        </w:rPr>
      </w:pPr>
      <w:hyperlink w:anchor="_Toc496011349" w:history="1">
        <w:r w:rsidR="00E11D68" w:rsidRPr="00E11D68">
          <w:rPr>
            <w:rStyle w:val="a3"/>
            <w:rFonts w:ascii="Times New Roman" w:hAnsi="Times New Roman"/>
            <w:noProof/>
            <w:sz w:val="32"/>
            <w:szCs w:val="32"/>
            <w:lang w:val="uk-UA"/>
          </w:rPr>
          <w:t>§ 2.3.Майстер-клас "Фізика у живій природі"</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_Toc496011349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37</w:t>
        </w:r>
        <w:r w:rsidRPr="00E11D68">
          <w:rPr>
            <w:rFonts w:ascii="Times New Roman" w:hAnsi="Times New Roman"/>
            <w:noProof/>
            <w:webHidden/>
            <w:sz w:val="32"/>
            <w:szCs w:val="32"/>
          </w:rPr>
          <w:fldChar w:fldCharType="end"/>
        </w:r>
      </w:hyperlink>
    </w:p>
    <w:p w:rsidR="00E11D68" w:rsidRPr="00E11D68" w:rsidRDefault="00DA431E">
      <w:pPr>
        <w:pStyle w:val="21"/>
        <w:tabs>
          <w:tab w:val="right" w:leader="dot" w:pos="9345"/>
        </w:tabs>
        <w:rPr>
          <w:rFonts w:ascii="Times New Roman" w:eastAsiaTheme="minorEastAsia" w:hAnsi="Times New Roman"/>
          <w:noProof/>
          <w:sz w:val="32"/>
          <w:szCs w:val="32"/>
          <w:lang w:eastAsia="ru-RU"/>
        </w:rPr>
      </w:pPr>
      <w:hyperlink w:anchor="_Toc496011350" w:history="1">
        <w:r w:rsidR="00E11D68" w:rsidRPr="00E11D68">
          <w:rPr>
            <w:rStyle w:val="a3"/>
            <w:rFonts w:ascii="Times New Roman" w:hAnsi="Times New Roman"/>
            <w:noProof/>
            <w:sz w:val="32"/>
            <w:szCs w:val="32"/>
            <w:lang w:val="uk-UA"/>
          </w:rPr>
          <w:t>§ 2.4.Розвиток  креативності  у навчанні фізики</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_Toc496011350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54</w:t>
        </w:r>
        <w:r w:rsidRPr="00E11D68">
          <w:rPr>
            <w:rFonts w:ascii="Times New Roman" w:hAnsi="Times New Roman"/>
            <w:noProof/>
            <w:webHidden/>
            <w:sz w:val="32"/>
            <w:szCs w:val="32"/>
          </w:rPr>
          <w:fldChar w:fldCharType="end"/>
        </w:r>
      </w:hyperlink>
    </w:p>
    <w:p w:rsidR="00E11D68" w:rsidRPr="00E11D68" w:rsidRDefault="00DA431E">
      <w:pPr>
        <w:pStyle w:val="21"/>
        <w:tabs>
          <w:tab w:val="right" w:leader="dot" w:pos="9345"/>
        </w:tabs>
        <w:rPr>
          <w:rFonts w:ascii="Times New Roman" w:eastAsiaTheme="minorEastAsia" w:hAnsi="Times New Roman"/>
          <w:noProof/>
          <w:sz w:val="32"/>
          <w:szCs w:val="32"/>
          <w:lang w:eastAsia="ru-RU"/>
        </w:rPr>
      </w:pPr>
      <w:hyperlink w:anchor="_Toc496011351" w:history="1">
        <w:r w:rsidR="00E11D68" w:rsidRPr="00E11D68">
          <w:rPr>
            <w:rStyle w:val="a3"/>
            <w:rFonts w:ascii="Times New Roman" w:hAnsi="Times New Roman"/>
            <w:noProof/>
            <w:sz w:val="32"/>
            <w:szCs w:val="32"/>
            <w:lang w:val="uk-UA"/>
          </w:rPr>
          <w:t>§ 2.5.Створення та конструювання приладів як засіб формування дослідника</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_Toc496011351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63</w:t>
        </w:r>
        <w:r w:rsidRPr="00E11D68">
          <w:rPr>
            <w:rFonts w:ascii="Times New Roman" w:hAnsi="Times New Roman"/>
            <w:noProof/>
            <w:webHidden/>
            <w:sz w:val="32"/>
            <w:szCs w:val="32"/>
          </w:rPr>
          <w:fldChar w:fldCharType="end"/>
        </w:r>
      </w:hyperlink>
    </w:p>
    <w:p w:rsidR="00E11D68" w:rsidRPr="00E11D68" w:rsidRDefault="00DA431E">
      <w:pPr>
        <w:pStyle w:val="11"/>
        <w:tabs>
          <w:tab w:val="right" w:leader="dot" w:pos="9345"/>
        </w:tabs>
        <w:rPr>
          <w:rFonts w:ascii="Times New Roman" w:eastAsiaTheme="minorEastAsia" w:hAnsi="Times New Roman"/>
          <w:noProof/>
          <w:sz w:val="32"/>
          <w:szCs w:val="32"/>
          <w:lang w:eastAsia="ru-RU"/>
        </w:rPr>
      </w:pPr>
      <w:hyperlink w:anchor="_Toc496011352" w:history="1">
        <w:r w:rsidR="00E11D68" w:rsidRPr="00E11D68">
          <w:rPr>
            <w:rStyle w:val="a3"/>
            <w:rFonts w:ascii="Times New Roman" w:hAnsi="Times New Roman"/>
            <w:noProof/>
            <w:sz w:val="32"/>
            <w:szCs w:val="32"/>
            <w:lang w:val="uk-UA" w:eastAsia="ru-RU"/>
          </w:rPr>
          <w:t>Список використаної літератури</w:t>
        </w:r>
        <w:r w:rsidR="00E11D68" w:rsidRPr="00E11D68">
          <w:rPr>
            <w:rFonts w:ascii="Times New Roman" w:hAnsi="Times New Roman"/>
            <w:noProof/>
            <w:webHidden/>
            <w:sz w:val="32"/>
            <w:szCs w:val="32"/>
          </w:rPr>
          <w:tab/>
        </w:r>
        <w:r w:rsidRPr="00E11D68">
          <w:rPr>
            <w:rFonts w:ascii="Times New Roman" w:hAnsi="Times New Roman"/>
            <w:noProof/>
            <w:webHidden/>
            <w:sz w:val="32"/>
            <w:szCs w:val="32"/>
          </w:rPr>
          <w:fldChar w:fldCharType="begin"/>
        </w:r>
        <w:r w:rsidR="00E11D68" w:rsidRPr="00E11D68">
          <w:rPr>
            <w:rFonts w:ascii="Times New Roman" w:hAnsi="Times New Roman"/>
            <w:noProof/>
            <w:webHidden/>
            <w:sz w:val="32"/>
            <w:szCs w:val="32"/>
          </w:rPr>
          <w:instrText xml:space="preserve"> PAGEREF _Toc496011352 \h </w:instrText>
        </w:r>
        <w:r w:rsidRPr="00E11D68">
          <w:rPr>
            <w:rFonts w:ascii="Times New Roman" w:hAnsi="Times New Roman"/>
            <w:noProof/>
            <w:webHidden/>
            <w:sz w:val="32"/>
            <w:szCs w:val="32"/>
          </w:rPr>
        </w:r>
        <w:r w:rsidRPr="00E11D68">
          <w:rPr>
            <w:rFonts w:ascii="Times New Roman" w:hAnsi="Times New Roman"/>
            <w:noProof/>
            <w:webHidden/>
            <w:sz w:val="32"/>
            <w:szCs w:val="32"/>
          </w:rPr>
          <w:fldChar w:fldCharType="separate"/>
        </w:r>
        <w:r w:rsidR="00746525">
          <w:rPr>
            <w:rFonts w:ascii="Times New Roman" w:hAnsi="Times New Roman"/>
            <w:noProof/>
            <w:webHidden/>
            <w:sz w:val="32"/>
            <w:szCs w:val="32"/>
          </w:rPr>
          <w:t>92</w:t>
        </w:r>
        <w:r w:rsidRPr="00E11D68">
          <w:rPr>
            <w:rFonts w:ascii="Times New Roman" w:hAnsi="Times New Roman"/>
            <w:noProof/>
            <w:webHidden/>
            <w:sz w:val="32"/>
            <w:szCs w:val="32"/>
          </w:rPr>
          <w:fldChar w:fldCharType="end"/>
        </w:r>
      </w:hyperlink>
    </w:p>
    <w:p w:rsidR="00AA2772" w:rsidRDefault="00DA431E" w:rsidP="009D5DA2">
      <w:pPr>
        <w:shd w:val="clear" w:color="auto" w:fill="FFFFFF"/>
        <w:spacing w:line="379" w:lineRule="atLeast"/>
        <w:jc w:val="left"/>
        <w:rPr>
          <w:rFonts w:ascii="Times New Roman" w:hAnsi="Times New Roman"/>
          <w:color w:val="000000"/>
          <w:sz w:val="27"/>
          <w:szCs w:val="27"/>
          <w:lang w:val="uk-UA" w:eastAsia="ru-RU"/>
        </w:rPr>
      </w:pPr>
      <w:r w:rsidRPr="00E11D68">
        <w:rPr>
          <w:rFonts w:ascii="Times New Roman" w:hAnsi="Times New Roman"/>
          <w:color w:val="000000"/>
          <w:sz w:val="32"/>
          <w:szCs w:val="32"/>
          <w:lang w:val="uk-UA" w:eastAsia="ru-RU"/>
        </w:rPr>
        <w:fldChar w:fldCharType="end"/>
      </w:r>
    </w:p>
    <w:p w:rsidR="00AA2772" w:rsidRPr="0093151D" w:rsidRDefault="00AA2772" w:rsidP="009D5DA2">
      <w:pPr>
        <w:shd w:val="clear" w:color="auto" w:fill="FFFFFF"/>
        <w:spacing w:line="379" w:lineRule="atLeast"/>
        <w:jc w:val="left"/>
        <w:rPr>
          <w:rFonts w:ascii="Times New Roman" w:hAnsi="Times New Roman"/>
          <w:color w:val="000000"/>
          <w:sz w:val="27"/>
          <w:szCs w:val="27"/>
          <w:lang w:val="uk-UA" w:eastAsia="ru-RU"/>
        </w:rPr>
      </w:pPr>
    </w:p>
    <w:p w:rsidR="00AA2772" w:rsidRPr="0093151D" w:rsidRDefault="00AA2772" w:rsidP="009D5DA2">
      <w:pPr>
        <w:shd w:val="clear" w:color="auto" w:fill="FFFFFF"/>
        <w:spacing w:line="379" w:lineRule="atLeast"/>
        <w:jc w:val="left"/>
        <w:rPr>
          <w:rFonts w:ascii="Times New Roman" w:hAnsi="Times New Roman"/>
          <w:color w:val="000000"/>
          <w:sz w:val="27"/>
          <w:szCs w:val="27"/>
          <w:lang w:val="uk-UA" w:eastAsia="ru-RU"/>
        </w:rPr>
      </w:pPr>
    </w:p>
    <w:p w:rsidR="00AA2772" w:rsidRPr="0093151D" w:rsidRDefault="00AA2772" w:rsidP="009D5DA2">
      <w:pPr>
        <w:shd w:val="clear" w:color="auto" w:fill="FFFFFF"/>
        <w:spacing w:line="379" w:lineRule="atLeast"/>
        <w:jc w:val="left"/>
        <w:rPr>
          <w:rFonts w:ascii="Times New Roman" w:hAnsi="Times New Roman"/>
          <w:color w:val="000000"/>
          <w:sz w:val="27"/>
          <w:szCs w:val="27"/>
          <w:lang w:val="uk-UA" w:eastAsia="ru-RU"/>
        </w:rPr>
      </w:pPr>
      <w:r w:rsidRPr="0093151D">
        <w:rPr>
          <w:rFonts w:ascii="Times New Roman" w:hAnsi="Times New Roman"/>
          <w:color w:val="000000"/>
          <w:sz w:val="27"/>
          <w:szCs w:val="27"/>
          <w:lang w:val="uk-UA" w:eastAsia="ru-RU"/>
        </w:rPr>
        <w:t>     </w:t>
      </w:r>
    </w:p>
    <w:p w:rsidR="00AA2772" w:rsidRPr="0093151D" w:rsidRDefault="00AA2772">
      <w:pPr>
        <w:rPr>
          <w:rFonts w:ascii="Times New Roman" w:hAnsi="Times New Roman"/>
          <w:color w:val="000000"/>
          <w:sz w:val="27"/>
          <w:szCs w:val="27"/>
          <w:lang w:val="uk-UA" w:eastAsia="ru-RU"/>
        </w:rPr>
      </w:pPr>
      <w:r w:rsidRPr="0093151D">
        <w:rPr>
          <w:rFonts w:ascii="Times New Roman" w:hAnsi="Times New Roman"/>
          <w:color w:val="000000"/>
          <w:sz w:val="27"/>
          <w:szCs w:val="27"/>
          <w:lang w:val="uk-UA" w:eastAsia="ru-RU"/>
        </w:rPr>
        <w:br w:type="page"/>
      </w:r>
    </w:p>
    <w:p w:rsidR="00AA2772" w:rsidRPr="0058558C" w:rsidRDefault="00AA2772" w:rsidP="0058558C">
      <w:pPr>
        <w:pStyle w:val="1"/>
        <w:spacing w:before="0" w:line="240" w:lineRule="auto"/>
        <w:jc w:val="center"/>
        <w:rPr>
          <w:rFonts w:ascii="Times New Roman" w:hAnsi="Times New Roman"/>
          <w:color w:val="auto"/>
          <w:sz w:val="32"/>
          <w:szCs w:val="32"/>
          <w:lang w:val="uk-UA" w:eastAsia="ru-RU"/>
        </w:rPr>
      </w:pPr>
      <w:bookmarkStart w:id="0" w:name="_Toc496011339"/>
      <w:r w:rsidRPr="0058558C">
        <w:rPr>
          <w:rFonts w:ascii="Times New Roman" w:hAnsi="Times New Roman"/>
          <w:color w:val="auto"/>
          <w:sz w:val="32"/>
          <w:szCs w:val="32"/>
          <w:lang w:val="uk-UA" w:eastAsia="ru-RU"/>
        </w:rPr>
        <w:lastRenderedPageBreak/>
        <w:t>Передмова</w:t>
      </w:r>
      <w:bookmarkEnd w:id="0"/>
    </w:p>
    <w:p w:rsidR="00AA2772" w:rsidRPr="0093151D" w:rsidRDefault="00AA2772" w:rsidP="009D5DA2">
      <w:pPr>
        <w:shd w:val="clear" w:color="auto" w:fill="FFFFFF"/>
        <w:spacing w:line="379" w:lineRule="atLeast"/>
        <w:jc w:val="left"/>
        <w:rPr>
          <w:rFonts w:ascii="Times New Roman" w:hAnsi="Times New Roman"/>
          <w:color w:val="000000"/>
          <w:sz w:val="28"/>
          <w:szCs w:val="28"/>
          <w:lang w:val="uk-UA" w:eastAsia="ru-RU"/>
        </w:rPr>
      </w:pPr>
    </w:p>
    <w:p w:rsidR="00AA2772" w:rsidRPr="005F1B21" w:rsidRDefault="00AA2772" w:rsidP="0093151D">
      <w:pPr>
        <w:shd w:val="clear" w:color="auto" w:fill="FFFFFF"/>
        <w:spacing w:line="379" w:lineRule="atLeast"/>
        <w:ind w:firstLine="720"/>
        <w:rPr>
          <w:rFonts w:ascii="Times New Roman" w:hAnsi="Times New Roman"/>
          <w:color w:val="000000"/>
          <w:sz w:val="32"/>
          <w:szCs w:val="32"/>
          <w:lang w:val="uk-UA" w:eastAsia="ru-RU"/>
        </w:rPr>
      </w:pPr>
      <w:r w:rsidRPr="005F1B21">
        <w:rPr>
          <w:rFonts w:ascii="Times New Roman" w:hAnsi="Times New Roman"/>
          <w:color w:val="000000"/>
          <w:sz w:val="32"/>
          <w:szCs w:val="32"/>
          <w:lang w:val="uk-UA" w:eastAsia="ru-RU"/>
        </w:rPr>
        <w:t>Однією із значущих компонентів стратегії сучасної освіти стала орієнтація на активне навчання. Школа вже не є тим місцем, де учневі дають всі необхідні знання, він повинен вчитися все життя, повинен вміти оцінювати інформацію, а, отже, критично мислити. </w:t>
      </w:r>
    </w:p>
    <w:p w:rsidR="00AA2772" w:rsidRPr="005F1B21" w:rsidRDefault="00AA2772" w:rsidP="0093151D">
      <w:pPr>
        <w:shd w:val="clear" w:color="auto" w:fill="FFFFFF"/>
        <w:spacing w:line="379" w:lineRule="atLeast"/>
        <w:ind w:firstLine="720"/>
        <w:rPr>
          <w:rFonts w:ascii="Times New Roman" w:hAnsi="Times New Roman"/>
          <w:color w:val="000000"/>
          <w:sz w:val="32"/>
          <w:szCs w:val="32"/>
          <w:lang w:val="uk-UA" w:eastAsia="ru-RU"/>
        </w:rPr>
      </w:pPr>
      <w:r w:rsidRPr="005F1B21">
        <w:rPr>
          <w:rFonts w:ascii="Times New Roman" w:hAnsi="Times New Roman"/>
          <w:color w:val="000000"/>
          <w:sz w:val="32"/>
          <w:szCs w:val="32"/>
          <w:lang w:val="uk-UA" w:eastAsia="ru-RU"/>
        </w:rPr>
        <w:t>Незабаром з'являться професії, які будуть пов'язані з високотехнологічним виробництвом на межі з природничими науками, стануть потрібні    спеціалісти біо- і нанотехнологій. Їм знадобиться всебічна підготовка і знання із самих різних областей природничих наук, інженерії  та технологій.</w:t>
      </w:r>
    </w:p>
    <w:p w:rsidR="00AA2772" w:rsidRPr="005F1B21" w:rsidRDefault="00AA2772" w:rsidP="0093151D">
      <w:pPr>
        <w:shd w:val="clear" w:color="auto" w:fill="FFFFFF"/>
        <w:spacing w:line="379" w:lineRule="atLeast"/>
        <w:ind w:firstLine="720"/>
        <w:rPr>
          <w:rFonts w:ascii="Times New Roman" w:hAnsi="Times New Roman"/>
          <w:color w:val="000000"/>
          <w:sz w:val="32"/>
          <w:szCs w:val="32"/>
          <w:lang w:val="uk-UA" w:eastAsia="ru-RU"/>
        </w:rPr>
      </w:pPr>
      <w:r w:rsidRPr="005F1B21">
        <w:rPr>
          <w:rFonts w:ascii="Times New Roman" w:hAnsi="Times New Roman"/>
          <w:color w:val="000000"/>
          <w:sz w:val="32"/>
          <w:szCs w:val="32"/>
          <w:lang w:val="uk-UA" w:eastAsia="ru-RU"/>
        </w:rPr>
        <w:t>Сьогодні освіта спрямована на успішне виконання  тестів, перевірку знань з предмета, а необхідні знання міжпредметні, які формуються довго і починати треба ще із школи.</w:t>
      </w:r>
    </w:p>
    <w:p w:rsidR="00AA2772" w:rsidRPr="005F1B21" w:rsidRDefault="00AA2772" w:rsidP="0093151D">
      <w:pPr>
        <w:shd w:val="clear" w:color="auto" w:fill="FFFFFF"/>
        <w:spacing w:line="379" w:lineRule="atLeast"/>
        <w:ind w:firstLine="720"/>
        <w:rPr>
          <w:rFonts w:ascii="Times New Roman" w:hAnsi="Times New Roman"/>
          <w:color w:val="000000"/>
          <w:sz w:val="32"/>
          <w:szCs w:val="32"/>
          <w:lang w:val="uk-UA" w:eastAsia="ru-RU"/>
        </w:rPr>
      </w:pPr>
      <w:r w:rsidRPr="005F1B21">
        <w:rPr>
          <w:rFonts w:ascii="Times New Roman" w:hAnsi="Times New Roman"/>
          <w:color w:val="000000"/>
          <w:sz w:val="32"/>
          <w:szCs w:val="32"/>
          <w:lang w:val="uk-UA" w:eastAsia="ru-RU"/>
        </w:rPr>
        <w:t>Як привити інтерес до природничих наук? Як застосувати набуті знання на практиці? Як забезпечити адекватність потенціалу трудових ресурсів техніці, технологіям, методам управління виробництвом, які сьогодні розвиваються дуже швидко? Всі ці проблеми повинна розв'язати  STEM-освіта, яка є новим підходом у навчанні. Основою його  методики є міждисциплінарний підхід, який втілює інтеграцію природничих наук в технології, інженерну творчість та математику.</w:t>
      </w:r>
    </w:p>
    <w:p w:rsidR="00AA2772" w:rsidRPr="005F1B21" w:rsidRDefault="00AA2772" w:rsidP="0093151D">
      <w:pPr>
        <w:shd w:val="clear" w:color="auto" w:fill="FFFFFF"/>
        <w:spacing w:line="379" w:lineRule="atLeast"/>
        <w:ind w:firstLine="720"/>
        <w:rPr>
          <w:rFonts w:ascii="Times New Roman" w:hAnsi="Times New Roman"/>
          <w:color w:val="000000"/>
          <w:sz w:val="32"/>
          <w:szCs w:val="32"/>
          <w:lang w:val="uk-UA" w:eastAsia="ru-RU"/>
        </w:rPr>
      </w:pPr>
      <w:r w:rsidRPr="005F1B21">
        <w:rPr>
          <w:rFonts w:ascii="Times New Roman" w:hAnsi="Times New Roman"/>
          <w:color w:val="000000"/>
          <w:sz w:val="32"/>
          <w:szCs w:val="32"/>
          <w:lang w:val="uk-UA" w:eastAsia="ru-RU"/>
        </w:rPr>
        <w:t>Наряду з наукою і високими технологіями важливою є і креативна індустрія, основана на творчості і інтелектуальному капіталі особистості. Звідси вимоги до вчителя: глибоке знання навчального матеріалу щоб пояснювати зміст предмета, мотивуючи узнати ще більше самостійно. Вчитель повинен слідкувати за останніми досягненнями в науці, щоб урок був більш живим, сучасним і цікавим.</w:t>
      </w:r>
    </w:p>
    <w:p w:rsidR="00AA2772" w:rsidRPr="005F1B21" w:rsidRDefault="00AA2772" w:rsidP="0093151D">
      <w:pPr>
        <w:shd w:val="clear" w:color="auto" w:fill="FFFFFF"/>
        <w:spacing w:line="379" w:lineRule="atLeast"/>
        <w:ind w:firstLine="720"/>
        <w:rPr>
          <w:rFonts w:ascii="Times New Roman" w:hAnsi="Times New Roman"/>
          <w:color w:val="000000"/>
          <w:sz w:val="32"/>
          <w:szCs w:val="32"/>
          <w:lang w:val="uk-UA" w:eastAsia="ru-RU"/>
        </w:rPr>
      </w:pPr>
      <w:r w:rsidRPr="005F1B21">
        <w:rPr>
          <w:rFonts w:ascii="Times New Roman" w:hAnsi="Times New Roman"/>
          <w:color w:val="000000"/>
          <w:sz w:val="32"/>
          <w:szCs w:val="32"/>
          <w:lang w:val="uk-UA" w:eastAsia="ru-RU"/>
        </w:rPr>
        <w:t>Метою цього посібника є надання допомоги вчителю фізики у підборі навчального матеріалу, у визначенні  та застосуванні різноманітних технологій створення активного навчального середовища.</w:t>
      </w:r>
    </w:p>
    <w:p w:rsidR="00AA2772" w:rsidRPr="0093151D" w:rsidRDefault="00AA2772" w:rsidP="009D5DA2">
      <w:pPr>
        <w:shd w:val="clear" w:color="auto" w:fill="FFFFFF"/>
        <w:spacing w:line="379" w:lineRule="atLeast"/>
        <w:jc w:val="left"/>
        <w:rPr>
          <w:rFonts w:ascii="Times New Roman" w:hAnsi="Times New Roman"/>
          <w:color w:val="000000"/>
          <w:sz w:val="27"/>
          <w:szCs w:val="27"/>
          <w:lang w:val="uk-UA" w:eastAsia="ru-RU"/>
        </w:rPr>
      </w:pPr>
    </w:p>
    <w:p w:rsidR="00AA2772" w:rsidRPr="0093151D" w:rsidRDefault="00AA2772" w:rsidP="0093151D">
      <w:pPr>
        <w:pStyle w:val="1"/>
        <w:spacing w:before="0" w:line="240" w:lineRule="auto"/>
        <w:rPr>
          <w:rFonts w:ascii="Times New Roman" w:hAnsi="Times New Roman"/>
          <w:color w:val="auto"/>
          <w:sz w:val="32"/>
          <w:szCs w:val="32"/>
          <w:lang w:val="uk-UA" w:eastAsia="ru-RU"/>
        </w:rPr>
      </w:pPr>
      <w:r>
        <w:rPr>
          <w:sz w:val="27"/>
          <w:szCs w:val="27"/>
          <w:lang w:val="uk-UA" w:eastAsia="ru-RU"/>
        </w:rPr>
        <w:br w:type="page"/>
      </w:r>
      <w:bookmarkStart w:id="1" w:name="_Toc496011340"/>
      <w:r w:rsidRPr="0093151D">
        <w:rPr>
          <w:rFonts w:ascii="Times New Roman" w:hAnsi="Times New Roman"/>
          <w:color w:val="auto"/>
          <w:sz w:val="32"/>
          <w:szCs w:val="32"/>
          <w:lang w:val="uk-UA" w:eastAsia="ru-RU"/>
        </w:rPr>
        <w:lastRenderedPageBreak/>
        <w:t>Розділ 1.  Фізика і науково-технічний прогрес</w:t>
      </w:r>
      <w:bookmarkEnd w:id="1"/>
    </w:p>
    <w:p w:rsidR="00AA2772" w:rsidRPr="0093151D" w:rsidRDefault="00AA2772" w:rsidP="0093151D">
      <w:pPr>
        <w:pStyle w:val="2"/>
        <w:rPr>
          <w:rFonts w:ascii="Times New Roman" w:hAnsi="Times New Roman" w:cs="Times New Roman"/>
          <w:sz w:val="32"/>
          <w:szCs w:val="32"/>
          <w:lang w:val="uk-UA"/>
        </w:rPr>
      </w:pPr>
      <w:bookmarkStart w:id="2" w:name="_Toc496011341"/>
      <w:r w:rsidRPr="0093151D">
        <w:rPr>
          <w:rFonts w:ascii="Times New Roman" w:hAnsi="Times New Roman" w:cs="Times New Roman"/>
          <w:sz w:val="32"/>
          <w:szCs w:val="32"/>
          <w:lang w:val="uk-UA"/>
        </w:rPr>
        <w:t xml:space="preserve">§ </w:t>
      </w:r>
      <w:r>
        <w:rPr>
          <w:rFonts w:ascii="Times New Roman" w:hAnsi="Times New Roman" w:cs="Times New Roman"/>
          <w:sz w:val="32"/>
          <w:szCs w:val="32"/>
          <w:lang w:val="uk-UA"/>
        </w:rPr>
        <w:t>1.</w:t>
      </w:r>
      <w:r w:rsidRPr="0093151D">
        <w:rPr>
          <w:rFonts w:ascii="Times New Roman" w:hAnsi="Times New Roman" w:cs="Times New Roman"/>
          <w:sz w:val="32"/>
          <w:szCs w:val="32"/>
          <w:lang w:val="uk-UA"/>
        </w:rPr>
        <w:t>1. Що таке нанотехнології</w:t>
      </w:r>
      <w:bookmarkEnd w:id="2"/>
    </w:p>
    <w:p w:rsidR="00AA2772" w:rsidRPr="0093151D" w:rsidRDefault="00AA2772" w:rsidP="00231E36">
      <w:pPr>
        <w:pStyle w:val="a6"/>
        <w:widowControl w:val="0"/>
        <w:rPr>
          <w:caps w:val="0"/>
          <w:szCs w:val="28"/>
        </w:rPr>
      </w:pP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Нанотехнологія – це технологія вивчення нанометрових об’єктів і робота з об’єктами порядку нанометра (10</w:t>
      </w:r>
      <w:r w:rsidRPr="005F1B21">
        <w:rPr>
          <w:rFonts w:ascii="Times New Roman" w:hAnsi="Times New Roman"/>
          <w:bCs/>
          <w:iCs/>
          <w:sz w:val="32"/>
          <w:szCs w:val="32"/>
          <w:vertAlign w:val="superscript"/>
          <w:lang w:val="uk-UA"/>
        </w:rPr>
        <w:t>-</w:t>
      </w:r>
      <w:smartTag w:uri="urn:schemas-microsoft-com:office:smarttags" w:element="metricconverter">
        <w:smartTagPr>
          <w:attr w:name="ProductID" w:val="9 м"/>
        </w:smartTagPr>
        <w:r w:rsidRPr="005F1B21">
          <w:rPr>
            <w:rFonts w:ascii="Times New Roman" w:hAnsi="Times New Roman"/>
            <w:bCs/>
            <w:iCs/>
            <w:sz w:val="32"/>
            <w:szCs w:val="32"/>
            <w:vertAlign w:val="superscript"/>
            <w:lang w:val="uk-UA"/>
          </w:rPr>
          <w:t>9</w:t>
        </w:r>
        <w:r w:rsidRPr="005F1B21">
          <w:rPr>
            <w:rFonts w:ascii="Times New Roman" w:hAnsi="Times New Roman"/>
            <w:bCs/>
            <w:iCs/>
            <w:sz w:val="32"/>
            <w:szCs w:val="32"/>
            <w:lang w:val="uk-UA"/>
          </w:rPr>
          <w:t xml:space="preserve"> м</w:t>
        </w:r>
      </w:smartTag>
      <w:r w:rsidRPr="005F1B21">
        <w:rPr>
          <w:rFonts w:ascii="Times New Roman" w:hAnsi="Times New Roman"/>
          <w:bCs/>
          <w:iCs/>
          <w:sz w:val="32"/>
          <w:szCs w:val="32"/>
          <w:lang w:val="uk-UA"/>
        </w:rPr>
        <w:t>), що порівняно з розмірами окремих атомів і молекул.</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Частинки розміром від 1 до 100 нанометрів одержали назву наночастинок. Для порівняння відмітимо, що товщина людської волосини 80 000 нм.</w:t>
      </w:r>
    </w:p>
    <w:p w:rsidR="00AA2772" w:rsidRPr="005F1B21" w:rsidRDefault="00DA431E" w:rsidP="005F1B21">
      <w:pPr>
        <w:widowControl w:val="0"/>
        <w:spacing w:line="379" w:lineRule="exact"/>
        <w:ind w:firstLine="720"/>
        <w:rPr>
          <w:rFonts w:ascii="Times New Roman" w:hAnsi="Times New Roman"/>
          <w:bCs/>
          <w:iCs/>
          <w:sz w:val="32"/>
          <w:szCs w:val="32"/>
          <w:lang w:val="uk-UA"/>
        </w:rPr>
      </w:pPr>
      <w:r w:rsidRPr="00DA431E">
        <w:rPr>
          <w:noProof/>
          <w:lang w:eastAsia="ru-RU"/>
        </w:rPr>
        <w:pict>
          <v:group id="_x0000_s1026" style="position:absolute;left:0;text-align:left;margin-left:309.3pt;margin-top:105.5pt;width:157.05pt;height:245.1pt;z-index:251657728" coordorigin="7462,6150" coordsize="3141,4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462;top:6150;width:3141;height:4455">
              <v:imagedata r:id="rId8" o:title=""/>
            </v:shape>
            <v:shape id="_x0000_s1028" type="#_x0000_t202" style="position:absolute;left:8416;top:10644;width:1470;height:408" filled="f" stroked="f">
              <v:textbox style="mso-next-textbox:#_x0000_s1028" inset="0,0,0,0">
                <w:txbxContent>
                  <w:p w:rsidR="00746525" w:rsidRPr="0093151D" w:rsidRDefault="00746525" w:rsidP="0093151D">
                    <w:pPr>
                      <w:jc w:val="center"/>
                      <w:rPr>
                        <w:rFonts w:ascii="Times New Roman" w:hAnsi="Times New Roman"/>
                        <w:sz w:val="28"/>
                        <w:szCs w:val="28"/>
                        <w:lang w:val="uk-UA"/>
                      </w:rPr>
                    </w:pPr>
                    <w:r w:rsidRPr="0093151D">
                      <w:rPr>
                        <w:rFonts w:ascii="Times New Roman" w:hAnsi="Times New Roman"/>
                        <w:sz w:val="28"/>
                        <w:szCs w:val="28"/>
                        <w:lang w:val="uk-UA"/>
                      </w:rPr>
                      <w:t>Рис. 1</w:t>
                    </w:r>
                  </w:p>
                </w:txbxContent>
              </v:textbox>
            </v:shape>
            <w10:wrap type="square"/>
          </v:group>
        </w:pict>
      </w:r>
      <w:r w:rsidR="00AA2772" w:rsidRPr="005F1B21">
        <w:rPr>
          <w:rFonts w:ascii="Times New Roman" w:hAnsi="Times New Roman"/>
          <w:bCs/>
          <w:iCs/>
          <w:sz w:val="32"/>
          <w:szCs w:val="32"/>
          <w:lang w:val="uk-UA"/>
        </w:rPr>
        <w:t>Одним із головних завдань, які стоять перед нанотехнологією, – заставити молекули групуватися визначеним способом, самоорганізуватися для того, щоб у підсумку одержати нові матеріали, із окремих атомів і молекул як із деталей конструктора збирати кристали необхідних властивостей, тобто бачити і переміщувати окремі атоми і молекули розміром в одну мільярдну долю метра. Звідки і назва – «нанотехнології».</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Засновником нанотехнологій вважається знаменитий американський фізик і лауреат Нобелівської премії Річард Фейнман (рис. 1). Він достатньо детально розглянув наслідки безмежної мініатюризації з позиції теоретичної фізики у своєму відомому виступі перед Американським фізичним товариством в грудні 1959 року. Фейнман запропонував, що можливо механічно переміщувати одиничні атоми за допомогою маніпулятора відповідного розміру. З 1993 року премія імені Фейнмана присуджується щорічно за видатні досягнення в області нанотехнологій.</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 xml:space="preserve">Першим класиком нанотехнологій вважається Ерік Дрекслер, автор книги «Машины созидания: грядущая эра нанотехнологий». Після публікації на початку 80-х років цієї книги нанотехнологія стала самостійною областю науки. Е.Дрекслер аналізує можливість створення наномашин. Щоб збирати наномашини, необхідно: </w:t>
      </w:r>
    </w:p>
    <w:p w:rsidR="00AA2772" w:rsidRPr="005F1B21" w:rsidRDefault="00AA2772" w:rsidP="005F1B21">
      <w:pPr>
        <w:widowControl w:val="0"/>
        <w:numPr>
          <w:ilvl w:val="0"/>
          <w:numId w:val="2"/>
        </w:numPr>
        <w:tabs>
          <w:tab w:val="clear" w:pos="1635"/>
        </w:tabs>
        <w:spacing w:line="379" w:lineRule="exact"/>
        <w:ind w:left="702" w:hanging="252"/>
        <w:rPr>
          <w:rFonts w:ascii="Times New Roman" w:hAnsi="Times New Roman"/>
          <w:bCs/>
          <w:iCs/>
          <w:sz w:val="32"/>
          <w:szCs w:val="32"/>
          <w:lang w:val="uk-UA"/>
        </w:rPr>
      </w:pPr>
      <w:r w:rsidRPr="005F1B21">
        <w:rPr>
          <w:rFonts w:ascii="Times New Roman" w:hAnsi="Times New Roman"/>
          <w:bCs/>
          <w:iCs/>
          <w:sz w:val="32"/>
          <w:szCs w:val="32"/>
          <w:lang w:val="uk-UA"/>
        </w:rPr>
        <w:lastRenderedPageBreak/>
        <w:t>навчитися працювати з одиночними атомами – брати їх і ставити на необхідне місце;</w:t>
      </w:r>
    </w:p>
    <w:p w:rsidR="00AA2772" w:rsidRPr="005F1B21" w:rsidRDefault="00AA2772" w:rsidP="005F1B21">
      <w:pPr>
        <w:widowControl w:val="0"/>
        <w:numPr>
          <w:ilvl w:val="0"/>
          <w:numId w:val="2"/>
        </w:numPr>
        <w:tabs>
          <w:tab w:val="clear" w:pos="1635"/>
        </w:tabs>
        <w:spacing w:line="379" w:lineRule="exact"/>
        <w:ind w:left="702" w:hanging="252"/>
        <w:rPr>
          <w:rFonts w:ascii="Times New Roman" w:hAnsi="Times New Roman"/>
          <w:bCs/>
          <w:iCs/>
          <w:sz w:val="32"/>
          <w:szCs w:val="32"/>
          <w:lang w:val="uk-UA"/>
        </w:rPr>
      </w:pPr>
      <w:r w:rsidRPr="005F1B21">
        <w:rPr>
          <w:rFonts w:ascii="Times New Roman" w:hAnsi="Times New Roman"/>
          <w:bCs/>
          <w:iCs/>
          <w:sz w:val="32"/>
          <w:szCs w:val="32"/>
          <w:lang w:val="uk-UA"/>
        </w:rPr>
        <w:t>розробити збірники – нанопристрої, які могли б працювати з одиночними атомами за програмами, написаною людиною, але без її участі;</w:t>
      </w:r>
    </w:p>
    <w:p w:rsidR="00AA2772" w:rsidRPr="005F1B21" w:rsidRDefault="00AA2772" w:rsidP="005F1B21">
      <w:pPr>
        <w:widowControl w:val="0"/>
        <w:numPr>
          <w:ilvl w:val="0"/>
          <w:numId w:val="2"/>
        </w:numPr>
        <w:tabs>
          <w:tab w:val="clear" w:pos="1635"/>
        </w:tabs>
        <w:spacing w:line="379" w:lineRule="exact"/>
        <w:ind w:left="702" w:hanging="252"/>
        <w:rPr>
          <w:rFonts w:ascii="Times New Roman" w:hAnsi="Times New Roman"/>
          <w:bCs/>
          <w:iCs/>
          <w:sz w:val="32"/>
          <w:szCs w:val="32"/>
          <w:lang w:val="uk-UA"/>
        </w:rPr>
      </w:pPr>
      <w:r w:rsidRPr="005F1B21">
        <w:rPr>
          <w:rFonts w:ascii="Times New Roman" w:hAnsi="Times New Roman"/>
          <w:bCs/>
          <w:iCs/>
          <w:sz w:val="32"/>
          <w:szCs w:val="32"/>
          <w:lang w:val="uk-UA"/>
        </w:rPr>
        <w:t>розробити реплікатори – пристрої, які б виготовляли нанозбірники.</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Е.Дрекслер запропонував використовувати наномашини для лікування людини. Люди стають хворими і старими із-за того, що з’являються «непотрібні» молекули, а концентрація «потрібних» зменшується і їх структура змінюється. У майбутньому будуть створені наномашини (нанороботи), які будуть проникати в живу клітину, аналізувати її стан і у випадку необхідності «лікувати» її, змінюючи структуру молекул, з яких вона складається. Такі наномашини будуть порівняльні за розміром з бактеріями і будуть рухатися через тканини організму людини так, як це роблять лейкоцити (білі клітинки крові) і входити всередину клітини, як це роблять віруси.</w:t>
      </w:r>
    </w:p>
    <w:p w:rsidR="00AA2772" w:rsidRPr="005F1B21" w:rsidRDefault="00DA431E" w:rsidP="005F1B21">
      <w:pPr>
        <w:widowControl w:val="0"/>
        <w:spacing w:line="379" w:lineRule="exact"/>
        <w:ind w:firstLine="720"/>
        <w:rPr>
          <w:rFonts w:ascii="Times New Roman" w:hAnsi="Times New Roman"/>
          <w:bCs/>
          <w:iCs/>
          <w:sz w:val="32"/>
          <w:szCs w:val="32"/>
          <w:lang w:val="uk-UA"/>
        </w:rPr>
      </w:pPr>
      <w:r w:rsidRPr="00DA431E">
        <w:rPr>
          <w:noProof/>
          <w:lang w:eastAsia="ru-RU"/>
        </w:rPr>
        <w:pict>
          <v:group id="_x0000_s1032" style="position:absolute;left:0;text-align:left;margin-left:310.8pt;margin-top:23.1pt;width:149.25pt;height:172.2pt;z-index:251658752" coordorigin="7666,8250" coordsize="2985,3444">
            <v:shape id="_x0000_s1033" type="#_x0000_t202" style="position:absolute;left:8650;top:11292;width:1020;height:402" filled="f" stroked="f">
              <v:textbox style="mso-next-textbox:#_x0000_s1033" inset="0,0,0,0">
                <w:txbxContent>
                  <w:p w:rsidR="00746525" w:rsidRPr="0093151D" w:rsidRDefault="00746525" w:rsidP="0093151D">
                    <w:pPr>
                      <w:jc w:val="center"/>
                      <w:rPr>
                        <w:rFonts w:ascii="Times New Roman" w:hAnsi="Times New Roman"/>
                        <w:sz w:val="28"/>
                        <w:szCs w:val="28"/>
                        <w:lang w:val="uk-UA"/>
                      </w:rPr>
                    </w:pPr>
                    <w:r w:rsidRPr="0093151D">
                      <w:rPr>
                        <w:rFonts w:ascii="Times New Roman" w:hAnsi="Times New Roman"/>
                        <w:sz w:val="28"/>
                        <w:szCs w:val="28"/>
                        <w:lang w:val="uk-UA"/>
                      </w:rPr>
                      <w:t>Рис. 2</w:t>
                    </w:r>
                  </w:p>
                </w:txbxContent>
              </v:textbox>
            </v:shape>
            <v:shape id="_x0000_s1034" type="#_x0000_t75" style="position:absolute;left:7666;top:8250;width:2985;height:2865">
              <v:imagedata r:id="rId9" o:title=""/>
            </v:shape>
            <w10:wrap type="square"/>
          </v:group>
        </w:pict>
      </w:r>
      <w:r w:rsidR="00AA2772" w:rsidRPr="005F1B21">
        <w:rPr>
          <w:rFonts w:ascii="Times New Roman" w:hAnsi="Times New Roman"/>
          <w:bCs/>
          <w:iCs/>
          <w:sz w:val="32"/>
          <w:szCs w:val="32"/>
          <w:lang w:val="uk-UA"/>
        </w:rPr>
        <w:t>Термін «нанотехнологія» був введений пізніше. Вперше його вжив японський вчений Норко Танігуші у 1974 році. Він назвав цим терміном виробництво виробів розміром декілька нанометрів.</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Але широкого розповсюдження термін «нанотехнологія» одержав тільки в останні роки.</w:t>
      </w:r>
    </w:p>
    <w:p w:rsidR="00AA2772" w:rsidRPr="005F1B21" w:rsidRDefault="00DA431E" w:rsidP="005F1B21">
      <w:pPr>
        <w:widowControl w:val="0"/>
        <w:spacing w:line="379" w:lineRule="exact"/>
        <w:ind w:firstLine="720"/>
        <w:rPr>
          <w:rFonts w:ascii="Times New Roman" w:hAnsi="Times New Roman"/>
          <w:bCs/>
          <w:iCs/>
          <w:sz w:val="32"/>
          <w:szCs w:val="32"/>
          <w:lang w:val="uk-UA"/>
        </w:rPr>
      </w:pPr>
      <w:r w:rsidRPr="00DA431E">
        <w:rPr>
          <w:noProof/>
          <w:lang w:eastAsia="ru-RU"/>
        </w:rPr>
        <w:pict>
          <v:group id="_x0000_s1029" style="position:absolute;left:0;text-align:left;margin-left:261pt;margin-top:68.5pt;width:208.8pt;height:165pt;z-index:251659776" coordorigin="6268,11742" coordsize="4356,3450">
            <v:shape id="_x0000_s1030" type="#_x0000_t75" style="position:absolute;left:6268;top:11742;width:4356;height:2899">
              <v:imagedata r:id="rId10" o:title=""/>
            </v:shape>
            <v:shape id="_x0000_s1031" type="#_x0000_t202" style="position:absolute;left:7804;top:14742;width:1050;height:450" filled="f" stroked="f">
              <v:textbox style="mso-next-textbox:#_x0000_s1031" inset="0,0,0,0">
                <w:txbxContent>
                  <w:p w:rsidR="00746525" w:rsidRPr="0093151D" w:rsidRDefault="00746525" w:rsidP="0093151D">
                    <w:pPr>
                      <w:jc w:val="center"/>
                      <w:rPr>
                        <w:rFonts w:ascii="Times New Roman" w:hAnsi="Times New Roman"/>
                        <w:sz w:val="28"/>
                        <w:szCs w:val="28"/>
                        <w:lang w:val="uk-UA"/>
                      </w:rPr>
                    </w:pPr>
                    <w:r w:rsidRPr="0093151D">
                      <w:rPr>
                        <w:rFonts w:ascii="Times New Roman" w:hAnsi="Times New Roman"/>
                        <w:sz w:val="28"/>
                        <w:szCs w:val="28"/>
                        <w:lang w:val="uk-UA"/>
                      </w:rPr>
                      <w:t>Рис. 3</w:t>
                    </w:r>
                  </w:p>
                </w:txbxContent>
              </v:textbox>
            </v:shape>
            <w10:wrap type="square"/>
          </v:group>
        </w:pict>
      </w:r>
      <w:r w:rsidR="00AA2772" w:rsidRPr="005F1B21">
        <w:rPr>
          <w:rFonts w:ascii="Times New Roman" w:hAnsi="Times New Roman"/>
          <w:bCs/>
          <w:iCs/>
          <w:sz w:val="32"/>
          <w:szCs w:val="32"/>
          <w:lang w:val="uk-UA"/>
        </w:rPr>
        <w:t>Нанотехнологія – новий етап багатовікової епопеї пізнання матерії, а не просто ще одна фаза розвитку матеріалознавства. Вміння працювати з нанотехнологіями – ключ до технологій ХХІ століття.</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Ось чому уряди більш як 60 країн прийняли програми розвитку нанотехнологій. Вони впевнені, що наноіндустрія може стати одним із визначальних факторів економічного зростання.</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lastRenderedPageBreak/>
        <w:t>Про те, що відбувається в цій області допомагає зрозуміти кількість досліджень і публікацій. Їх кількість зростає з року в рік. Так, наприклад, у 2008 році число публікацій досягло у світі 46000. Стало зрозуміло, що нанотехнології хвилюють увесь світ: серед авторів представники 120 країн. Сьогодні дослідження в області нанотехнологій крутяться навколо невеликої кількості об’єктів – фуллеренів, вуглецевих нанотрубок, графенів, люмінофорів, металів і кераміки. Особливо це стосується перших трьох об’єктів, які є модифікаціями вуглецю.</w:t>
      </w:r>
    </w:p>
    <w:p w:rsidR="00AA2772" w:rsidRPr="005F1B21" w:rsidRDefault="00DA431E" w:rsidP="005F1B21">
      <w:pPr>
        <w:widowControl w:val="0"/>
        <w:spacing w:line="379" w:lineRule="exact"/>
        <w:ind w:firstLine="720"/>
        <w:rPr>
          <w:rFonts w:ascii="Times New Roman" w:hAnsi="Times New Roman"/>
          <w:bCs/>
          <w:iCs/>
          <w:sz w:val="32"/>
          <w:szCs w:val="32"/>
          <w:lang w:val="uk-UA"/>
        </w:rPr>
      </w:pPr>
      <w:r w:rsidRPr="00DA431E">
        <w:rPr>
          <w:noProof/>
          <w:lang w:eastAsia="ru-RU"/>
        </w:rPr>
        <w:pict>
          <v:group id="_x0000_s1035" style="position:absolute;left:0;text-align:left;margin-left:276.3pt;margin-top:47pt;width:193.5pt;height:206.65pt;z-index:251660800" coordorigin="1995,1591" coordsize="3870,4133">
            <v:shape id="_x0000_s1036" type="#_x0000_t202" style="position:absolute;left:2956;top:5310;width:1428;height:414" filled="f" stroked="f">
              <v:textbox style="mso-next-textbox:#_x0000_s1036" inset="0,0,0,0">
                <w:txbxContent>
                  <w:p w:rsidR="00746525" w:rsidRPr="0093151D" w:rsidRDefault="00746525" w:rsidP="00231E36">
                    <w:pPr>
                      <w:jc w:val="center"/>
                      <w:rPr>
                        <w:rFonts w:ascii="Times New Roman" w:hAnsi="Times New Roman"/>
                        <w:sz w:val="28"/>
                        <w:szCs w:val="28"/>
                        <w:lang w:val="uk-UA"/>
                      </w:rPr>
                    </w:pPr>
                    <w:r w:rsidRPr="0093151D">
                      <w:rPr>
                        <w:rFonts w:ascii="Times New Roman" w:hAnsi="Times New Roman"/>
                        <w:sz w:val="28"/>
                        <w:szCs w:val="28"/>
                        <w:lang w:val="uk-UA"/>
                      </w:rPr>
                      <w:t>Рис. 4</w:t>
                    </w:r>
                  </w:p>
                </w:txbxContent>
              </v:textbox>
            </v:shape>
            <v:shape id="_x0000_s1037" type="#_x0000_t75" style="position:absolute;left:1995;top:1591;width:3870;height:3660">
              <v:imagedata r:id="rId11" o:title=""/>
            </v:shape>
            <w10:wrap type="square"/>
          </v:group>
        </w:pict>
      </w:r>
      <w:r w:rsidR="00AA2772" w:rsidRPr="005F1B21">
        <w:rPr>
          <w:rFonts w:ascii="Times New Roman" w:hAnsi="Times New Roman"/>
          <w:bCs/>
          <w:iCs/>
          <w:sz w:val="32"/>
          <w:szCs w:val="32"/>
          <w:lang w:val="uk-UA"/>
        </w:rPr>
        <w:t>Гонка за новими вуглецевими наноструктурами розпочалася з 1985 року, після того як вчені Смоллі, Крото і Керпу відкрили фуллерени, за що одержали Нобелівську премію. Назву цей матеріал одержав по прізвищу американського архітектора Баклістра Фуллера, який застосував для побудови куполів своїх будинків п’яти- і шестикутники.</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В молекулах фуллеренів атоми вуглецю розташовані у вершинах правильних шести- і п’ятикутників, з яких складається поверхня сфери або еліпсоїда. Самий симетричний і найбільш повно вивчений фуллерен С</w:t>
      </w:r>
      <w:r w:rsidRPr="005F1B21">
        <w:rPr>
          <w:rFonts w:ascii="Times New Roman" w:hAnsi="Times New Roman"/>
          <w:bCs/>
          <w:iCs/>
          <w:sz w:val="32"/>
          <w:szCs w:val="32"/>
          <w:vertAlign w:val="subscript"/>
          <w:lang w:val="uk-UA"/>
        </w:rPr>
        <w:t>60</w:t>
      </w:r>
      <w:r w:rsidRPr="005F1B21">
        <w:rPr>
          <w:rFonts w:ascii="Times New Roman" w:hAnsi="Times New Roman"/>
          <w:bCs/>
          <w:iCs/>
          <w:sz w:val="32"/>
          <w:szCs w:val="32"/>
          <w:lang w:val="uk-UA"/>
        </w:rPr>
        <w:t xml:space="preserve"> (рис. 2), в якому вуглецеві атоми утворюють ікосаедр, який складається з 20 шестикутників і 12 п’ятикутників і нагадує футбольний м’яч (рис. 3). Діаметр фуллерена С</w:t>
      </w:r>
      <w:r w:rsidRPr="005F1B21">
        <w:rPr>
          <w:rFonts w:ascii="Times New Roman" w:hAnsi="Times New Roman"/>
          <w:bCs/>
          <w:iCs/>
          <w:sz w:val="32"/>
          <w:szCs w:val="32"/>
          <w:vertAlign w:val="subscript"/>
          <w:lang w:val="uk-UA"/>
        </w:rPr>
        <w:t xml:space="preserve">60 </w:t>
      </w:r>
      <w:r w:rsidRPr="005F1B21">
        <w:rPr>
          <w:rFonts w:ascii="Times New Roman" w:hAnsi="Times New Roman"/>
          <w:bCs/>
          <w:iCs/>
          <w:sz w:val="32"/>
          <w:szCs w:val="32"/>
          <w:lang w:val="uk-UA"/>
        </w:rPr>
        <w:t>складає біля 1 нм. Зображення фуллерена С</w:t>
      </w:r>
      <w:r w:rsidRPr="005F1B21">
        <w:rPr>
          <w:rFonts w:ascii="Times New Roman" w:hAnsi="Times New Roman"/>
          <w:bCs/>
          <w:iCs/>
          <w:sz w:val="32"/>
          <w:szCs w:val="32"/>
          <w:vertAlign w:val="subscript"/>
          <w:lang w:val="uk-UA"/>
        </w:rPr>
        <w:t xml:space="preserve">60 </w:t>
      </w:r>
      <w:r w:rsidRPr="005F1B21">
        <w:rPr>
          <w:rFonts w:ascii="Times New Roman" w:hAnsi="Times New Roman"/>
          <w:bCs/>
          <w:iCs/>
          <w:sz w:val="32"/>
          <w:szCs w:val="32"/>
          <w:lang w:val="uk-UA"/>
        </w:rPr>
        <w:t>деякі вчені вважають символом нанотехнологій.</w:t>
      </w:r>
    </w:p>
    <w:p w:rsidR="00AA2772" w:rsidRPr="005F1B21" w:rsidRDefault="00DA431E" w:rsidP="005F1B21">
      <w:pPr>
        <w:widowControl w:val="0"/>
        <w:spacing w:line="379" w:lineRule="exact"/>
        <w:ind w:firstLine="720"/>
        <w:rPr>
          <w:rFonts w:ascii="Times New Roman" w:hAnsi="Times New Roman"/>
          <w:bCs/>
          <w:iCs/>
          <w:sz w:val="32"/>
          <w:szCs w:val="32"/>
          <w:lang w:val="uk-UA"/>
        </w:rPr>
      </w:pPr>
      <w:r w:rsidRPr="00DA431E">
        <w:rPr>
          <w:noProof/>
          <w:lang w:eastAsia="ru-RU"/>
        </w:rPr>
        <w:pict>
          <v:group id="_x0000_s1038" style="position:absolute;left:0;text-align:left;margin-left:276.3pt;margin-top:12.2pt;width:191.25pt;height:174pt;z-index:251661824" coordorigin="4888,8298" coordsize="3825,3480">
            <v:shape id="_x0000_s1039" type="#_x0000_t202" style="position:absolute;left:6142;top:11250;width:1170;height:528" filled="f" stroked="f">
              <v:textbox style="mso-next-textbox:#_x0000_s1039">
                <w:txbxContent>
                  <w:p w:rsidR="00746525" w:rsidRPr="0093151D" w:rsidRDefault="00746525" w:rsidP="00231E36">
                    <w:pPr>
                      <w:jc w:val="center"/>
                      <w:rPr>
                        <w:rFonts w:ascii="Times New Roman" w:hAnsi="Times New Roman"/>
                        <w:sz w:val="28"/>
                        <w:szCs w:val="28"/>
                        <w:lang w:val="uk-UA"/>
                      </w:rPr>
                    </w:pPr>
                    <w:r w:rsidRPr="0093151D">
                      <w:rPr>
                        <w:rFonts w:ascii="Times New Roman" w:hAnsi="Times New Roman"/>
                        <w:sz w:val="28"/>
                        <w:szCs w:val="28"/>
                        <w:lang w:val="uk-UA"/>
                      </w:rPr>
                      <w:t>Рис. 5</w:t>
                    </w:r>
                  </w:p>
                </w:txbxContent>
              </v:textbox>
            </v:shape>
            <v:shape id="_x0000_s1040" type="#_x0000_t75" style="position:absolute;left:4888;top:8298;width:3825;height:2895">
              <v:imagedata r:id="rId12" o:title=""/>
            </v:shape>
            <w10:wrap type="square"/>
          </v:group>
        </w:pict>
      </w:r>
      <w:r w:rsidR="00AA2772" w:rsidRPr="005F1B21">
        <w:rPr>
          <w:rFonts w:ascii="Times New Roman" w:hAnsi="Times New Roman"/>
          <w:bCs/>
          <w:iCs/>
          <w:sz w:val="32"/>
          <w:szCs w:val="32"/>
          <w:lang w:val="uk-UA"/>
        </w:rPr>
        <w:t>Сьогодні сімейство фуллеренів нараховує майже два десятки родичів – від С</w:t>
      </w:r>
      <w:r w:rsidR="00AA2772" w:rsidRPr="005F1B21">
        <w:rPr>
          <w:rFonts w:ascii="Times New Roman" w:hAnsi="Times New Roman"/>
          <w:bCs/>
          <w:iCs/>
          <w:sz w:val="32"/>
          <w:szCs w:val="32"/>
          <w:vertAlign w:val="subscript"/>
          <w:lang w:val="uk-UA"/>
        </w:rPr>
        <w:t>24</w:t>
      </w:r>
      <w:r w:rsidR="00AA2772" w:rsidRPr="005F1B21">
        <w:rPr>
          <w:rFonts w:ascii="Times New Roman" w:hAnsi="Times New Roman"/>
          <w:bCs/>
          <w:iCs/>
          <w:sz w:val="32"/>
          <w:szCs w:val="32"/>
          <w:lang w:val="uk-UA"/>
        </w:rPr>
        <w:t xml:space="preserve"> до С</w:t>
      </w:r>
      <w:r w:rsidR="00AA2772" w:rsidRPr="005F1B21">
        <w:rPr>
          <w:rFonts w:ascii="Times New Roman" w:hAnsi="Times New Roman"/>
          <w:bCs/>
          <w:iCs/>
          <w:sz w:val="32"/>
          <w:szCs w:val="32"/>
          <w:vertAlign w:val="subscript"/>
          <w:lang w:val="uk-UA"/>
        </w:rPr>
        <w:t>860</w:t>
      </w:r>
      <w:r w:rsidR="00AA2772" w:rsidRPr="005F1B21">
        <w:rPr>
          <w:rFonts w:ascii="Times New Roman" w:hAnsi="Times New Roman"/>
          <w:bCs/>
          <w:iCs/>
          <w:sz w:val="32"/>
          <w:szCs w:val="32"/>
          <w:lang w:val="uk-UA"/>
        </w:rPr>
        <w:t>. (рис. 4). На основі фуллеренів утворили матеріал фуллеріт, який за твердістю перевершує алмаз. Якщо до звичайної сталі додати 3-5 % фуллеріту, то новий матеріал буде на 20% легше і міцніше тих, що використовують зараз.</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lastRenderedPageBreak/>
        <w:t>Світовий «фуллереновий» бум передбачив відкриття вуглецевих нанотрубок, спочатку багатошарових (1991), а потім одношарових (1993). За набором властивостей і потенціалу застосування нанотрубки перевищують фуллерени, тому зразу ж привернули до себе увагу та інтерес дослідників.</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Нанотрубки являють собою згорнуту в циліндр графітову площину, тобто поверхню, яка викладена правильними шестикутниками, у вершинах яких розташовані атоми вуглецю (рис. 5). Завдяки своїм унікальним фізичним властивостям вуглецеві нанотрубки мають дуже багато застосувань. Наприклад, волокна і троси з вуглецевих нанотрубок згідно теоретичним підрахункам мають механічну міцність на два порядки більшу, ніж такі ж стальні конструкції. І що важливо, маючи таку механічну міцність, вони мають густину на порядок меншу, ніж у тій же сталі.</w:t>
      </w:r>
    </w:p>
    <w:p w:rsidR="00AA2772" w:rsidRPr="005F1B21" w:rsidRDefault="00AA2772" w:rsidP="005F1B21">
      <w:pPr>
        <w:widowControl w:val="0"/>
        <w:spacing w:line="379" w:lineRule="exact"/>
        <w:ind w:left="-23" w:firstLine="731"/>
        <w:rPr>
          <w:rFonts w:ascii="Times New Roman" w:hAnsi="Times New Roman"/>
          <w:sz w:val="32"/>
          <w:szCs w:val="32"/>
          <w:lang w:val="uk-UA"/>
        </w:rPr>
      </w:pPr>
      <w:r w:rsidRPr="005F1B21">
        <w:rPr>
          <w:rFonts w:ascii="Times New Roman" w:hAnsi="Times New Roman"/>
          <w:sz w:val="32"/>
          <w:szCs w:val="32"/>
          <w:lang w:val="uk-UA"/>
        </w:rPr>
        <w:t>Нанотрубки можуть утворюватися самі, наприклад, на поверхні вугільних електродів при дуговому розряді між ними. При розряді атоми вуглецю випаровуються з поверхні, і з’єднуючись між собою, утворюють нанотрубки самого різного виду – одношарові і багатошарові з різними кутами закручування. В залежності від кута закручування нанотрубки можуть володіти високою, як у металів, електропровідністю, а можуть мати властивості напівпровідників.</w:t>
      </w:r>
    </w:p>
    <w:p w:rsidR="00AA2772" w:rsidRPr="005F1B21" w:rsidRDefault="00AA2772" w:rsidP="005F1B21">
      <w:pPr>
        <w:widowControl w:val="0"/>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Відомо, що листок паперу, який згорнутий у вигляді трубочки, значно складніше зігнути і розірвати, чим звичайний листок. Тому вуглецеві нанотрубки такі міцні. Нитка зроблена із нанотрубок, товщина якої дорівнює товщині людської волосини, має здатність утримувати тягар вагою більше ста кілограмів.</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sz w:val="32"/>
          <w:szCs w:val="32"/>
          <w:lang w:val="uk-UA"/>
        </w:rPr>
        <w:t>Правда, зараз максимальна довжина нанотрубок складає біля сотні мікронів, що зрозуміло, не є достатнім для практичного їх використання. Але вчені вже підійшли до міліметрової межі. Тому є надія на те, що в майбутньому вчені навчаться вирощувати нанотрубки довжиною в сантиметри і навіть метри.</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Вуглецеві трубки мають дуже добрі електричні властивості, тому їх можна використовувати в електромеханічних системах нового типу як нанодіоди, транзистори, мікроелектродвигуни і з’єднувальні наноелектропровідники.</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 xml:space="preserve">Наступною «точкою росту» у вивченні нових форм вуглецю стало відкриття у 2004 році графена. Властивості графена були </w:t>
      </w:r>
      <w:r w:rsidRPr="005F1B21">
        <w:rPr>
          <w:rFonts w:ascii="Times New Roman" w:hAnsi="Times New Roman"/>
          <w:bCs/>
          <w:iCs/>
          <w:sz w:val="32"/>
          <w:szCs w:val="32"/>
          <w:lang w:val="uk-UA"/>
        </w:rPr>
        <w:lastRenderedPageBreak/>
        <w:t>описані задовго до одержання цього наноматеріалу, а одержаний він був у вигляді плівки на підложці окисленого кремнію. Графен вважається дуже перспективним наноматеріалом.</w:t>
      </w:r>
    </w:p>
    <w:p w:rsidR="00AA2772" w:rsidRPr="0093151D" w:rsidRDefault="00AA2772" w:rsidP="00231E36">
      <w:pPr>
        <w:pStyle w:val="a8"/>
        <w:widowControl w:val="0"/>
        <w:tabs>
          <w:tab w:val="clear" w:pos="4677"/>
          <w:tab w:val="clear" w:pos="9355"/>
        </w:tabs>
        <w:rPr>
          <w:sz w:val="36"/>
          <w:szCs w:val="36"/>
          <w:lang w:val="uk-UA"/>
        </w:rPr>
      </w:pPr>
    </w:p>
    <w:p w:rsidR="00AA2772" w:rsidRPr="0093151D" w:rsidRDefault="00AA2772" w:rsidP="009D5DA2">
      <w:pPr>
        <w:shd w:val="clear" w:color="auto" w:fill="FFFFFF"/>
        <w:spacing w:line="379" w:lineRule="atLeast"/>
        <w:jc w:val="left"/>
        <w:rPr>
          <w:rFonts w:ascii="Times New Roman" w:hAnsi="Times New Roman"/>
          <w:color w:val="000000"/>
          <w:sz w:val="27"/>
          <w:szCs w:val="27"/>
          <w:lang w:val="uk-UA" w:eastAsia="ru-RU"/>
        </w:rPr>
      </w:pPr>
    </w:p>
    <w:p w:rsidR="00AA2772" w:rsidRPr="00A55ED7" w:rsidRDefault="00AA2772" w:rsidP="00A55ED7">
      <w:pPr>
        <w:pStyle w:val="2"/>
        <w:rPr>
          <w:rFonts w:ascii="Times New Roman" w:hAnsi="Times New Roman" w:cs="Times New Roman"/>
          <w:sz w:val="32"/>
          <w:szCs w:val="32"/>
          <w:lang w:val="uk-UA"/>
        </w:rPr>
      </w:pPr>
      <w:bookmarkStart w:id="3" w:name="_Toc496011342"/>
      <w:r w:rsidRPr="0093151D">
        <w:rPr>
          <w:rFonts w:ascii="Times New Roman" w:hAnsi="Times New Roman" w:cs="Times New Roman"/>
          <w:sz w:val="32"/>
          <w:szCs w:val="32"/>
          <w:lang w:val="uk-UA"/>
        </w:rPr>
        <w:t xml:space="preserve">§ </w:t>
      </w:r>
      <w:r>
        <w:rPr>
          <w:rFonts w:ascii="Times New Roman" w:hAnsi="Times New Roman" w:cs="Times New Roman"/>
          <w:sz w:val="32"/>
          <w:szCs w:val="32"/>
          <w:lang w:val="uk-UA"/>
        </w:rPr>
        <w:t>1.</w:t>
      </w:r>
      <w:r w:rsidRPr="00A55ED7">
        <w:rPr>
          <w:rFonts w:ascii="Times New Roman" w:hAnsi="Times New Roman" w:cs="Times New Roman"/>
          <w:sz w:val="32"/>
          <w:szCs w:val="32"/>
          <w:lang w:val="uk-UA"/>
        </w:rPr>
        <w:t>2. Створення нових матеріалів</w:t>
      </w:r>
      <w:bookmarkEnd w:id="3"/>
    </w:p>
    <w:p w:rsidR="00AA2772" w:rsidRPr="00E11D68" w:rsidRDefault="00AA2772" w:rsidP="009D5DA2">
      <w:pPr>
        <w:shd w:val="clear" w:color="auto" w:fill="FFFFFF"/>
        <w:spacing w:line="379" w:lineRule="atLeast"/>
        <w:jc w:val="left"/>
        <w:rPr>
          <w:rFonts w:ascii="Times New Roman" w:hAnsi="Times New Roman"/>
          <w:color w:val="000000"/>
          <w:sz w:val="27"/>
          <w:szCs w:val="27"/>
          <w:lang w:val="uk-UA" w:eastAsia="ru-RU"/>
        </w:rPr>
      </w:pPr>
    </w:p>
    <w:p w:rsidR="003A14DD" w:rsidRPr="003A14DD" w:rsidRDefault="003A14DD" w:rsidP="003A14DD">
      <w:pPr>
        <w:widowControl w:val="0"/>
        <w:spacing w:line="240" w:lineRule="auto"/>
        <w:jc w:val="center"/>
        <w:rPr>
          <w:rFonts w:ascii="Times New Roman" w:hAnsi="Times New Roman"/>
          <w:sz w:val="28"/>
          <w:szCs w:val="28"/>
          <w:lang w:val="uk-UA"/>
        </w:rPr>
      </w:pPr>
    </w:p>
    <w:p w:rsidR="003A14DD" w:rsidRPr="00F013B9" w:rsidRDefault="00DA431E" w:rsidP="003A14DD">
      <w:pPr>
        <w:widowControl w:val="0"/>
        <w:spacing w:line="379" w:lineRule="exact"/>
        <w:ind w:firstLine="720"/>
        <w:rPr>
          <w:rFonts w:ascii="Times New Roman" w:hAnsi="Times New Roman"/>
          <w:sz w:val="32"/>
          <w:szCs w:val="32"/>
          <w:lang w:val="uk-UA"/>
        </w:rPr>
      </w:pPr>
      <w:r w:rsidRPr="00DA431E">
        <w:rPr>
          <w:rFonts w:ascii="Times New Roman" w:hAnsi="Times New Roman"/>
          <w:bCs/>
          <w:iCs/>
          <w:noProof/>
          <w:sz w:val="32"/>
          <w:szCs w:val="32"/>
        </w:rPr>
        <w:pict>
          <v:group id="_x0000_s1136" style="position:absolute;left:0;text-align:left;margin-left:306pt;margin-top:183.95pt;width:167.25pt;height:180pt;z-index:251671040" coordorigin="7666,8250" coordsize="2985,3444">
            <v:shape id="_x0000_s1137" type="#_x0000_t202" style="position:absolute;left:8650;top:11292;width:1020;height:402" filled="f" stroked="f">
              <v:textbox style="mso-next-textbox:#_x0000_s1137" inset="0,0,0,0">
                <w:txbxContent>
                  <w:p w:rsidR="00746525" w:rsidRPr="003A14DD" w:rsidRDefault="00746525" w:rsidP="003A14DD">
                    <w:pPr>
                      <w:jc w:val="center"/>
                      <w:rPr>
                        <w:rFonts w:ascii="Times New Roman" w:hAnsi="Times New Roman"/>
                        <w:sz w:val="28"/>
                        <w:szCs w:val="28"/>
                        <w:lang w:val="uk-UA"/>
                      </w:rPr>
                    </w:pPr>
                    <w:r w:rsidRPr="003A14DD">
                      <w:rPr>
                        <w:rFonts w:ascii="Times New Roman" w:hAnsi="Times New Roman"/>
                        <w:sz w:val="28"/>
                        <w:szCs w:val="28"/>
                        <w:lang w:val="uk-UA"/>
                      </w:rPr>
                      <w:t xml:space="preserve">Рис. </w:t>
                    </w:r>
                    <w:r>
                      <w:rPr>
                        <w:rFonts w:ascii="Times New Roman" w:hAnsi="Times New Roman"/>
                        <w:sz w:val="28"/>
                        <w:szCs w:val="28"/>
                        <w:lang w:val="uk-UA"/>
                      </w:rPr>
                      <w:t>6</w:t>
                    </w:r>
                  </w:p>
                </w:txbxContent>
              </v:textbox>
            </v:shape>
            <v:shape id="_x0000_s1138" type="#_x0000_t75" style="position:absolute;left:7666;top:8250;width:2985;height:2865">
              <v:imagedata r:id="rId9" o:title="1 (2)"/>
            </v:shape>
            <w10:wrap type="square"/>
          </v:group>
        </w:pict>
      </w:r>
      <w:r w:rsidR="003A14DD" w:rsidRPr="00F013B9">
        <w:rPr>
          <w:rFonts w:ascii="Times New Roman" w:hAnsi="Times New Roman"/>
          <w:sz w:val="32"/>
          <w:szCs w:val="32"/>
          <w:lang w:val="uk-UA"/>
        </w:rPr>
        <w:t>Одним із важливих напрямків НТП, що визначає розвиток всіх галузей промисловості, будівництва, медицини і сфери послуг – це нові матеріали. Матеріали – це ступені нашої цивілізації, а нові матеріали – це трамплін для стрибка у майбутнє, що змінює образ нашого побуту. Згідно оцінок експертів у найближчі 20 років 90 % матеріалів будуть замінені принципово новими, що приведе до революції в різних областях техніки. Майже 22 % світових патентів видаються за винаходи в цій області.</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До нових матеріалів, які були отримані в останні роки, необхідно віднести в першу чергу нові вуглецеві наноструктури: фулерени, нанотрубки і графен.</w:t>
      </w:r>
    </w:p>
    <w:p w:rsidR="003A14DD" w:rsidRPr="00F013B9" w:rsidRDefault="00DA431E" w:rsidP="003A14DD">
      <w:pPr>
        <w:widowControl w:val="0"/>
        <w:spacing w:line="379" w:lineRule="exact"/>
        <w:ind w:firstLine="720"/>
        <w:rPr>
          <w:rFonts w:ascii="Times New Roman" w:hAnsi="Times New Roman"/>
          <w:bCs/>
          <w:iCs/>
          <w:sz w:val="32"/>
          <w:szCs w:val="32"/>
          <w:lang w:val="uk-UA"/>
        </w:rPr>
      </w:pPr>
      <w:r>
        <w:rPr>
          <w:rFonts w:ascii="Times New Roman" w:hAnsi="Times New Roman"/>
          <w:bCs/>
          <w:iCs/>
          <w:noProof/>
          <w:sz w:val="32"/>
          <w:szCs w:val="32"/>
        </w:rPr>
        <w:pict>
          <v:group id="_x0000_s1139" style="position:absolute;left:0;text-align:left;margin-left:267pt;margin-top:146.8pt;width:200.25pt;height:193.9pt;z-index:251672064" coordorigin="4888,8298" coordsize="3825,3480">
            <v:shape id="_x0000_s1140" type="#_x0000_t202" style="position:absolute;left:6142;top:11250;width:1170;height:528" filled="f" stroked="f">
              <v:textbox style="mso-next-textbox:#_x0000_s1140" inset="0,,0">
                <w:txbxContent>
                  <w:p w:rsidR="00746525" w:rsidRPr="003A14DD" w:rsidRDefault="00746525" w:rsidP="003A14DD">
                    <w:pPr>
                      <w:jc w:val="center"/>
                      <w:rPr>
                        <w:rFonts w:ascii="Times New Roman" w:hAnsi="Times New Roman"/>
                        <w:sz w:val="28"/>
                        <w:szCs w:val="28"/>
                        <w:lang w:val="uk-UA"/>
                      </w:rPr>
                    </w:pPr>
                    <w:r w:rsidRPr="003A14DD">
                      <w:rPr>
                        <w:rFonts w:ascii="Times New Roman" w:hAnsi="Times New Roman"/>
                        <w:sz w:val="28"/>
                        <w:szCs w:val="28"/>
                        <w:lang w:val="uk-UA"/>
                      </w:rPr>
                      <w:t xml:space="preserve">Рис. </w:t>
                    </w:r>
                    <w:r>
                      <w:rPr>
                        <w:rFonts w:ascii="Times New Roman" w:hAnsi="Times New Roman"/>
                        <w:sz w:val="28"/>
                        <w:szCs w:val="28"/>
                        <w:lang w:val="uk-UA"/>
                      </w:rPr>
                      <w:t>7</w:t>
                    </w:r>
                  </w:p>
                </w:txbxContent>
              </v:textbox>
            </v:shape>
            <v:shape id="_x0000_s1141" type="#_x0000_t75" style="position:absolute;left:4888;top:8298;width:3825;height:2895">
              <v:imagedata r:id="rId12" o:title="1 (7)"/>
            </v:shape>
            <w10:wrap type="square"/>
          </v:group>
        </w:pict>
      </w:r>
      <w:r w:rsidR="003A14DD" w:rsidRPr="00F013B9">
        <w:rPr>
          <w:rFonts w:ascii="Times New Roman" w:hAnsi="Times New Roman"/>
          <w:sz w:val="32"/>
          <w:szCs w:val="32"/>
          <w:lang w:val="uk-UA"/>
        </w:rPr>
        <w:t xml:space="preserve">Першими у 1985 році були відкриті фулерени – опуклі замкнуті багатогранники, утворені з атомів Карбону. Найбільш </w:t>
      </w:r>
      <w:r w:rsidR="003A14DD" w:rsidRPr="00F013B9">
        <w:rPr>
          <w:rFonts w:ascii="Times New Roman" w:hAnsi="Times New Roman"/>
          <w:bCs/>
          <w:iCs/>
          <w:sz w:val="32"/>
          <w:szCs w:val="32"/>
          <w:lang w:val="uk-UA"/>
        </w:rPr>
        <w:t>симетричний і найбільш повно вивчений фулерен С</w:t>
      </w:r>
      <w:r w:rsidR="003A14DD" w:rsidRPr="00F013B9">
        <w:rPr>
          <w:rFonts w:ascii="Times New Roman" w:hAnsi="Times New Roman"/>
          <w:bCs/>
          <w:iCs/>
          <w:sz w:val="32"/>
          <w:szCs w:val="32"/>
          <w:vertAlign w:val="subscript"/>
          <w:lang w:val="uk-UA"/>
        </w:rPr>
        <w:t>60</w:t>
      </w:r>
      <w:r w:rsidR="003A14DD" w:rsidRPr="00F013B9">
        <w:rPr>
          <w:rFonts w:ascii="Times New Roman" w:hAnsi="Times New Roman"/>
          <w:bCs/>
          <w:iCs/>
          <w:sz w:val="32"/>
          <w:szCs w:val="32"/>
          <w:lang w:val="uk-UA"/>
        </w:rPr>
        <w:t xml:space="preserve"> (рис. </w:t>
      </w:r>
      <w:r w:rsidR="00F013B9">
        <w:rPr>
          <w:rFonts w:ascii="Times New Roman" w:hAnsi="Times New Roman"/>
          <w:bCs/>
          <w:iCs/>
          <w:sz w:val="32"/>
          <w:szCs w:val="32"/>
          <w:lang w:val="uk-UA"/>
        </w:rPr>
        <w:t>6</w:t>
      </w:r>
      <w:r w:rsidR="003A14DD" w:rsidRPr="00F013B9">
        <w:rPr>
          <w:rFonts w:ascii="Times New Roman" w:hAnsi="Times New Roman"/>
          <w:bCs/>
          <w:iCs/>
          <w:sz w:val="32"/>
          <w:szCs w:val="32"/>
          <w:lang w:val="uk-UA"/>
        </w:rPr>
        <w:t>), що нагадує футбольний м’яч. Діаметр фулерена С</w:t>
      </w:r>
      <w:r w:rsidR="003A14DD" w:rsidRPr="00F013B9">
        <w:rPr>
          <w:rFonts w:ascii="Times New Roman" w:hAnsi="Times New Roman"/>
          <w:bCs/>
          <w:iCs/>
          <w:sz w:val="32"/>
          <w:szCs w:val="32"/>
          <w:vertAlign w:val="subscript"/>
          <w:lang w:val="uk-UA"/>
        </w:rPr>
        <w:t xml:space="preserve">60 </w:t>
      </w:r>
      <w:r w:rsidR="003A14DD" w:rsidRPr="00F013B9">
        <w:rPr>
          <w:rFonts w:ascii="Times New Roman" w:hAnsi="Times New Roman"/>
          <w:bCs/>
          <w:iCs/>
          <w:sz w:val="32"/>
          <w:szCs w:val="32"/>
          <w:lang w:val="uk-UA"/>
        </w:rPr>
        <w:t>становить близько 1 нм. Фулерени уже здобули широке застосування. Так, фізики працюють над створенням на базі фулеренів сонячних батарей, хімічних лазерів, матеріалів високотемпературної надпровідності.</w:t>
      </w:r>
    </w:p>
    <w:p w:rsidR="003A14DD" w:rsidRPr="00F013B9" w:rsidRDefault="003A14DD" w:rsidP="003A14DD">
      <w:pPr>
        <w:widowControl w:val="0"/>
        <w:spacing w:line="379" w:lineRule="exact"/>
        <w:ind w:firstLine="720"/>
        <w:rPr>
          <w:rFonts w:ascii="Times New Roman" w:hAnsi="Times New Roman"/>
          <w:bCs/>
          <w:iCs/>
          <w:sz w:val="32"/>
          <w:szCs w:val="32"/>
          <w:lang w:val="uk-UA"/>
        </w:rPr>
      </w:pPr>
      <w:r w:rsidRPr="00F013B9">
        <w:rPr>
          <w:rFonts w:ascii="Times New Roman" w:hAnsi="Times New Roman"/>
          <w:bCs/>
          <w:iCs/>
          <w:sz w:val="32"/>
          <w:szCs w:val="32"/>
          <w:lang w:val="uk-UA"/>
        </w:rPr>
        <w:t xml:space="preserve">Пізніше були відкриті вуглецеві нанотрубки (1991). Вони являють собою згорнуту в циліндр графітову </w:t>
      </w:r>
      <w:r w:rsidRPr="00F013B9">
        <w:rPr>
          <w:rFonts w:ascii="Times New Roman" w:hAnsi="Times New Roman"/>
          <w:bCs/>
          <w:iCs/>
          <w:sz w:val="32"/>
          <w:szCs w:val="32"/>
          <w:lang w:val="uk-UA"/>
        </w:rPr>
        <w:lastRenderedPageBreak/>
        <w:t xml:space="preserve">площину, тобто поверхню, яка викладена правильними шестикутниками, у вершинах яких розташовані атоми Карбону (рис. </w:t>
      </w:r>
      <w:r w:rsidR="00F013B9">
        <w:rPr>
          <w:rFonts w:ascii="Times New Roman" w:hAnsi="Times New Roman"/>
          <w:bCs/>
          <w:iCs/>
          <w:sz w:val="32"/>
          <w:szCs w:val="32"/>
          <w:lang w:val="uk-UA"/>
        </w:rPr>
        <w:t>7</w:t>
      </w:r>
      <w:r w:rsidRPr="00F013B9">
        <w:rPr>
          <w:rFonts w:ascii="Times New Roman" w:hAnsi="Times New Roman"/>
          <w:bCs/>
          <w:iCs/>
          <w:sz w:val="32"/>
          <w:szCs w:val="32"/>
          <w:lang w:val="uk-UA"/>
        </w:rPr>
        <w:t xml:space="preserve">). Завдяки своїм унікальним фізичним властивостям вуглецеві нанотрубки мають дуже багато застосувань. </w:t>
      </w:r>
      <w:r w:rsidRPr="00F013B9">
        <w:rPr>
          <w:rFonts w:ascii="Times New Roman" w:hAnsi="Times New Roman"/>
          <w:sz w:val="32"/>
          <w:szCs w:val="32"/>
          <w:lang w:val="uk-UA"/>
        </w:rPr>
        <w:t xml:space="preserve">Відомо, що аркуш паперу, який згорнутий у вигляді трубочки, значно складніше зігнути і розірвати, ніж звичайний аркуш. Тому вуглецеві нанотрубки такі міцні. Нитка зроблена із нанотрубок, товщина якої дорівнює товщині людської волосини, має здатність утримувати тягар вагою понад сто кілограмів. </w:t>
      </w:r>
      <w:r w:rsidRPr="00F013B9">
        <w:rPr>
          <w:rFonts w:ascii="Times New Roman" w:hAnsi="Times New Roman"/>
          <w:bCs/>
          <w:iCs/>
          <w:sz w:val="32"/>
          <w:szCs w:val="32"/>
          <w:lang w:val="uk-UA"/>
        </w:rPr>
        <w:t>Вуглецеві трубки мають добрі електричні властивості, тому їх можна використовувати в електромеханічних системах нового типу, таких як нанодіоди, транзистори, мікроелектродвигуни і з’єднувальні наноелектропровідники.</w:t>
      </w:r>
    </w:p>
    <w:p w:rsidR="003A14DD" w:rsidRPr="00F013B9" w:rsidRDefault="00DA431E" w:rsidP="003A14DD">
      <w:pPr>
        <w:widowControl w:val="0"/>
        <w:spacing w:line="379" w:lineRule="exact"/>
        <w:ind w:firstLine="720"/>
        <w:rPr>
          <w:rFonts w:ascii="Times New Roman" w:hAnsi="Times New Roman"/>
          <w:sz w:val="32"/>
          <w:szCs w:val="32"/>
          <w:lang w:val="uk-UA"/>
        </w:rPr>
      </w:pPr>
      <w:r>
        <w:rPr>
          <w:rFonts w:ascii="Times New Roman" w:hAnsi="Times New Roman"/>
          <w:noProof/>
          <w:sz w:val="32"/>
          <w:szCs w:val="32"/>
        </w:rPr>
        <w:pict>
          <v:group id="_x0000_s1142" style="position:absolute;left:0;text-align:left;margin-left:0;margin-top:14.9pt;width:193pt;height:194.8pt;z-index:251673088" coordorigin="6894,3892" coordsize="3860,3896">
            <v:shape id="_x0000_s1143" type="#_x0000_t75" style="position:absolute;left:6894;top:3892;width:3860;height:3222">
              <v:imagedata r:id="rId13" o:title="1 (2)"/>
            </v:shape>
            <v:shape id="_x0000_s1144" type="#_x0000_t202" style="position:absolute;left:7974;top:7254;width:1620;height:534" stroked="f">
              <v:textbox style="mso-next-textbox:#_x0000_s1144">
                <w:txbxContent>
                  <w:p w:rsidR="00746525" w:rsidRPr="003A14DD" w:rsidRDefault="00746525" w:rsidP="003A14DD">
                    <w:pPr>
                      <w:shd w:val="clear" w:color="auto" w:fill="FFFFFF"/>
                      <w:jc w:val="center"/>
                      <w:rPr>
                        <w:rFonts w:ascii="Times New Roman" w:hAnsi="Times New Roman"/>
                        <w:sz w:val="28"/>
                        <w:szCs w:val="28"/>
                        <w:lang w:val="uk-UA"/>
                      </w:rPr>
                    </w:pPr>
                    <w:r w:rsidRPr="003A14DD">
                      <w:rPr>
                        <w:rFonts w:ascii="Times New Roman" w:hAnsi="Times New Roman"/>
                        <w:sz w:val="28"/>
                        <w:szCs w:val="28"/>
                        <w:lang w:val="uk-UA"/>
                      </w:rPr>
                      <w:t xml:space="preserve">Рис. </w:t>
                    </w:r>
                    <w:r>
                      <w:rPr>
                        <w:rFonts w:ascii="Times New Roman" w:hAnsi="Times New Roman"/>
                        <w:sz w:val="28"/>
                        <w:szCs w:val="28"/>
                        <w:lang w:val="uk-UA"/>
                      </w:rPr>
                      <w:t>8</w:t>
                    </w:r>
                  </w:p>
                </w:txbxContent>
              </v:textbox>
            </v:shape>
            <w10:wrap type="square"/>
          </v:group>
        </w:pict>
      </w:r>
      <w:r w:rsidR="003A14DD" w:rsidRPr="00F013B9">
        <w:rPr>
          <w:rFonts w:ascii="Times New Roman" w:hAnsi="Times New Roman"/>
          <w:sz w:val="32"/>
          <w:szCs w:val="32"/>
          <w:lang w:val="uk-UA"/>
        </w:rPr>
        <w:t xml:space="preserve">У 2004 році був відкритий графен. Це вуглецевий наноматеріал, шар атомів Карбону завтовшки в один атом, з’єднаних у двомірну кристалічну гратку із правильних шестикутників (рис. </w:t>
      </w:r>
      <w:r w:rsidR="00F013B9">
        <w:rPr>
          <w:rFonts w:ascii="Times New Roman" w:hAnsi="Times New Roman"/>
          <w:sz w:val="32"/>
          <w:szCs w:val="32"/>
          <w:lang w:val="uk-UA"/>
        </w:rPr>
        <w:t>8</w:t>
      </w:r>
      <w:r w:rsidR="003A14DD" w:rsidRPr="00F013B9">
        <w:rPr>
          <w:rFonts w:ascii="Times New Roman" w:hAnsi="Times New Roman"/>
          <w:sz w:val="32"/>
          <w:szCs w:val="32"/>
          <w:lang w:val="uk-UA"/>
        </w:rPr>
        <w:t>). Довжина сторони шестикутника 0,143 нм. Це найтонший матеріал, який сьогодні відомий людству. Графен має цілу низку виняткових властивостей, які роблять його надзвичайно цікавим і для фундаментальних досліджень, і для подальшого широкого застосування. Слід насамперед, відзначити, що він найміцніший серед відомих кристалічних речовин. Другою важливою властивістю графена є його прозорість. Через сітку із атомів Карбону проходить до 98 % світла. Він ідеально підходить для виробництва плоскопанельних екранів і сонячних батарей, у яких необхідно використовувати прозорі електроди. Ще однією властивістю графена є його висока електрична провідність. Графен є ідеальним матеріалом для виробництва мікросхем. Помітний внесок у дослідження властивостей графену зробили українські вчені. Група дослідників з інституту напівпровідників імені В.С.Лошкарьова НАНУ вивчає графен з огляду на його напівпровідникові властивості.</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 xml:space="preserve">Багато експертів прогнозують, що відкриття графену свідчить </w:t>
      </w:r>
      <w:r w:rsidRPr="00F013B9">
        <w:rPr>
          <w:rFonts w:ascii="Times New Roman" w:hAnsi="Times New Roman"/>
          <w:sz w:val="32"/>
          <w:szCs w:val="32"/>
          <w:lang w:val="uk-UA"/>
        </w:rPr>
        <w:lastRenderedPageBreak/>
        <w:t>про започаткування нового етапу в розвитку фізики, пов’язаного з народженням вуглецевої електроніки, яка, напевно, має прийти на зміну кремнієвій.</w:t>
      </w:r>
    </w:p>
    <w:p w:rsidR="003A14DD" w:rsidRPr="00F013B9" w:rsidRDefault="003A14DD" w:rsidP="003A14DD">
      <w:pPr>
        <w:widowControl w:val="0"/>
        <w:spacing w:line="379" w:lineRule="exact"/>
        <w:ind w:firstLine="720"/>
        <w:rPr>
          <w:rFonts w:ascii="Times New Roman" w:hAnsi="Times New Roman"/>
          <w:bCs/>
          <w:iCs/>
          <w:sz w:val="32"/>
          <w:szCs w:val="32"/>
          <w:lang w:val="uk-UA"/>
        </w:rPr>
      </w:pPr>
      <w:r w:rsidRPr="00F013B9">
        <w:rPr>
          <w:rFonts w:ascii="Times New Roman" w:hAnsi="Times New Roman"/>
          <w:sz w:val="32"/>
          <w:szCs w:val="32"/>
          <w:lang w:val="uk-UA"/>
        </w:rPr>
        <w:t>Ще на одному із сучасних наноматеріалів, якому вчені прогнозують велике майбутнє, зупинимося більш детально. Це – к</w:t>
      </w:r>
      <w:r w:rsidRPr="00F013B9">
        <w:rPr>
          <w:rFonts w:ascii="Times New Roman" w:hAnsi="Times New Roman"/>
          <w:bCs/>
          <w:iCs/>
          <w:sz w:val="32"/>
          <w:szCs w:val="32"/>
          <w:lang w:val="uk-UA"/>
        </w:rPr>
        <w:t>вантові точки,</w:t>
      </w:r>
      <w:r w:rsidRPr="00F013B9">
        <w:rPr>
          <w:rFonts w:ascii="Times New Roman" w:hAnsi="Times New Roman"/>
          <w:b/>
          <w:bCs/>
          <w:iCs/>
          <w:sz w:val="32"/>
          <w:szCs w:val="32"/>
          <w:lang w:val="uk-UA"/>
        </w:rPr>
        <w:t xml:space="preserve"> </w:t>
      </w:r>
      <w:r w:rsidRPr="00F013B9">
        <w:rPr>
          <w:rFonts w:ascii="Times New Roman" w:hAnsi="Times New Roman"/>
          <w:bCs/>
          <w:iCs/>
          <w:sz w:val="32"/>
          <w:szCs w:val="32"/>
          <w:lang w:val="uk-UA"/>
        </w:rPr>
        <w:t xml:space="preserve">які є досить невеличкими (не більше 10 нм) шматочками напівпровідника, обмеженого по всім трьом просторовим вимірам і який містить електрони провідності. </w:t>
      </w:r>
    </w:p>
    <w:p w:rsidR="003A14DD" w:rsidRPr="00F013B9" w:rsidRDefault="003A14DD" w:rsidP="003A14DD">
      <w:pPr>
        <w:widowControl w:val="0"/>
        <w:spacing w:line="379" w:lineRule="exact"/>
        <w:ind w:firstLine="720"/>
        <w:rPr>
          <w:rFonts w:ascii="Times New Roman" w:hAnsi="Times New Roman"/>
          <w:bCs/>
          <w:iCs/>
          <w:sz w:val="32"/>
          <w:szCs w:val="32"/>
          <w:lang w:val="uk-UA"/>
        </w:rPr>
      </w:pPr>
      <w:r w:rsidRPr="00F013B9">
        <w:rPr>
          <w:rFonts w:ascii="Times New Roman" w:hAnsi="Times New Roman"/>
          <w:bCs/>
          <w:iCs/>
          <w:sz w:val="32"/>
          <w:szCs w:val="32"/>
          <w:lang w:val="uk-UA"/>
        </w:rPr>
        <w:t xml:space="preserve">Особливою властивістю квантової точки є її здатність світитися. Під зовнішньою дією електрон може переходити, як і в атомі, на більш високий енергетичний рівень, який не зайнятий іншими електронами. Потім електрон може перейти на більш низький енергетичний рівень і, аналогічно до збудженого атома, випромінювати фотон. Квантова точка завжди світиться одним кольором, який залежить від її розмірів. Чим більша квантова точка, тим сильніше колір зміщується у червону область (рис. </w:t>
      </w:r>
      <w:r w:rsidR="00F013B9">
        <w:rPr>
          <w:rFonts w:ascii="Times New Roman" w:hAnsi="Times New Roman"/>
          <w:bCs/>
          <w:iCs/>
          <w:sz w:val="32"/>
          <w:szCs w:val="32"/>
          <w:lang w:val="uk-UA"/>
        </w:rPr>
        <w:t>9</w:t>
      </w:r>
      <w:r w:rsidRPr="00F013B9">
        <w:rPr>
          <w:rFonts w:ascii="Times New Roman" w:hAnsi="Times New Roman"/>
          <w:bCs/>
          <w:iCs/>
          <w:sz w:val="32"/>
          <w:szCs w:val="32"/>
          <w:lang w:val="uk-UA"/>
        </w:rPr>
        <w:t xml:space="preserve">). </w:t>
      </w:r>
    </w:p>
    <w:p w:rsidR="003A14DD" w:rsidRPr="00F013B9" w:rsidRDefault="003A14DD" w:rsidP="003A14DD">
      <w:pPr>
        <w:widowControl w:val="0"/>
        <w:spacing w:line="240" w:lineRule="auto"/>
        <w:jc w:val="center"/>
        <w:rPr>
          <w:rFonts w:ascii="Times New Roman" w:hAnsi="Times New Roman"/>
          <w:bCs/>
          <w:iCs/>
          <w:sz w:val="32"/>
          <w:szCs w:val="32"/>
          <w:lang w:val="uk-UA"/>
        </w:rPr>
      </w:pPr>
      <w:r w:rsidRPr="00F013B9">
        <w:rPr>
          <w:rFonts w:ascii="Times New Roman" w:hAnsi="Times New Roman"/>
          <w:bCs/>
          <w:iCs/>
          <w:noProof/>
          <w:sz w:val="32"/>
          <w:szCs w:val="32"/>
          <w:lang w:eastAsia="ru-RU"/>
        </w:rPr>
        <w:drawing>
          <wp:inline distT="0" distB="0" distL="0" distR="0">
            <wp:extent cx="4942205" cy="1932940"/>
            <wp:effectExtent l="19050" t="0" r="0" b="0"/>
            <wp:docPr id="12" name="Рисунок 8" descr="kvantovye-tochk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vantovye-tochky1"/>
                    <pic:cNvPicPr>
                      <a:picLocks noChangeAspect="1" noChangeArrowheads="1"/>
                    </pic:cNvPicPr>
                  </pic:nvPicPr>
                  <pic:blipFill>
                    <a:blip r:embed="rId14"/>
                    <a:srcRect/>
                    <a:stretch>
                      <a:fillRect/>
                    </a:stretch>
                  </pic:blipFill>
                  <pic:spPr bwMode="auto">
                    <a:xfrm>
                      <a:off x="0" y="0"/>
                      <a:ext cx="4942205" cy="1932940"/>
                    </a:xfrm>
                    <a:prstGeom prst="rect">
                      <a:avLst/>
                    </a:prstGeom>
                    <a:noFill/>
                    <a:ln w="9525">
                      <a:noFill/>
                      <a:miter lim="800000"/>
                      <a:headEnd/>
                      <a:tailEnd/>
                    </a:ln>
                  </pic:spPr>
                </pic:pic>
              </a:graphicData>
            </a:graphic>
          </wp:inline>
        </w:drawing>
      </w:r>
    </w:p>
    <w:p w:rsidR="003A14DD" w:rsidRPr="00F013B9" w:rsidRDefault="003A14DD" w:rsidP="003A14DD">
      <w:pPr>
        <w:widowControl w:val="0"/>
        <w:spacing w:line="240" w:lineRule="auto"/>
        <w:ind w:firstLine="720"/>
        <w:jc w:val="center"/>
        <w:rPr>
          <w:rFonts w:ascii="Times New Roman" w:hAnsi="Times New Roman"/>
          <w:bCs/>
          <w:iCs/>
          <w:sz w:val="32"/>
          <w:szCs w:val="32"/>
          <w:lang w:val="uk-UA"/>
        </w:rPr>
      </w:pPr>
      <w:r w:rsidRPr="00F013B9">
        <w:rPr>
          <w:rFonts w:ascii="Times New Roman" w:hAnsi="Times New Roman"/>
          <w:bCs/>
          <w:iCs/>
          <w:sz w:val="32"/>
          <w:szCs w:val="32"/>
          <w:lang w:val="uk-UA"/>
        </w:rPr>
        <w:t xml:space="preserve">Рис. </w:t>
      </w:r>
      <w:r w:rsidR="00F013B9">
        <w:rPr>
          <w:rFonts w:ascii="Times New Roman" w:hAnsi="Times New Roman"/>
          <w:bCs/>
          <w:iCs/>
          <w:sz w:val="32"/>
          <w:szCs w:val="32"/>
          <w:lang w:val="uk-UA"/>
        </w:rPr>
        <w:t>9</w:t>
      </w:r>
      <w:r w:rsidRPr="00F013B9">
        <w:rPr>
          <w:rFonts w:ascii="Times New Roman" w:hAnsi="Times New Roman"/>
          <w:bCs/>
          <w:iCs/>
          <w:sz w:val="32"/>
          <w:szCs w:val="32"/>
          <w:lang w:val="uk-UA"/>
        </w:rPr>
        <w:t>.</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bCs/>
          <w:iCs/>
          <w:sz w:val="32"/>
          <w:szCs w:val="32"/>
          <w:lang w:val="uk-UA"/>
        </w:rPr>
        <w:t>Регулюючи розмір квантової точки, ми можемо змінювати колір світла, який випромінює квантова точка. Квантові точки вже мають широке застосування. Вони забезпечують у нанопристроях перетворення енергії електрона в енергію фотона, або, навпаки, енергію фотона в енергію електрона. На основі квантових точок створені перші прототипи дисплеїв, світлодіодні лампи, польові транзистори, фотоелементи, лазерні діоди.</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b/>
          <w:sz w:val="32"/>
          <w:szCs w:val="32"/>
          <w:lang w:val="uk-UA"/>
        </w:rPr>
        <w:t xml:space="preserve">Розвиток електроніки і цифрових технологій. </w:t>
      </w:r>
      <w:r w:rsidRPr="00F013B9">
        <w:rPr>
          <w:rFonts w:ascii="Times New Roman" w:hAnsi="Times New Roman"/>
          <w:sz w:val="32"/>
          <w:szCs w:val="32"/>
          <w:lang w:val="uk-UA"/>
        </w:rPr>
        <w:t xml:space="preserve">Електроніка відіграє провідну роль у науково-технічній революції. Впровадження електронних приладів в різні сфери людської діяльності значною мірою сприяє успішній розробці складних науково-технічних проблем, підвищенню продуктивності фізичної і розумової праці, поліпшенню економічних показників </w:t>
      </w:r>
      <w:r w:rsidRPr="00F013B9">
        <w:rPr>
          <w:rFonts w:ascii="Times New Roman" w:hAnsi="Times New Roman"/>
          <w:sz w:val="32"/>
          <w:szCs w:val="32"/>
          <w:lang w:val="uk-UA"/>
        </w:rPr>
        <w:lastRenderedPageBreak/>
        <w:t>виробництва.</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Основними напрямками електроніки є вакуумна електроніка (електронні лампи, кінескопи, рентгенівські трубки та ін.), твердотільна електроніка (напівпровідникові діоди, транзистори, світлодіоди та ін.) і квантова електроніка (лазери і мазери).</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Розглянемо розвиток твердотільної електроніки. Основу усіх твердотільних електронних пристроїв, що нас оточують складають транзистори – електронні прилади з напівпровідникового матеріалу, які дозволяють керувати за допомогою слабкого вхідного сигналу струмом в електричному полі. Уся історія електроніки – це прагнення зменшити розмір транзистора і збільшити її швидкодію. Безліч електронних компонентів (транзистори, резистори, діоди і т.ін.) разом із з’єднувальними провідниками розташовують на поверхні одного напівпровідникового кристалу – так званій підложці. Це і є інтегральна схема, яку зараз називають чіпом. Чим більше в інтегральній схемі (у тому ж об’ємі) транзисторів, тим більші її можливості. Чим менший транзистор, тим краща його швидкодія. Зараз на підложці, розмір якої приблизно дорівнює розміру нігтя, можна розмістити понад 80 мільйонів транзисторів. Але коли мініатюризація досягла деяких розмірів, почали проявлятися квантові ефекти. Якщо в транзисторі шар, який ізолює затвор від каналу буде меншим від нанометра, то електрони проходять через шар ізоляції (транзистор дає «течу»). Це явище робить невигідним виготовлення транзисторів менше 20 нм.</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 xml:space="preserve">Вчені почали шукати вихід не на шляху подолання квантових явищ, а на шляху створення нових транзисторів – так народилась нова електроніка, яку називають наноелектронікою. Наноелектроніка – це якісно нова електроніка, в основі якої лежать закони квантової механіки. </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 xml:space="preserve">Одним із її напрямків є подальший розвиток транзисторної технології на основі використання вуглецевих матеріалів (графена, вуглецевих нанотрубок), а також принципово нових ефектів. Так, наприклад, уже існує одноелектронний транзистор, у якому використовується такий фізичний ефект як «блокада Кулона». </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 xml:space="preserve">Якщо транзистор має розміри близько 10 нм, то в ньому залишається не більше 10 електронів, які працюють у цьому транзисторі. Щойно ще один електрон проникає у такий транзистор </w:t>
      </w:r>
      <w:r w:rsidRPr="00F013B9">
        <w:rPr>
          <w:rFonts w:ascii="Times New Roman" w:hAnsi="Times New Roman"/>
          <w:sz w:val="32"/>
          <w:szCs w:val="32"/>
          <w:lang w:val="uk-UA"/>
        </w:rPr>
        <w:lastRenderedPageBreak/>
        <w:t xml:space="preserve">– він загороджує шлях іншим електронам, оскільки у них, для того, щоб проникнути в транзистор, недостатньо енергії. Відбувається все так, як у шлюзі: як тільки він наповнюється водою, нова вода перестає в нього поступати – просто немає більше місця. Управляючи потенціалом на затворі, можна пропускати через кулонівські бар’єри поодинокі електрони внаслідок чого струм в колі буде протікати порціями. </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Значну надію покладають вчені і на дослідження явищ, які називають спінтронікою. Як відомо, у електрона, крім заряду, є ще одна властивість – це його спін, напрямлений вгору або вниз в залежності від напряму обертання електрона (рис. 1</w:t>
      </w:r>
      <w:r w:rsidR="00F013B9">
        <w:rPr>
          <w:rFonts w:ascii="Times New Roman" w:hAnsi="Times New Roman"/>
          <w:sz w:val="32"/>
          <w:szCs w:val="32"/>
          <w:lang w:val="uk-UA"/>
        </w:rPr>
        <w:t>0</w:t>
      </w:r>
      <w:r w:rsidRPr="00F013B9">
        <w:rPr>
          <w:rFonts w:ascii="Times New Roman" w:hAnsi="Times New Roman"/>
          <w:sz w:val="32"/>
          <w:szCs w:val="32"/>
          <w:lang w:val="uk-UA"/>
        </w:rPr>
        <w:t xml:space="preserve">). Якщо через феромагнетик, у якого спіни напрямлені в одному напрямку, тече електричний струм, потік електронів зі спінами довільної орієнтації, то феромагнетик діє як фільтр, пропускаючи електрони тільки з орієнтацією, якою володіє він сам. </w:t>
      </w:r>
    </w:p>
    <w:p w:rsidR="003A14DD" w:rsidRPr="00F013B9" w:rsidRDefault="003A14DD" w:rsidP="003A14DD">
      <w:pPr>
        <w:widowControl w:val="0"/>
        <w:spacing w:line="240" w:lineRule="auto"/>
        <w:ind w:firstLine="709"/>
        <w:jc w:val="center"/>
        <w:rPr>
          <w:rFonts w:ascii="Times New Roman" w:hAnsi="Times New Roman"/>
          <w:sz w:val="32"/>
          <w:szCs w:val="32"/>
          <w:lang w:val="uk-UA"/>
        </w:rPr>
      </w:pPr>
      <w:r w:rsidRPr="00F013B9">
        <w:rPr>
          <w:rFonts w:ascii="Times New Roman" w:hAnsi="Times New Roman"/>
          <w:noProof/>
          <w:sz w:val="32"/>
          <w:szCs w:val="32"/>
          <w:lang w:eastAsia="ru-RU"/>
        </w:rPr>
        <w:drawing>
          <wp:inline distT="0" distB="0" distL="0" distR="0">
            <wp:extent cx="2847340" cy="2014220"/>
            <wp:effectExtent l="0" t="0" r="0" b="0"/>
            <wp:docPr id="11" name="Рисунок 9" descr="Pic0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01a2"/>
                    <pic:cNvPicPr>
                      <a:picLocks noChangeAspect="1" noChangeArrowheads="1"/>
                    </pic:cNvPicPr>
                  </pic:nvPicPr>
                  <pic:blipFill>
                    <a:blip r:embed="rId15"/>
                    <a:srcRect/>
                    <a:stretch>
                      <a:fillRect/>
                    </a:stretch>
                  </pic:blipFill>
                  <pic:spPr bwMode="auto">
                    <a:xfrm>
                      <a:off x="0" y="0"/>
                      <a:ext cx="2847340" cy="2014220"/>
                    </a:xfrm>
                    <a:prstGeom prst="rect">
                      <a:avLst/>
                    </a:prstGeom>
                    <a:noFill/>
                    <a:ln w="9525">
                      <a:noFill/>
                      <a:miter lim="800000"/>
                      <a:headEnd/>
                      <a:tailEnd/>
                    </a:ln>
                  </pic:spPr>
                </pic:pic>
              </a:graphicData>
            </a:graphic>
          </wp:inline>
        </w:drawing>
      </w:r>
    </w:p>
    <w:p w:rsidR="003A14DD" w:rsidRPr="00F013B9" w:rsidRDefault="003A14DD" w:rsidP="003A14DD">
      <w:pPr>
        <w:widowControl w:val="0"/>
        <w:spacing w:line="240" w:lineRule="auto"/>
        <w:ind w:firstLine="709"/>
        <w:jc w:val="center"/>
        <w:rPr>
          <w:rFonts w:ascii="Times New Roman" w:hAnsi="Times New Roman"/>
          <w:sz w:val="32"/>
          <w:szCs w:val="32"/>
          <w:lang w:val="uk-UA"/>
        </w:rPr>
      </w:pPr>
      <w:r w:rsidRPr="00F013B9">
        <w:rPr>
          <w:rFonts w:ascii="Times New Roman" w:hAnsi="Times New Roman"/>
          <w:sz w:val="32"/>
          <w:szCs w:val="32"/>
          <w:lang w:val="uk-UA"/>
        </w:rPr>
        <w:t xml:space="preserve">Рис. </w:t>
      </w:r>
      <w:r w:rsidR="00F013B9">
        <w:rPr>
          <w:rFonts w:ascii="Times New Roman" w:hAnsi="Times New Roman"/>
          <w:sz w:val="32"/>
          <w:szCs w:val="32"/>
          <w:lang w:val="uk-UA"/>
        </w:rPr>
        <w:t>10</w:t>
      </w:r>
    </w:p>
    <w:p w:rsidR="003A14DD" w:rsidRPr="00F013B9" w:rsidRDefault="003A14DD" w:rsidP="003A14DD">
      <w:pPr>
        <w:widowControl w:val="0"/>
        <w:spacing w:line="379" w:lineRule="exact"/>
        <w:ind w:firstLine="708"/>
        <w:jc w:val="center"/>
        <w:rPr>
          <w:rFonts w:ascii="Times New Roman" w:hAnsi="Times New Roman"/>
          <w:sz w:val="32"/>
          <w:szCs w:val="32"/>
          <w:lang w:val="uk-UA"/>
        </w:rPr>
      </w:pPr>
    </w:p>
    <w:p w:rsidR="003A14DD"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Розглянемо найпростішу структуру, яка має три шари: феромагнітні з країв і немагнітний шар посередині. У випадку, коли крайні шари намагнічені однонапрямлено, (рис. 1</w:t>
      </w:r>
      <w:r w:rsidR="00F013B9">
        <w:rPr>
          <w:rFonts w:ascii="Times New Roman" w:hAnsi="Times New Roman"/>
          <w:sz w:val="32"/>
          <w:szCs w:val="32"/>
          <w:lang w:val="uk-UA"/>
        </w:rPr>
        <w:t>1</w:t>
      </w:r>
      <w:r w:rsidRPr="00F013B9">
        <w:rPr>
          <w:rFonts w:ascii="Times New Roman" w:hAnsi="Times New Roman"/>
          <w:sz w:val="32"/>
          <w:szCs w:val="32"/>
          <w:lang w:val="uk-UA"/>
        </w:rPr>
        <w:t>а) провідність системи велика. Струм, який проходить перший феромагнітний шар, стає спіновим і успішно проходить через другий феромагнітний шар, оскільки напрямки їхніх спінів збігаються.</w:t>
      </w:r>
    </w:p>
    <w:p w:rsidR="00F013B9" w:rsidRDefault="00F013B9" w:rsidP="003A14DD">
      <w:pPr>
        <w:widowControl w:val="0"/>
        <w:spacing w:line="379" w:lineRule="exact"/>
        <w:ind w:firstLine="720"/>
        <w:rPr>
          <w:rFonts w:ascii="Times New Roman" w:hAnsi="Times New Roman"/>
          <w:sz w:val="32"/>
          <w:szCs w:val="32"/>
          <w:lang w:val="uk-UA"/>
        </w:rPr>
      </w:pPr>
    </w:p>
    <w:p w:rsidR="00F013B9" w:rsidRDefault="00F013B9" w:rsidP="003A14DD">
      <w:pPr>
        <w:widowControl w:val="0"/>
        <w:spacing w:line="379" w:lineRule="exact"/>
        <w:ind w:firstLine="720"/>
        <w:rPr>
          <w:rFonts w:ascii="Times New Roman" w:hAnsi="Times New Roman"/>
          <w:sz w:val="32"/>
          <w:szCs w:val="32"/>
          <w:lang w:val="uk-UA"/>
        </w:rPr>
      </w:pPr>
    </w:p>
    <w:p w:rsidR="00F013B9" w:rsidRDefault="00F013B9" w:rsidP="003A14DD">
      <w:pPr>
        <w:widowControl w:val="0"/>
        <w:spacing w:line="379" w:lineRule="exact"/>
        <w:ind w:firstLine="720"/>
        <w:rPr>
          <w:rFonts w:ascii="Times New Roman" w:hAnsi="Times New Roman"/>
          <w:sz w:val="32"/>
          <w:szCs w:val="32"/>
          <w:lang w:val="uk-UA"/>
        </w:rPr>
      </w:pPr>
    </w:p>
    <w:p w:rsidR="00F013B9" w:rsidRDefault="00F013B9" w:rsidP="003A14DD">
      <w:pPr>
        <w:widowControl w:val="0"/>
        <w:spacing w:line="379" w:lineRule="exact"/>
        <w:ind w:firstLine="720"/>
        <w:rPr>
          <w:rFonts w:ascii="Times New Roman" w:hAnsi="Times New Roman"/>
          <w:sz w:val="32"/>
          <w:szCs w:val="32"/>
          <w:lang w:val="uk-UA"/>
        </w:rPr>
      </w:pPr>
    </w:p>
    <w:p w:rsidR="00F013B9" w:rsidRDefault="00F013B9" w:rsidP="003A14DD">
      <w:pPr>
        <w:widowControl w:val="0"/>
        <w:spacing w:line="379" w:lineRule="exact"/>
        <w:ind w:firstLine="720"/>
        <w:rPr>
          <w:rFonts w:ascii="Times New Roman" w:hAnsi="Times New Roman"/>
          <w:sz w:val="32"/>
          <w:szCs w:val="32"/>
          <w:lang w:val="uk-UA"/>
        </w:rPr>
      </w:pPr>
    </w:p>
    <w:p w:rsidR="00F013B9" w:rsidRDefault="00F013B9" w:rsidP="003A14DD">
      <w:pPr>
        <w:widowControl w:val="0"/>
        <w:spacing w:line="379" w:lineRule="exact"/>
        <w:ind w:firstLine="720"/>
        <w:rPr>
          <w:rFonts w:ascii="Times New Roman" w:hAnsi="Times New Roman"/>
          <w:sz w:val="32"/>
          <w:szCs w:val="32"/>
          <w:lang w:val="uk-UA"/>
        </w:rPr>
      </w:pPr>
    </w:p>
    <w:p w:rsidR="00F013B9" w:rsidRDefault="00F013B9" w:rsidP="003A14DD">
      <w:pPr>
        <w:widowControl w:val="0"/>
        <w:spacing w:line="379" w:lineRule="exact"/>
        <w:ind w:firstLine="720"/>
        <w:rPr>
          <w:rFonts w:ascii="Times New Roman" w:hAnsi="Times New Roman"/>
          <w:sz w:val="32"/>
          <w:szCs w:val="32"/>
          <w:lang w:val="uk-UA"/>
        </w:rPr>
      </w:pPr>
    </w:p>
    <w:p w:rsidR="00F013B9" w:rsidRPr="00F013B9" w:rsidRDefault="00F013B9" w:rsidP="003A14DD">
      <w:pPr>
        <w:widowControl w:val="0"/>
        <w:spacing w:line="379" w:lineRule="exact"/>
        <w:ind w:firstLine="720"/>
        <w:rPr>
          <w:rFonts w:ascii="Times New Roman" w:hAnsi="Times New Roman"/>
          <w:sz w:val="32"/>
          <w:szCs w:val="32"/>
          <w:lang w:val="uk-UA"/>
        </w:rPr>
      </w:pPr>
    </w:p>
    <w:p w:rsidR="003A14DD" w:rsidRPr="00F013B9" w:rsidRDefault="00DA431E" w:rsidP="003A14DD">
      <w:pPr>
        <w:widowControl w:val="0"/>
        <w:spacing w:line="379" w:lineRule="exact"/>
        <w:ind w:firstLine="720"/>
        <w:rPr>
          <w:rFonts w:ascii="Times New Roman" w:hAnsi="Times New Roman"/>
          <w:sz w:val="32"/>
          <w:szCs w:val="32"/>
          <w:lang w:val="uk-UA"/>
        </w:rPr>
      </w:pPr>
      <w:r>
        <w:rPr>
          <w:rFonts w:ascii="Times New Roman" w:hAnsi="Times New Roman"/>
          <w:noProof/>
          <w:sz w:val="32"/>
          <w:szCs w:val="32"/>
        </w:rPr>
        <w:pict>
          <v:group id="_x0000_s1080" style="position:absolute;left:0;text-align:left;margin-left:4in;margin-top:5.3pt;width:171.25pt;height:108pt;z-index:251668992" coordorigin="6894,1704" coordsize="3425,2160">
            <v:line id="_x0000_s1081" style="position:absolute;rotation:90;flip:x y" from="8277,1703" to="8277,2556" strokeweight="1.5pt"/>
            <v:line id="_x0000_s1082" style="position:absolute;rotation:-90" from="7529,2130" to="7757,2130" strokeweight="3pt"/>
            <v:line id="_x0000_s1083" style="position:absolute;rotation:-90" from="7565,2154" to="8099,2160" strokeweight="1.5pt"/>
            <v:line id="_x0000_s1084" style="position:absolute;flip:y" from="6906,2143" to="7626,2143" strokeweight="1.5pt"/>
            <v:shape id="_x0000_s1085" type="#_x0000_t202" style="position:absolute;left:7254;top:1704;width:324;height:285" stroked="f">
              <v:textbox style="mso-next-textbox:#_x0000_s1085" inset="0,0,0,0">
                <w:txbxContent>
                  <w:p w:rsidR="00746525" w:rsidRPr="001C68DE" w:rsidRDefault="00746525" w:rsidP="003A14DD">
                    <w:pPr>
                      <w:rPr>
                        <w:sz w:val="32"/>
                        <w:szCs w:val="32"/>
                      </w:rPr>
                    </w:pPr>
                    <w:r w:rsidRPr="001C68DE">
                      <w:rPr>
                        <w:b/>
                        <w:bCs/>
                        <w:iCs/>
                        <w:sz w:val="32"/>
                        <w:szCs w:val="32"/>
                      </w:rPr>
                      <w:t>–</w:t>
                    </w:r>
                  </w:p>
                </w:txbxContent>
              </v:textbox>
            </v:shape>
            <v:shape id="_x0000_s1086" type="#_x0000_t202" style="position:absolute;left:7974;top:1704;width:324;height:285" stroked="f">
              <v:textbox style="mso-next-textbox:#_x0000_s1086" inset="0,0,0,0">
                <w:txbxContent>
                  <w:p w:rsidR="00746525" w:rsidRPr="001C68DE" w:rsidRDefault="00746525" w:rsidP="003A14DD">
                    <w:pPr>
                      <w:rPr>
                        <w:b/>
                        <w:i/>
                        <w:sz w:val="32"/>
                        <w:szCs w:val="32"/>
                        <w:lang w:val="en-US"/>
                      </w:rPr>
                    </w:pPr>
                    <w:r w:rsidRPr="001C68DE">
                      <w:rPr>
                        <w:b/>
                        <w:i/>
                        <w:sz w:val="32"/>
                        <w:szCs w:val="32"/>
                        <w:lang w:val="en-US"/>
                      </w:rPr>
                      <w:t>+</w:t>
                    </w:r>
                  </w:p>
                </w:txbxContent>
              </v:textbox>
            </v:shape>
            <v:group id="_x0000_s1087" style="position:absolute;left:8694;top:1884;width:540;height:504" coordorigin="9099,11766" coordsize="540,504">
              <v:oval id="_x0000_s1088" style="position:absolute;left:9099;top:11772;width:522;height:498" filled="f" strokeweight="1.5pt"/>
              <v:shape id="_x0000_s1089" type="#_x0000_t202" style="position:absolute;left:9105;top:11766;width:534;height:468" filled="f" stroked="f">
                <v:textbox style="mso-next-textbox:#_x0000_s1089">
                  <w:txbxContent>
                    <w:p w:rsidR="00746525" w:rsidRDefault="00746525" w:rsidP="003A14DD">
                      <w:pPr>
                        <w:jc w:val="center"/>
                        <w:rPr>
                          <w:b/>
                          <w:bCs/>
                          <w:lang w:val="en-US"/>
                        </w:rPr>
                      </w:pPr>
                      <w:r>
                        <w:rPr>
                          <w:b/>
                          <w:bCs/>
                          <w:lang w:val="en-US"/>
                        </w:rPr>
                        <w:t>A</w:t>
                      </w:r>
                    </w:p>
                  </w:txbxContent>
                </v:textbox>
              </v:shape>
            </v:group>
            <v:line id="_x0000_s1090" style="position:absolute;rotation:90;flip:x y" from="9775,1565" to="9775,2654" strokeweight="1.5pt"/>
            <v:rect id="_x0000_s1091" style="position:absolute;left:7254;top:2784;width:623;height:1080"/>
            <v:line id="_x0000_s1092" style="position:absolute;flip:y" from="7559,3063" to="7559,3603">
              <v:stroke endarrow="block"/>
            </v:line>
            <v:rect id="_x0000_s1093" style="position:absolute;left:7877;top:2784;width:1454;height:1080"/>
            <v:rect id="_x0000_s1094" style="position:absolute;left:9331;top:2784;width:623;height:1080"/>
            <v:line id="_x0000_s1095" style="position:absolute" from="9636,3063" to="9636,3603">
              <v:stroke endarrow="block"/>
            </v:line>
            <v:line id="_x0000_s1096" style="position:absolute;flip:x y" from="8154,2964" to="8156,3548" strokeweight="1.5pt">
              <v:stroke endarrow="classic" endarrowwidth="narrow"/>
            </v:line>
            <v:shape id="_x0000_s1097" style="position:absolute;left:8342;top:3242;width:940;height:217;mso-position-horizontal:absolute;mso-position-vertical:absolute" coordsize="940,217" path="m,l862,1r60,33l934,82r6,24l937,136r-21,30l892,196r-66,15l706,211r-42,6e" filled="f">
              <v:stroke endarrow="block"/>
              <v:path arrowok="t"/>
            </v:shape>
            <v:oval id="_x0000_s1098" style="position:absolute;left:8008;top:3212;width:303;height:261" strokeweight="1.5pt"/>
            <v:group id="_x0000_s1099" style="position:absolute;left:6894;top:2130;width:376;height:1183" coordorigin="4453,2100" coordsize="864,1183">
              <v:line id="_x0000_s1100" style="position:absolute;flip:y" from="4453,3267" to="5317,3267" strokeweight="1.5pt"/>
              <v:line id="_x0000_s1101" style="position:absolute;flip:x y" from="4463,2100" to="4463,3283" strokeweight="1.5pt"/>
            </v:group>
            <v:group id="_x0000_s1102" style="position:absolute;left:9955;top:2121;width:359;height:1183;flip:x" coordorigin="4453,2100" coordsize="864,1183">
              <v:line id="_x0000_s1103" style="position:absolute;flip:y" from="4453,3267" to="5317,3267" strokeweight="1.5pt"/>
              <v:line id="_x0000_s1104" style="position:absolute;flip:x y" from="4463,2100" to="4463,3283" strokeweight="1.5pt"/>
            </v:group>
          </v:group>
        </w:pict>
      </w:r>
      <w:r>
        <w:rPr>
          <w:rFonts w:ascii="Times New Roman" w:hAnsi="Times New Roman"/>
          <w:noProof/>
          <w:sz w:val="32"/>
          <w:szCs w:val="32"/>
        </w:rPr>
        <w:pict>
          <v:group id="_x0000_s1105" style="position:absolute;left:0;text-align:left;margin-left:0;margin-top:5.3pt;width:198.25pt;height:162.05pt;z-index:251670016" coordorigin="1134,1704" coordsize="3965,3241">
            <v:line id="_x0000_s1106" style="position:absolute;rotation:90;flip:x y" from="3057,1703" to="3057,2556" strokeweight="1.5pt"/>
            <v:line id="_x0000_s1107" style="position:absolute;rotation:-90" from="2309,2130" to="2537,2130" strokeweight="3pt"/>
            <v:line id="_x0000_s1108" style="position:absolute;rotation:-90" from="2345,2154" to="2879,2160" strokeweight="1.5pt"/>
            <v:line id="_x0000_s1109" style="position:absolute;flip:y" from="1686,2143" to="2406,2143" strokeweight="1.5pt"/>
            <v:shape id="_x0000_s1110" type="#_x0000_t202" style="position:absolute;left:2034;top:1704;width:324;height:285" stroked="f">
              <v:textbox style="mso-next-textbox:#_x0000_s1110" inset="0,0,0,0">
                <w:txbxContent>
                  <w:p w:rsidR="00746525" w:rsidRPr="001C68DE" w:rsidRDefault="00746525" w:rsidP="003A14DD">
                    <w:pPr>
                      <w:rPr>
                        <w:sz w:val="32"/>
                        <w:szCs w:val="32"/>
                      </w:rPr>
                    </w:pPr>
                    <w:r w:rsidRPr="001C68DE">
                      <w:rPr>
                        <w:b/>
                        <w:bCs/>
                        <w:iCs/>
                        <w:sz w:val="32"/>
                        <w:szCs w:val="32"/>
                      </w:rPr>
                      <w:t>–</w:t>
                    </w:r>
                  </w:p>
                </w:txbxContent>
              </v:textbox>
            </v:shape>
            <v:shape id="_x0000_s1111" type="#_x0000_t202" style="position:absolute;left:2754;top:1704;width:324;height:285" stroked="f">
              <v:textbox style="mso-next-textbox:#_x0000_s1111" inset="0,0,0,0">
                <w:txbxContent>
                  <w:p w:rsidR="00746525" w:rsidRPr="001C68DE" w:rsidRDefault="00746525" w:rsidP="003A14DD">
                    <w:pPr>
                      <w:rPr>
                        <w:b/>
                        <w:i/>
                        <w:sz w:val="32"/>
                        <w:szCs w:val="32"/>
                        <w:lang w:val="en-US"/>
                      </w:rPr>
                    </w:pPr>
                    <w:r w:rsidRPr="001C68DE">
                      <w:rPr>
                        <w:b/>
                        <w:i/>
                        <w:sz w:val="32"/>
                        <w:szCs w:val="32"/>
                        <w:lang w:val="en-US"/>
                      </w:rPr>
                      <w:t>+</w:t>
                    </w:r>
                  </w:p>
                </w:txbxContent>
              </v:textbox>
            </v:shape>
            <v:group id="_x0000_s1112" style="position:absolute;left:3474;top:1884;width:540;height:504" coordorigin="9099,11766" coordsize="540,504">
              <v:oval id="_x0000_s1113" style="position:absolute;left:9099;top:11772;width:522;height:498" filled="f" strokeweight="1.5pt"/>
              <v:shape id="_x0000_s1114" type="#_x0000_t202" style="position:absolute;left:9105;top:11766;width:534;height:468" filled="f" stroked="f">
                <v:textbox style="mso-next-textbox:#_x0000_s1114">
                  <w:txbxContent>
                    <w:p w:rsidR="00746525" w:rsidRDefault="00746525" w:rsidP="003A14DD">
                      <w:pPr>
                        <w:jc w:val="center"/>
                        <w:rPr>
                          <w:b/>
                          <w:bCs/>
                          <w:lang w:val="en-US"/>
                        </w:rPr>
                      </w:pPr>
                      <w:r>
                        <w:rPr>
                          <w:b/>
                          <w:bCs/>
                          <w:lang w:val="en-US"/>
                        </w:rPr>
                        <w:t>A</w:t>
                      </w:r>
                    </w:p>
                  </w:txbxContent>
                </v:textbox>
              </v:shape>
            </v:group>
            <v:line id="_x0000_s1115" style="position:absolute;rotation:90;flip:x y" from="4555,1565" to="4555,2654" strokeweight="1.5pt"/>
            <v:rect id="_x0000_s1116" style="position:absolute;left:2034;top:2785;width:623;height:1080"/>
            <v:line id="_x0000_s1117" style="position:absolute;flip:y" from="2339,3064" to="2339,3604">
              <v:stroke endarrow="block"/>
            </v:line>
            <v:rect id="_x0000_s1118" style="position:absolute;left:2657;top:2785;width:1454;height:1080"/>
            <v:rect id="_x0000_s1119" style="position:absolute;left:4111;top:2785;width:623;height:1080"/>
            <v:line id="_x0000_s1120" style="position:absolute;flip:y" from="4416,3064" to="4416,3604">
              <v:stroke endarrow="block"/>
            </v:line>
            <v:line id="_x0000_s1121" style="position:absolute;flip:x y" from="2934,2965" to="2936,3549" strokeweight="1.5pt">
              <v:stroke endarrow="classic" endarrowwidth="narrow"/>
            </v:line>
            <v:line id="_x0000_s1122" style="position:absolute;rotation:-90" from="3568,2855" to="3568,3825">
              <v:stroke endarrow="block"/>
            </v:line>
            <v:oval id="_x0000_s1123" style="position:absolute;left:2788;top:3213;width:303;height:261" strokeweight="1.5pt"/>
            <v:group id="_x0000_s1124" style="position:absolute;left:1674;top:2130;width:376;height:1183" coordorigin="4453,2100" coordsize="864,1183">
              <v:line id="_x0000_s1125" style="position:absolute;flip:y" from="4453,3267" to="5317,3267" strokeweight="1.5pt"/>
              <v:line id="_x0000_s1126" style="position:absolute;flip:x y" from="4463,2100" to="4463,3283" strokeweight="1.5pt"/>
            </v:group>
            <v:group id="_x0000_s1127" style="position:absolute;left:4735;top:2121;width:359;height:1183;flip:x" coordorigin="4453,2100" coordsize="864,1183">
              <v:line id="_x0000_s1128" style="position:absolute;flip:y" from="4453,3267" to="5317,3267" strokeweight="1.5pt"/>
              <v:line id="_x0000_s1129" style="position:absolute;flip:x y" from="4463,2100" to="4463,3283" strokeweight="1.5pt"/>
            </v:group>
            <v:shape id="_x0000_s1130" type="#_x0000_t202" style="position:absolute;left:1134;top:4405;width:1794;height:330" filled="f" stroked="f">
              <v:textbox style="mso-next-textbox:#_x0000_s1130" inset="0,0,0,0">
                <w:txbxContent>
                  <w:p w:rsidR="00746525" w:rsidRPr="00912615" w:rsidRDefault="00746525" w:rsidP="00912615">
                    <w:pPr>
                      <w:widowControl w:val="0"/>
                      <w:spacing w:line="240" w:lineRule="auto"/>
                      <w:rPr>
                        <w:rFonts w:ascii="Times New Roman" w:hAnsi="Times New Roman"/>
                        <w:b/>
                        <w:bCs/>
                        <w:i/>
                        <w:iCs/>
                      </w:rPr>
                    </w:pPr>
                    <w:r w:rsidRPr="00912615">
                      <w:rPr>
                        <w:rFonts w:ascii="Times New Roman" w:hAnsi="Times New Roman"/>
                        <w:lang w:val="uk-UA"/>
                      </w:rPr>
                      <w:t>феромагнетик</w:t>
                    </w:r>
                  </w:p>
                </w:txbxContent>
              </v:textbox>
            </v:shape>
            <v:shape id="_x0000_s1131" type="#_x0000_t202" style="position:absolute;left:3294;top:4405;width:1794;height:540" filled="f" stroked="f">
              <v:textbox style="mso-next-textbox:#_x0000_s1131" inset="0,0,0,0">
                <w:txbxContent>
                  <w:p w:rsidR="00746525" w:rsidRPr="00912615" w:rsidRDefault="00746525" w:rsidP="00912615">
                    <w:pPr>
                      <w:widowControl w:val="0"/>
                      <w:spacing w:line="240" w:lineRule="auto"/>
                      <w:jc w:val="center"/>
                      <w:rPr>
                        <w:rFonts w:ascii="Times New Roman" w:hAnsi="Times New Roman"/>
                        <w:b/>
                        <w:bCs/>
                        <w:i/>
                        <w:iCs/>
                        <w:lang w:val="uk-UA"/>
                      </w:rPr>
                    </w:pPr>
                    <w:r w:rsidRPr="00912615">
                      <w:rPr>
                        <w:rFonts w:ascii="Times New Roman" w:hAnsi="Times New Roman"/>
                        <w:lang w:val="uk-UA"/>
                      </w:rPr>
                      <w:t>немагнітний матеріал</w:t>
                    </w:r>
                  </w:p>
                </w:txbxContent>
              </v:textbox>
            </v:shape>
            <v:line id="_x0000_s1132" style="position:absolute;flip:x" from="1854,3865" to="2214,4405"/>
            <v:line id="_x0000_s1133" style="position:absolute" from="3474,3865" to="3834,4405"/>
            <v:line id="_x0000_s1134" style="position:absolute" from="4071,2112" to="4431,2112">
              <v:stroke endarrow="block"/>
            </v:line>
            <v:shape id="_x0000_s1135" type="#_x0000_t202" style="position:absolute;left:4374;top:1704;width:324;height:285" stroked="f">
              <v:textbox style="mso-next-textbox:#_x0000_s1135" inset="0,0,0,0">
                <w:txbxContent>
                  <w:p w:rsidR="00746525" w:rsidRPr="00DD6192" w:rsidRDefault="00746525" w:rsidP="003A14DD">
                    <w:pPr>
                      <w:jc w:val="center"/>
                      <w:rPr>
                        <w:b/>
                        <w:i/>
                        <w:sz w:val="28"/>
                        <w:szCs w:val="28"/>
                      </w:rPr>
                    </w:pPr>
                    <w:r w:rsidRPr="00DD6192">
                      <w:rPr>
                        <w:b/>
                        <w:i/>
                        <w:sz w:val="28"/>
                        <w:szCs w:val="28"/>
                      </w:rPr>
                      <w:t>І</w:t>
                    </w:r>
                  </w:p>
                </w:txbxContent>
              </v:textbox>
            </v:shape>
          </v:group>
        </w:pict>
      </w:r>
    </w:p>
    <w:p w:rsidR="003A14DD" w:rsidRPr="00F013B9" w:rsidRDefault="003A14DD" w:rsidP="003A14DD">
      <w:pPr>
        <w:widowControl w:val="0"/>
        <w:tabs>
          <w:tab w:val="left" w:pos="5625"/>
        </w:tabs>
        <w:spacing w:line="379" w:lineRule="exact"/>
        <w:rPr>
          <w:rFonts w:ascii="Times New Roman" w:hAnsi="Times New Roman"/>
          <w:sz w:val="32"/>
          <w:szCs w:val="32"/>
          <w:lang w:val="uk-UA"/>
        </w:rPr>
      </w:pPr>
      <w:r w:rsidRPr="00F013B9">
        <w:rPr>
          <w:rFonts w:ascii="Times New Roman" w:hAnsi="Times New Roman"/>
          <w:sz w:val="32"/>
          <w:szCs w:val="32"/>
          <w:lang w:val="uk-UA"/>
        </w:rPr>
        <w:tab/>
      </w:r>
    </w:p>
    <w:p w:rsidR="003A14DD" w:rsidRPr="00F013B9" w:rsidRDefault="003A14DD" w:rsidP="003A14DD">
      <w:pPr>
        <w:widowControl w:val="0"/>
        <w:spacing w:line="379" w:lineRule="exact"/>
        <w:ind w:firstLine="720"/>
        <w:rPr>
          <w:rFonts w:ascii="Times New Roman" w:hAnsi="Times New Roman"/>
          <w:sz w:val="32"/>
          <w:szCs w:val="32"/>
          <w:lang w:val="uk-UA"/>
        </w:rPr>
      </w:pPr>
    </w:p>
    <w:p w:rsidR="003A14DD" w:rsidRPr="00F013B9" w:rsidRDefault="003A14DD" w:rsidP="003A14DD">
      <w:pPr>
        <w:widowControl w:val="0"/>
        <w:spacing w:line="379" w:lineRule="exact"/>
        <w:ind w:firstLine="720"/>
        <w:rPr>
          <w:rFonts w:ascii="Times New Roman" w:hAnsi="Times New Roman"/>
          <w:sz w:val="32"/>
          <w:szCs w:val="32"/>
          <w:lang w:val="uk-UA"/>
        </w:rPr>
      </w:pPr>
    </w:p>
    <w:p w:rsidR="003A14DD" w:rsidRPr="00F013B9" w:rsidRDefault="003A14DD" w:rsidP="003A14DD">
      <w:pPr>
        <w:widowControl w:val="0"/>
        <w:spacing w:line="379" w:lineRule="exact"/>
        <w:ind w:firstLine="720"/>
        <w:rPr>
          <w:rFonts w:ascii="Times New Roman" w:hAnsi="Times New Roman"/>
          <w:sz w:val="32"/>
          <w:szCs w:val="32"/>
          <w:lang w:val="uk-UA"/>
        </w:rPr>
      </w:pPr>
    </w:p>
    <w:p w:rsidR="003A14DD" w:rsidRPr="00F013B9" w:rsidRDefault="003A14DD" w:rsidP="003A14DD">
      <w:pPr>
        <w:widowControl w:val="0"/>
        <w:spacing w:line="379" w:lineRule="exact"/>
        <w:ind w:firstLine="720"/>
        <w:rPr>
          <w:rFonts w:ascii="Times New Roman" w:hAnsi="Times New Roman"/>
          <w:sz w:val="32"/>
          <w:szCs w:val="32"/>
          <w:lang w:val="uk-UA"/>
        </w:rPr>
      </w:pPr>
    </w:p>
    <w:p w:rsidR="003A14DD" w:rsidRPr="00F013B9" w:rsidRDefault="003A14DD" w:rsidP="003A14DD">
      <w:pPr>
        <w:widowControl w:val="0"/>
        <w:spacing w:line="379" w:lineRule="exact"/>
        <w:ind w:firstLine="720"/>
        <w:rPr>
          <w:rFonts w:ascii="Times New Roman" w:hAnsi="Times New Roman"/>
          <w:sz w:val="32"/>
          <w:szCs w:val="32"/>
          <w:lang w:val="uk-UA"/>
        </w:rPr>
      </w:pPr>
    </w:p>
    <w:p w:rsidR="003A14DD" w:rsidRPr="00F013B9" w:rsidRDefault="003A14DD" w:rsidP="003A14DD">
      <w:pPr>
        <w:widowControl w:val="0"/>
        <w:spacing w:line="379" w:lineRule="exact"/>
        <w:ind w:firstLine="720"/>
        <w:rPr>
          <w:rFonts w:ascii="Times New Roman" w:hAnsi="Times New Roman"/>
          <w:sz w:val="32"/>
          <w:szCs w:val="32"/>
          <w:lang w:val="uk-UA"/>
        </w:rPr>
      </w:pP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ab/>
        <w:t>а)</w:t>
      </w:r>
      <w:r w:rsidRPr="00F013B9">
        <w:rPr>
          <w:rFonts w:ascii="Times New Roman" w:hAnsi="Times New Roman"/>
          <w:sz w:val="32"/>
          <w:szCs w:val="32"/>
          <w:lang w:val="uk-UA"/>
        </w:rPr>
        <w:tab/>
      </w:r>
      <w:r w:rsidRPr="00F013B9">
        <w:rPr>
          <w:rFonts w:ascii="Times New Roman" w:hAnsi="Times New Roman"/>
          <w:sz w:val="32"/>
          <w:szCs w:val="32"/>
          <w:lang w:val="uk-UA"/>
        </w:rPr>
        <w:tab/>
      </w:r>
      <w:r w:rsidRPr="00F013B9">
        <w:rPr>
          <w:rFonts w:ascii="Times New Roman" w:hAnsi="Times New Roman"/>
          <w:sz w:val="32"/>
          <w:szCs w:val="32"/>
          <w:lang w:val="uk-UA"/>
        </w:rPr>
        <w:tab/>
      </w:r>
      <w:r w:rsidRPr="00F013B9">
        <w:rPr>
          <w:rFonts w:ascii="Times New Roman" w:hAnsi="Times New Roman"/>
          <w:sz w:val="32"/>
          <w:szCs w:val="32"/>
          <w:lang w:val="uk-UA"/>
        </w:rPr>
        <w:tab/>
      </w:r>
      <w:r w:rsidRPr="00F013B9">
        <w:rPr>
          <w:rFonts w:ascii="Times New Roman" w:hAnsi="Times New Roman"/>
          <w:sz w:val="32"/>
          <w:szCs w:val="32"/>
          <w:lang w:val="uk-UA"/>
        </w:rPr>
        <w:tab/>
      </w:r>
      <w:r w:rsidRPr="00F013B9">
        <w:rPr>
          <w:rFonts w:ascii="Times New Roman" w:hAnsi="Times New Roman"/>
          <w:sz w:val="32"/>
          <w:szCs w:val="32"/>
          <w:lang w:val="uk-UA"/>
        </w:rPr>
        <w:tab/>
      </w:r>
      <w:r w:rsidRPr="00F013B9">
        <w:rPr>
          <w:rFonts w:ascii="Times New Roman" w:hAnsi="Times New Roman"/>
          <w:sz w:val="32"/>
          <w:szCs w:val="32"/>
          <w:lang w:val="uk-UA"/>
        </w:rPr>
        <w:tab/>
      </w:r>
      <w:r w:rsidRPr="00F013B9">
        <w:rPr>
          <w:rFonts w:ascii="Times New Roman" w:hAnsi="Times New Roman"/>
          <w:sz w:val="32"/>
          <w:szCs w:val="32"/>
          <w:lang w:val="uk-UA"/>
        </w:rPr>
        <w:tab/>
        <w:t>б)</w:t>
      </w:r>
    </w:p>
    <w:p w:rsidR="003A14DD" w:rsidRPr="00F013B9" w:rsidRDefault="003A14DD" w:rsidP="003A14DD">
      <w:pPr>
        <w:widowControl w:val="0"/>
        <w:spacing w:line="379" w:lineRule="exact"/>
        <w:ind w:firstLine="720"/>
        <w:jc w:val="center"/>
        <w:rPr>
          <w:rFonts w:ascii="Times New Roman" w:hAnsi="Times New Roman"/>
          <w:sz w:val="32"/>
          <w:szCs w:val="32"/>
          <w:lang w:val="uk-UA"/>
        </w:rPr>
      </w:pPr>
      <w:r w:rsidRPr="00F013B9">
        <w:rPr>
          <w:rFonts w:ascii="Times New Roman" w:hAnsi="Times New Roman"/>
          <w:sz w:val="32"/>
          <w:szCs w:val="32"/>
          <w:lang w:val="uk-UA"/>
        </w:rPr>
        <w:t>Рис. 1</w:t>
      </w:r>
      <w:r w:rsidR="00F013B9">
        <w:rPr>
          <w:rFonts w:ascii="Times New Roman" w:hAnsi="Times New Roman"/>
          <w:sz w:val="32"/>
          <w:szCs w:val="32"/>
          <w:lang w:val="uk-UA"/>
        </w:rPr>
        <w:t>1</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У випадку, коли крайні шари мають протилежні напрями спінів (рис. 1</w:t>
      </w:r>
      <w:r w:rsidR="00F013B9">
        <w:rPr>
          <w:rFonts w:ascii="Times New Roman" w:hAnsi="Times New Roman"/>
          <w:sz w:val="32"/>
          <w:szCs w:val="32"/>
          <w:lang w:val="uk-UA"/>
        </w:rPr>
        <w:t>1</w:t>
      </w:r>
      <w:r w:rsidRPr="00F013B9">
        <w:rPr>
          <w:rFonts w:ascii="Times New Roman" w:hAnsi="Times New Roman"/>
          <w:sz w:val="32"/>
          <w:szCs w:val="32"/>
          <w:lang w:val="uk-UA"/>
        </w:rPr>
        <w:t>б), спіновий струм не може пройти другий феромагнітний шар. У цьому випадку структура діє як гігантський магнітоопір, її провідність різко зменшується. Вчені Альбер Ферт і Петер Грюнберг, які відкрили ефект гігантського магнітоопору, одержали за це відкриття Нобелівську премію з фізики 2007 року.</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Спеціалісти виділяють три головні напрями розвитку спінової електроніки: спінові польові транзистори, квантові комп’ютери і спінова пам’ять. З квантовими комп’ютерами вчені пов’язують еру нових інформаційних технологій. Квантовий комп’ютер повинен розв’язати дуже складні і важливі задачі, які не під силу класичним комп’ютерам. Вже створено експериментальні зразки квантових комп’ютерів. Побудова квантового комп’ютера у вигляді реального фізичного приладу є фундаментальною задачею фізики ХХІ століття.</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 xml:space="preserve">Одним із важливих напрямів НТП, в основі  яких лежать досягнення сучасної фізики є цифрові технології. Цифровими називають технології, які працюють з інформацією у цифровій формі. Цифровою є така інформація, яка може бути представлена кількісно. Цифрову інформацію ще називають </w:t>
      </w:r>
      <w:r w:rsidRPr="00F013B9">
        <w:rPr>
          <w:rFonts w:ascii="Times New Roman" w:hAnsi="Times New Roman"/>
          <w:b/>
          <w:sz w:val="32"/>
          <w:szCs w:val="32"/>
          <w:lang w:val="uk-UA"/>
        </w:rPr>
        <w:t>дискретною</w:t>
      </w:r>
      <w:r w:rsidRPr="00F013B9">
        <w:rPr>
          <w:rFonts w:ascii="Times New Roman" w:hAnsi="Times New Roman"/>
          <w:sz w:val="32"/>
          <w:szCs w:val="32"/>
          <w:lang w:val="uk-UA"/>
        </w:rPr>
        <w:t xml:space="preserve">. Нецифрову інформацію, або її ще називають </w:t>
      </w:r>
      <w:r w:rsidRPr="00F013B9">
        <w:rPr>
          <w:rFonts w:ascii="Times New Roman" w:hAnsi="Times New Roman"/>
          <w:b/>
          <w:sz w:val="32"/>
          <w:szCs w:val="32"/>
          <w:lang w:val="uk-UA"/>
        </w:rPr>
        <w:t>аналоговою</w:t>
      </w:r>
      <w:r w:rsidRPr="00F013B9">
        <w:rPr>
          <w:rFonts w:ascii="Times New Roman" w:hAnsi="Times New Roman"/>
          <w:sz w:val="32"/>
          <w:szCs w:val="32"/>
          <w:lang w:val="uk-UA"/>
        </w:rPr>
        <w:t xml:space="preserve">, подають як величину, яка може неперервно змінюватися. Звук, зображення – це також аналогова інформація. </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 xml:space="preserve">Пристрій, з допомогою якого аналогова інформація перетворюється у цифрову, називається аналогово-цифровим перетворювачем (АЦП). Усі цифрові пристрої працюють у двійковій системі. Для таких пристроїв комп’ютерна програма, </w:t>
      </w:r>
      <w:r w:rsidRPr="00F013B9">
        <w:rPr>
          <w:rFonts w:ascii="Times New Roman" w:hAnsi="Times New Roman"/>
          <w:sz w:val="32"/>
          <w:szCs w:val="32"/>
          <w:lang w:val="uk-UA"/>
        </w:rPr>
        <w:lastRenderedPageBreak/>
        <w:t>малюнок, звук – це все числа, які можна зберігати, з якими можна виконувати логічні і математичні операції. Прикладом портативного носія цифрової інформації може бути добре відома флешка.</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Оскільки людина сприймає інформацію за допомогою органів чуття, то вона звикла мати справу з аналоговою інформацією. Цифрову інформацію перетворюють у аналогову. Для цього існують цифрово-аналогові перетворювачі (ЦАП).</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Аналогово-цифрові і цифрово-аналогові перетворювачі є невід’ємними блоками будь-яких цифрових систем передачі, збереження і оброблення інформації. Основним елементом цифрових фотоапаратів, сучасних відео- і телевізійних камер, фотокамер мобільних телефонів є матриця, яку називають сенсором. Такою матрицею може бути ПЗЗ-матриця. Абревіатура ПЗЗ означає «Прилад з Зарядовим Зв’язком». ПЗЗ-матриця має здатність реєструвати зображення. Завдяки явищу внутрішнього фотоефекту, світло, яке приймає ПЗЗ-матриця, перетворюється в електричні заряди. У ППЗ-приймачі світлочутливі елементи називають пікселями. Їх може бути від декількох тисяч до декількох мільйонів. ПЗЗ-матрицю, яка видає аналоговий електричний сигнал, поєднують з аналогово-цифровим перетворювачем, який сигнал перетворює в цифровий. Покажемо це на прикладі цифрової фотокамери. На рис. 1</w:t>
      </w:r>
      <w:r w:rsidR="00F013B9">
        <w:rPr>
          <w:rFonts w:ascii="Times New Roman" w:hAnsi="Times New Roman"/>
          <w:sz w:val="32"/>
          <w:szCs w:val="32"/>
          <w:lang w:val="uk-UA"/>
        </w:rPr>
        <w:t>2</w:t>
      </w:r>
      <w:r w:rsidRPr="00F013B9">
        <w:rPr>
          <w:rFonts w:ascii="Times New Roman" w:hAnsi="Times New Roman"/>
          <w:sz w:val="32"/>
          <w:szCs w:val="32"/>
          <w:lang w:val="uk-UA"/>
        </w:rPr>
        <w:t xml:space="preserve"> показано хід променів світла в сучасному цифровому фотоапараті. </w:t>
      </w:r>
    </w:p>
    <w:p w:rsidR="003A14DD" w:rsidRPr="00F013B9" w:rsidRDefault="003A14DD" w:rsidP="003A14DD">
      <w:pPr>
        <w:widowControl w:val="0"/>
        <w:spacing w:line="240" w:lineRule="auto"/>
        <w:jc w:val="center"/>
        <w:rPr>
          <w:rFonts w:ascii="Times New Roman" w:hAnsi="Times New Roman"/>
          <w:sz w:val="32"/>
          <w:szCs w:val="32"/>
          <w:lang w:val="uk-UA"/>
        </w:rPr>
      </w:pPr>
      <w:r w:rsidRPr="00F013B9">
        <w:rPr>
          <w:rFonts w:ascii="Times New Roman" w:hAnsi="Times New Roman"/>
          <w:noProof/>
          <w:sz w:val="32"/>
          <w:szCs w:val="32"/>
          <w:lang w:eastAsia="ru-RU"/>
        </w:rPr>
        <w:drawing>
          <wp:inline distT="0" distB="0" distL="0" distR="0">
            <wp:extent cx="5116195" cy="2882265"/>
            <wp:effectExtent l="19050" t="0" r="8255" b="0"/>
            <wp:docPr id="1" name="Рисунок 1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pic:cNvPicPr>
                      <a:picLocks noChangeAspect="1" noChangeArrowheads="1"/>
                    </pic:cNvPicPr>
                  </pic:nvPicPr>
                  <pic:blipFill>
                    <a:blip r:embed="rId16"/>
                    <a:srcRect/>
                    <a:stretch>
                      <a:fillRect/>
                    </a:stretch>
                  </pic:blipFill>
                  <pic:spPr bwMode="auto">
                    <a:xfrm>
                      <a:off x="0" y="0"/>
                      <a:ext cx="5116195" cy="2882265"/>
                    </a:xfrm>
                    <a:prstGeom prst="rect">
                      <a:avLst/>
                    </a:prstGeom>
                    <a:noFill/>
                    <a:ln w="9525">
                      <a:noFill/>
                      <a:miter lim="800000"/>
                      <a:headEnd/>
                      <a:tailEnd/>
                    </a:ln>
                  </pic:spPr>
                </pic:pic>
              </a:graphicData>
            </a:graphic>
          </wp:inline>
        </w:drawing>
      </w:r>
    </w:p>
    <w:p w:rsidR="003A14DD" w:rsidRPr="00F013B9" w:rsidRDefault="003A14DD" w:rsidP="003A14DD">
      <w:pPr>
        <w:widowControl w:val="0"/>
        <w:spacing w:line="240" w:lineRule="auto"/>
        <w:ind w:firstLine="720"/>
        <w:jc w:val="center"/>
        <w:rPr>
          <w:rFonts w:ascii="Times New Roman" w:hAnsi="Times New Roman"/>
          <w:sz w:val="32"/>
          <w:szCs w:val="32"/>
          <w:lang w:val="uk-UA"/>
        </w:rPr>
      </w:pPr>
      <w:r w:rsidRPr="00F013B9">
        <w:rPr>
          <w:rFonts w:ascii="Times New Roman" w:hAnsi="Times New Roman"/>
          <w:sz w:val="32"/>
          <w:szCs w:val="32"/>
          <w:lang w:val="uk-UA"/>
        </w:rPr>
        <w:t>Рис. 1</w:t>
      </w:r>
      <w:r w:rsidR="00F013B9">
        <w:rPr>
          <w:rFonts w:ascii="Times New Roman" w:hAnsi="Times New Roman"/>
          <w:sz w:val="32"/>
          <w:szCs w:val="32"/>
          <w:lang w:val="uk-UA"/>
        </w:rPr>
        <w:t>2</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 xml:space="preserve">Світло після проходження лінз падає на дзеркало і, </w:t>
      </w:r>
      <w:r w:rsidRPr="00F013B9">
        <w:rPr>
          <w:rFonts w:ascii="Times New Roman" w:hAnsi="Times New Roman"/>
          <w:sz w:val="32"/>
          <w:szCs w:val="32"/>
          <w:lang w:val="uk-UA"/>
        </w:rPr>
        <w:lastRenderedPageBreak/>
        <w:t>відбиваючись від нього, потрапляє у відеошукач. У відеошукачі ми бачимо зображення і, якщо воно нас задовольняє, натискаємо на кнопку. При цьому дзеркало піднімається і світло потрапляє на матрицю фотокамери. Кожний світлочутливий елемент (піксель) матриці формує одну точку зображення. Чим більше пікселів, тим краща якість фото, але це справедливо до деякої межі.  Потім інформація у цифровому вигляді потрапляє для подальшого оброблення у процесор. Процесор вже готову фотографію передає в пам’ять фотокамери.</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Спеціалісти вважають, що цифрові технології перебувають лише на початку свого шляху. Швидкий розвиток цифрових пристроїв може привести до того, що зовсім скоро «цифра» може повністю витиснути аналогові методи запису та обробки інформації.</w:t>
      </w:r>
    </w:p>
    <w:p w:rsidR="003A14DD" w:rsidRPr="00F013B9" w:rsidRDefault="003A14DD" w:rsidP="003A14DD">
      <w:pPr>
        <w:widowControl w:val="0"/>
        <w:spacing w:line="379" w:lineRule="exact"/>
        <w:ind w:firstLine="720"/>
        <w:rPr>
          <w:rFonts w:ascii="Times New Roman" w:hAnsi="Times New Roman"/>
          <w:sz w:val="32"/>
          <w:szCs w:val="32"/>
          <w:lang w:val="uk-UA"/>
        </w:rPr>
      </w:pPr>
      <w:r w:rsidRPr="00F013B9">
        <w:rPr>
          <w:rFonts w:ascii="Times New Roman" w:hAnsi="Times New Roman"/>
          <w:sz w:val="32"/>
          <w:szCs w:val="32"/>
          <w:lang w:val="uk-UA"/>
        </w:rPr>
        <w:t>Заняття закінчується заключним словом вчителя, в якому він підводить підсумки, аналізує виступи учнів і оцінює їх.</w:t>
      </w:r>
    </w:p>
    <w:p w:rsidR="003A14DD" w:rsidRPr="00F013B9" w:rsidRDefault="003A14DD" w:rsidP="003A14DD">
      <w:pPr>
        <w:widowControl w:val="0"/>
        <w:spacing w:line="379" w:lineRule="exact"/>
        <w:ind w:firstLine="720"/>
        <w:rPr>
          <w:rFonts w:ascii="Times New Roman" w:hAnsi="Times New Roman"/>
          <w:sz w:val="32"/>
          <w:szCs w:val="32"/>
          <w:lang w:val="uk-UA"/>
        </w:rPr>
      </w:pPr>
    </w:p>
    <w:p w:rsidR="00AA2772" w:rsidRPr="0093151D" w:rsidRDefault="00AA2772" w:rsidP="0093151D">
      <w:pPr>
        <w:pStyle w:val="2"/>
        <w:rPr>
          <w:rFonts w:ascii="Times New Roman" w:hAnsi="Times New Roman" w:cs="Times New Roman"/>
          <w:sz w:val="32"/>
          <w:szCs w:val="32"/>
          <w:lang w:val="uk-UA"/>
        </w:rPr>
      </w:pPr>
      <w:bookmarkStart w:id="4" w:name="_Toc496011343"/>
      <w:r w:rsidRPr="0093151D">
        <w:rPr>
          <w:rFonts w:ascii="Times New Roman" w:hAnsi="Times New Roman" w:cs="Times New Roman"/>
          <w:sz w:val="32"/>
          <w:szCs w:val="32"/>
          <w:lang w:val="uk-UA"/>
        </w:rPr>
        <w:t xml:space="preserve">§ </w:t>
      </w:r>
      <w:r>
        <w:rPr>
          <w:rFonts w:ascii="Times New Roman" w:hAnsi="Times New Roman" w:cs="Times New Roman"/>
          <w:sz w:val="32"/>
          <w:szCs w:val="32"/>
          <w:lang w:val="uk-UA"/>
        </w:rPr>
        <w:t>1.</w:t>
      </w:r>
      <w:r w:rsidRPr="0093151D">
        <w:rPr>
          <w:rFonts w:ascii="Times New Roman" w:hAnsi="Times New Roman" w:cs="Times New Roman"/>
          <w:sz w:val="32"/>
          <w:szCs w:val="32"/>
          <w:lang w:val="uk-UA"/>
        </w:rPr>
        <w:t>3. Застосування нанотехнологій</w:t>
      </w:r>
      <w:bookmarkEnd w:id="4"/>
    </w:p>
    <w:p w:rsidR="00AA2772" w:rsidRPr="0093151D" w:rsidRDefault="00AA2772" w:rsidP="00BB5D5B">
      <w:pPr>
        <w:pStyle w:val="a6"/>
        <w:widowControl w:val="0"/>
        <w:rPr>
          <w:caps w:val="0"/>
          <w:szCs w:val="28"/>
        </w:rPr>
      </w:pPr>
    </w:p>
    <w:p w:rsidR="00AA2772" w:rsidRPr="005F1B21" w:rsidRDefault="00AA2772" w:rsidP="005F1B21">
      <w:pPr>
        <w:spacing w:line="379" w:lineRule="exact"/>
        <w:ind w:firstLine="702"/>
        <w:rPr>
          <w:rFonts w:ascii="Times New Roman" w:hAnsi="Times New Roman"/>
          <w:sz w:val="32"/>
          <w:szCs w:val="32"/>
          <w:lang w:val="uk-UA"/>
        </w:rPr>
      </w:pPr>
      <w:r w:rsidRPr="005F1B21">
        <w:rPr>
          <w:rFonts w:ascii="Times New Roman" w:hAnsi="Times New Roman"/>
          <w:sz w:val="32"/>
          <w:szCs w:val="32"/>
          <w:lang w:val="uk-UA"/>
        </w:rPr>
        <w:t xml:space="preserve">Перерахувати усі галузі, в яких застосовуються нанотехнології, практично неможливо. Назвемо тільки деякі з них: </w:t>
      </w:r>
    </w:p>
    <w:p w:rsidR="00AA2772" w:rsidRPr="005F1B21" w:rsidRDefault="00AA2772" w:rsidP="005F1B21">
      <w:pPr>
        <w:numPr>
          <w:ilvl w:val="0"/>
          <w:numId w:val="3"/>
        </w:numPr>
        <w:tabs>
          <w:tab w:val="clear" w:pos="1789"/>
        </w:tabs>
        <w:spacing w:line="379" w:lineRule="exact"/>
        <w:ind w:left="702" w:hanging="233"/>
        <w:rPr>
          <w:rFonts w:ascii="Times New Roman" w:hAnsi="Times New Roman"/>
          <w:sz w:val="32"/>
          <w:szCs w:val="32"/>
          <w:lang w:val="uk-UA"/>
        </w:rPr>
      </w:pPr>
      <w:r w:rsidRPr="005F1B21">
        <w:rPr>
          <w:rFonts w:ascii="Times New Roman" w:hAnsi="Times New Roman"/>
          <w:sz w:val="32"/>
          <w:szCs w:val="32"/>
          <w:lang w:val="uk-UA"/>
        </w:rPr>
        <w:t>елементи наноелектроніки і нанофотоніки (напівпровідникові транзистори і лазери, фотодетектори, сонячні батареї, різні сенсори);</w:t>
      </w:r>
    </w:p>
    <w:p w:rsidR="00AA2772" w:rsidRPr="005F1B21" w:rsidRDefault="00AA2772" w:rsidP="005F1B21">
      <w:pPr>
        <w:numPr>
          <w:ilvl w:val="0"/>
          <w:numId w:val="3"/>
        </w:numPr>
        <w:tabs>
          <w:tab w:val="clear" w:pos="1789"/>
        </w:tabs>
        <w:spacing w:line="379" w:lineRule="exact"/>
        <w:ind w:left="702" w:hanging="233"/>
        <w:rPr>
          <w:rFonts w:ascii="Times New Roman" w:hAnsi="Times New Roman"/>
          <w:sz w:val="32"/>
          <w:szCs w:val="32"/>
          <w:lang w:val="uk-UA"/>
        </w:rPr>
      </w:pPr>
      <w:r w:rsidRPr="005F1B21">
        <w:rPr>
          <w:rFonts w:ascii="Times New Roman" w:hAnsi="Times New Roman"/>
          <w:sz w:val="32"/>
          <w:szCs w:val="32"/>
          <w:lang w:val="uk-UA"/>
        </w:rPr>
        <w:t>обладнання надгустого запису інформації;</w:t>
      </w:r>
    </w:p>
    <w:p w:rsidR="00AA2772" w:rsidRPr="005F1B21" w:rsidRDefault="00AA2772" w:rsidP="005F1B21">
      <w:pPr>
        <w:numPr>
          <w:ilvl w:val="0"/>
          <w:numId w:val="3"/>
        </w:numPr>
        <w:tabs>
          <w:tab w:val="clear" w:pos="1789"/>
        </w:tabs>
        <w:spacing w:line="379" w:lineRule="exact"/>
        <w:ind w:left="702" w:hanging="233"/>
        <w:rPr>
          <w:rFonts w:ascii="Times New Roman" w:hAnsi="Times New Roman"/>
          <w:sz w:val="32"/>
          <w:szCs w:val="32"/>
          <w:lang w:val="uk-UA"/>
        </w:rPr>
      </w:pPr>
      <w:r w:rsidRPr="005F1B21">
        <w:rPr>
          <w:rFonts w:ascii="Times New Roman" w:hAnsi="Times New Roman"/>
          <w:sz w:val="32"/>
          <w:szCs w:val="32"/>
          <w:lang w:val="uk-UA"/>
        </w:rPr>
        <w:t>телекомунікаційні, інформаційні і обчислювальні технології, суперкомп’ютери;</w:t>
      </w:r>
    </w:p>
    <w:p w:rsidR="00AA2772" w:rsidRPr="005F1B21" w:rsidRDefault="00AA2772" w:rsidP="005F1B21">
      <w:pPr>
        <w:numPr>
          <w:ilvl w:val="0"/>
          <w:numId w:val="3"/>
        </w:numPr>
        <w:tabs>
          <w:tab w:val="clear" w:pos="1789"/>
        </w:tabs>
        <w:spacing w:line="379" w:lineRule="exact"/>
        <w:ind w:left="702" w:hanging="233"/>
        <w:rPr>
          <w:rFonts w:ascii="Times New Roman" w:hAnsi="Times New Roman"/>
          <w:sz w:val="32"/>
          <w:szCs w:val="32"/>
          <w:lang w:val="uk-UA"/>
        </w:rPr>
      </w:pPr>
      <w:r w:rsidRPr="005F1B21">
        <w:rPr>
          <w:rFonts w:ascii="Times New Roman" w:hAnsi="Times New Roman"/>
          <w:sz w:val="32"/>
          <w:szCs w:val="32"/>
          <w:lang w:val="uk-UA"/>
        </w:rPr>
        <w:t>відеотехніка – плоскі екрани, монітори, відео проектори;</w:t>
      </w:r>
    </w:p>
    <w:p w:rsidR="00AA2772" w:rsidRPr="005F1B21" w:rsidRDefault="00AA2772" w:rsidP="005F1B21">
      <w:pPr>
        <w:numPr>
          <w:ilvl w:val="0"/>
          <w:numId w:val="3"/>
        </w:numPr>
        <w:tabs>
          <w:tab w:val="clear" w:pos="1789"/>
        </w:tabs>
        <w:spacing w:line="379" w:lineRule="exact"/>
        <w:ind w:left="702" w:hanging="233"/>
        <w:rPr>
          <w:rFonts w:ascii="Times New Roman" w:hAnsi="Times New Roman"/>
          <w:sz w:val="32"/>
          <w:szCs w:val="32"/>
          <w:lang w:val="uk-UA"/>
        </w:rPr>
      </w:pPr>
      <w:r w:rsidRPr="005F1B21">
        <w:rPr>
          <w:rFonts w:ascii="Times New Roman" w:hAnsi="Times New Roman"/>
          <w:sz w:val="32"/>
          <w:szCs w:val="32"/>
          <w:lang w:val="uk-UA"/>
        </w:rPr>
        <w:t>молекулярні електронні обладнання, в тому числі перемикачі і електронні схеми на молекулярному рівні;</w:t>
      </w:r>
    </w:p>
    <w:p w:rsidR="00AA2772" w:rsidRPr="005F1B21" w:rsidRDefault="00AA2772" w:rsidP="005F1B21">
      <w:pPr>
        <w:numPr>
          <w:ilvl w:val="0"/>
          <w:numId w:val="3"/>
        </w:numPr>
        <w:tabs>
          <w:tab w:val="clear" w:pos="1789"/>
        </w:tabs>
        <w:spacing w:line="379" w:lineRule="exact"/>
        <w:ind w:left="702" w:hanging="233"/>
        <w:rPr>
          <w:rFonts w:ascii="Times New Roman" w:hAnsi="Times New Roman"/>
          <w:sz w:val="32"/>
          <w:szCs w:val="32"/>
          <w:lang w:val="uk-UA"/>
        </w:rPr>
      </w:pPr>
      <w:r w:rsidRPr="005F1B21">
        <w:rPr>
          <w:rFonts w:ascii="Times New Roman" w:hAnsi="Times New Roman"/>
          <w:sz w:val="32"/>
          <w:szCs w:val="32"/>
          <w:lang w:val="uk-UA"/>
        </w:rPr>
        <w:t>паливні елементи і обладнання збереження енергії;</w:t>
      </w:r>
    </w:p>
    <w:p w:rsidR="00AA2772" w:rsidRPr="005F1B21" w:rsidRDefault="00AA2772" w:rsidP="005F1B21">
      <w:pPr>
        <w:numPr>
          <w:ilvl w:val="0"/>
          <w:numId w:val="3"/>
        </w:numPr>
        <w:tabs>
          <w:tab w:val="clear" w:pos="1789"/>
        </w:tabs>
        <w:spacing w:line="379" w:lineRule="exact"/>
        <w:ind w:left="702" w:hanging="233"/>
        <w:rPr>
          <w:rFonts w:ascii="Times New Roman" w:hAnsi="Times New Roman"/>
          <w:sz w:val="32"/>
          <w:szCs w:val="32"/>
          <w:lang w:val="uk-UA"/>
        </w:rPr>
      </w:pPr>
      <w:r w:rsidRPr="005F1B21">
        <w:rPr>
          <w:rFonts w:ascii="Times New Roman" w:hAnsi="Times New Roman"/>
          <w:sz w:val="32"/>
          <w:szCs w:val="32"/>
          <w:lang w:val="uk-UA"/>
        </w:rPr>
        <w:t>обладнання мікро- і наномеханіки, в тому числі молекулярні мотори і наномотори, нанороботи;</w:t>
      </w:r>
    </w:p>
    <w:p w:rsidR="00AA2772" w:rsidRPr="005F1B21" w:rsidRDefault="00AA2772" w:rsidP="005F1B21">
      <w:pPr>
        <w:numPr>
          <w:ilvl w:val="0"/>
          <w:numId w:val="3"/>
        </w:numPr>
        <w:tabs>
          <w:tab w:val="clear" w:pos="1789"/>
        </w:tabs>
        <w:spacing w:line="379" w:lineRule="exact"/>
        <w:ind w:left="702" w:hanging="233"/>
        <w:rPr>
          <w:rFonts w:ascii="Times New Roman" w:hAnsi="Times New Roman"/>
          <w:sz w:val="32"/>
          <w:szCs w:val="32"/>
          <w:lang w:val="uk-UA"/>
        </w:rPr>
      </w:pPr>
      <w:r w:rsidRPr="005F1B21">
        <w:rPr>
          <w:rFonts w:ascii="Times New Roman" w:hAnsi="Times New Roman"/>
          <w:sz w:val="32"/>
          <w:szCs w:val="32"/>
          <w:lang w:val="uk-UA"/>
        </w:rPr>
        <w:t>авіаційні і космічні програми;</w:t>
      </w:r>
    </w:p>
    <w:p w:rsidR="00AA2772" w:rsidRPr="005F1B21" w:rsidRDefault="00AA2772" w:rsidP="005F1B21">
      <w:pPr>
        <w:numPr>
          <w:ilvl w:val="0"/>
          <w:numId w:val="3"/>
        </w:numPr>
        <w:tabs>
          <w:tab w:val="clear" w:pos="1789"/>
        </w:tabs>
        <w:spacing w:line="379" w:lineRule="exact"/>
        <w:ind w:left="702" w:hanging="233"/>
        <w:rPr>
          <w:rFonts w:ascii="Times New Roman" w:hAnsi="Times New Roman"/>
          <w:sz w:val="32"/>
          <w:szCs w:val="32"/>
          <w:lang w:val="uk-UA"/>
        </w:rPr>
      </w:pPr>
      <w:r w:rsidRPr="005F1B21">
        <w:rPr>
          <w:rFonts w:ascii="Times New Roman" w:hAnsi="Times New Roman"/>
          <w:sz w:val="32"/>
          <w:szCs w:val="32"/>
          <w:lang w:val="uk-UA"/>
        </w:rPr>
        <w:t>обладнання контролю оточуючого середовища;</w:t>
      </w:r>
    </w:p>
    <w:p w:rsidR="00AA2772" w:rsidRPr="005F1B21" w:rsidRDefault="00AA2772" w:rsidP="005F1B21">
      <w:pPr>
        <w:numPr>
          <w:ilvl w:val="0"/>
          <w:numId w:val="3"/>
        </w:numPr>
        <w:tabs>
          <w:tab w:val="clear" w:pos="1789"/>
        </w:tabs>
        <w:spacing w:line="379" w:lineRule="exact"/>
        <w:ind w:left="702" w:hanging="233"/>
        <w:rPr>
          <w:rFonts w:ascii="Times New Roman" w:hAnsi="Times New Roman"/>
          <w:sz w:val="32"/>
          <w:szCs w:val="32"/>
          <w:lang w:val="uk-UA"/>
        </w:rPr>
      </w:pPr>
      <w:r w:rsidRPr="005F1B21">
        <w:rPr>
          <w:rFonts w:ascii="Times New Roman" w:hAnsi="Times New Roman"/>
          <w:sz w:val="32"/>
          <w:szCs w:val="32"/>
          <w:lang w:val="uk-UA"/>
        </w:rPr>
        <w:lastRenderedPageBreak/>
        <w:t>цільова доставка ліків і протеїнів, біополімери і загоєння біологічних тканин, клінічна і медична діагностика, утворення штучних мускулів, кісток, імплантація живих органів;</w:t>
      </w:r>
    </w:p>
    <w:p w:rsidR="00AA2772" w:rsidRPr="005F1B21" w:rsidRDefault="00AA2772" w:rsidP="005F1B21">
      <w:pPr>
        <w:numPr>
          <w:ilvl w:val="0"/>
          <w:numId w:val="3"/>
        </w:numPr>
        <w:tabs>
          <w:tab w:val="clear" w:pos="1789"/>
        </w:tabs>
        <w:spacing w:line="379" w:lineRule="exact"/>
        <w:ind w:left="702" w:hanging="233"/>
        <w:rPr>
          <w:rFonts w:ascii="Times New Roman" w:hAnsi="Times New Roman"/>
          <w:sz w:val="32"/>
          <w:szCs w:val="32"/>
          <w:lang w:val="uk-UA"/>
        </w:rPr>
      </w:pPr>
      <w:r w:rsidRPr="005F1B21">
        <w:rPr>
          <w:rFonts w:ascii="Times New Roman" w:hAnsi="Times New Roman"/>
          <w:sz w:val="32"/>
          <w:szCs w:val="32"/>
          <w:lang w:val="uk-UA"/>
        </w:rPr>
        <w:t>реєстрація і ідентифікація біологічно шкідливих агентів, безпека у сільському господарстві і при виробництві харчових продуктів.</w:t>
      </w:r>
    </w:p>
    <w:p w:rsidR="00AA2772" w:rsidRPr="005F1B21" w:rsidRDefault="00AA2772" w:rsidP="005F1B21">
      <w:pPr>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На тему застосування нанотехнологій проводяться дослідження майже в усіх країнах світу, написано багато статей і повідомлень. Ми виділимо серед них, на наш погляд, найбільш цікаві і зрозумілі, в яких лежать нанофізичні процеси.</w:t>
      </w:r>
    </w:p>
    <w:p w:rsidR="00AA2772" w:rsidRPr="005F1B21" w:rsidRDefault="00AA2772"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5F1B21">
        <w:rPr>
          <w:rFonts w:ascii="Times New Roman" w:hAnsi="Times New Roman"/>
          <w:sz w:val="32"/>
          <w:szCs w:val="32"/>
          <w:lang w:val="uk-UA"/>
        </w:rPr>
        <w:t xml:space="preserve">Вчені компанії ІВМ створили функціонуючу одиницю магнітного зберігання даних, яка займає розміри 4×16 нм і використовує всього 12 атомів для зберігання одного біта даних. Це самий маленький «магнітний біт» (рис. </w:t>
      </w:r>
      <w:r w:rsidR="00F013B9">
        <w:rPr>
          <w:rFonts w:ascii="Times New Roman" w:hAnsi="Times New Roman"/>
          <w:sz w:val="32"/>
          <w:szCs w:val="32"/>
          <w:lang w:val="uk-UA"/>
        </w:rPr>
        <w:t>13</w:t>
      </w:r>
      <w:r w:rsidRPr="005F1B21">
        <w:rPr>
          <w:rFonts w:ascii="Times New Roman" w:hAnsi="Times New Roman"/>
          <w:sz w:val="32"/>
          <w:szCs w:val="32"/>
          <w:lang w:val="uk-UA"/>
        </w:rPr>
        <w:t>). Таким чином, байт інформації може бути збережений з використанням всього 96 атомів речовини, а для порівняння відмітимо, що для збереження байта інформації у звичайних жорстких дисках використовується 500 мільйонів атомів.</w:t>
      </w:r>
    </w:p>
    <w:p w:rsidR="00AA2772" w:rsidRPr="005F1B21" w:rsidRDefault="00DA431E"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DA431E">
        <w:rPr>
          <w:noProof/>
          <w:lang w:eastAsia="ru-RU"/>
        </w:rPr>
        <w:pict>
          <v:group id="_x0000_s1041" style="position:absolute;left:0;text-align:left;margin-left:291pt;margin-top:-69.75pt;width:175.5pt;height:151.35pt;z-index:251662848" coordorigin="7096,1188" coordsize="3510,3027">
            <v:shape id="_x0000_s1042" type="#_x0000_t75" style="position:absolute;left:7096;top:1188;width:3510;height:2633">
              <v:imagedata r:id="rId17" o:title=""/>
            </v:shape>
            <v:shape id="_x0000_s1043" type="#_x0000_t202" style="position:absolute;left:8290;top:3870;width:1074;height:345" filled="f" stroked="f">
              <v:textbox style="mso-next-textbox:#_x0000_s1043" inset="0,0,0,0">
                <w:txbxContent>
                  <w:p w:rsidR="00746525" w:rsidRPr="0093151D" w:rsidRDefault="00746525" w:rsidP="00BB5D5B">
                    <w:pPr>
                      <w:jc w:val="center"/>
                      <w:rPr>
                        <w:rFonts w:ascii="Times New Roman" w:hAnsi="Times New Roman"/>
                        <w:sz w:val="28"/>
                        <w:szCs w:val="28"/>
                        <w:lang w:val="uk-UA"/>
                      </w:rPr>
                    </w:pPr>
                    <w:r w:rsidRPr="0093151D">
                      <w:rPr>
                        <w:rFonts w:ascii="Times New Roman" w:hAnsi="Times New Roman"/>
                        <w:sz w:val="28"/>
                        <w:szCs w:val="28"/>
                        <w:lang w:val="uk-UA"/>
                      </w:rPr>
                      <w:t xml:space="preserve">Рис. </w:t>
                    </w:r>
                    <w:r>
                      <w:rPr>
                        <w:rFonts w:ascii="Times New Roman" w:hAnsi="Times New Roman"/>
                        <w:sz w:val="28"/>
                        <w:szCs w:val="28"/>
                        <w:lang w:val="uk-UA"/>
                      </w:rPr>
                      <w:t>13</w:t>
                    </w:r>
                  </w:p>
                </w:txbxContent>
              </v:textbox>
            </v:shape>
            <w10:wrap type="square"/>
          </v:group>
        </w:pict>
      </w:r>
      <w:r w:rsidR="00AA2772" w:rsidRPr="005F1B21">
        <w:rPr>
          <w:rFonts w:ascii="Times New Roman" w:hAnsi="Times New Roman"/>
          <w:sz w:val="32"/>
          <w:szCs w:val="32"/>
          <w:lang w:val="uk-UA"/>
        </w:rPr>
        <w:t>У журналі «Nature» описується одне з останніх досягнень в області наномашин – створення «електромобіля», який складається всього з однієї молекули. Цей мікроскопічний транспорт може рухатися по будь-якій струмопровідній поверхні. Приводиться в рух він енергією електронів. Це самий крихітний електромобіль в світі.</w:t>
      </w:r>
    </w:p>
    <w:p w:rsidR="00AA2772" w:rsidRPr="005F1B21" w:rsidRDefault="00AA2772"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5F1B21">
        <w:rPr>
          <w:rFonts w:ascii="Times New Roman" w:hAnsi="Times New Roman"/>
          <w:sz w:val="32"/>
          <w:szCs w:val="32"/>
          <w:lang w:val="uk-UA"/>
        </w:rPr>
        <w:t>Для того, щоб покращити властивості полімеру, в нього вводять частинки  наповнювача. Широким класом полімерів є термопласти, які при низьких температурах ведуть себе подібно гумі, а при високих – пластичні, тому з них легко формуються вироби складної форми. Якщо в якості наповнювача використовувати нанотрубки або фуллерени, а також шунгіт, в якому вони утримуються, то введення 2 % за масою наночастинок збільшує міцність полімеру на 80 %, а опір матеріалу розриву – в 2 рази, а модуль пружності, який характеризує жорсткість, – в 1,5 рази.</w:t>
      </w:r>
    </w:p>
    <w:p w:rsidR="00AA2772" w:rsidRPr="005F1B21" w:rsidRDefault="00AA2772"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5F1B21">
        <w:rPr>
          <w:rFonts w:ascii="Times New Roman" w:hAnsi="Times New Roman"/>
          <w:sz w:val="32"/>
          <w:szCs w:val="32"/>
          <w:lang w:val="uk-UA"/>
        </w:rPr>
        <w:lastRenderedPageBreak/>
        <w:t>Нанотехнологи Англії придумали нову конструкцію пам’яті: на рухомих нанотрубках. В товсту нанотрубку, яка закріплена на електроді, вставлена тонка меншої довжини. При подачі електричного сигналу тонка нанотрубка висовується із товстої, дотикається до другого електроду, замикає коло і залишається у цьому положенні. Новий сигнал може повернути трубку у початковий стан.  Слідує, що кожна пара – це один біт, який дорівнює або 0, або 1, причому густина запису із врахуванням ангстремних діаметрів нанотрубок виявляється колосальною.</w:t>
      </w:r>
    </w:p>
    <w:p w:rsidR="00AA2772" w:rsidRPr="005F1B21" w:rsidRDefault="00AA2772"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5F1B21">
        <w:rPr>
          <w:rFonts w:ascii="Times New Roman" w:hAnsi="Times New Roman"/>
          <w:sz w:val="32"/>
          <w:szCs w:val="32"/>
          <w:lang w:val="uk-UA"/>
        </w:rPr>
        <w:t>Іспанські нанотехнологи сконструювали терези, які здатні зважити 1 атом. Пристрій являє собою вуглецеву нанотрубку, натягнуту, подібно струні, між двома електродами. Якщо якась молекула прилипла до нанотрубки, то частота її коливань змінюється, і ця зміна буде пов’язана з вагою молекули. При кімнатній температурі чутливість приладу складає 10</w:t>
      </w:r>
      <w:r w:rsidRPr="005F1B21">
        <w:rPr>
          <w:rFonts w:ascii="Times New Roman" w:hAnsi="Times New Roman"/>
          <w:sz w:val="32"/>
          <w:szCs w:val="32"/>
          <w:vertAlign w:val="superscript"/>
          <w:lang w:val="uk-UA"/>
        </w:rPr>
        <w:t>-21</w:t>
      </w:r>
      <w:r w:rsidRPr="005F1B21">
        <w:rPr>
          <w:rFonts w:ascii="Times New Roman" w:hAnsi="Times New Roman"/>
          <w:sz w:val="32"/>
          <w:szCs w:val="32"/>
          <w:lang w:val="uk-UA"/>
        </w:rPr>
        <w:t xml:space="preserve"> грамів, а в рідинному гелії підвищується ще більше. Такою нанотрубкою можна вимірювати вагу молекули з точністю до атома.</w:t>
      </w:r>
    </w:p>
    <w:p w:rsidR="00AA2772" w:rsidRPr="005F1B21" w:rsidRDefault="00AA2772"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5F1B21">
        <w:rPr>
          <w:rFonts w:ascii="Times New Roman" w:hAnsi="Times New Roman"/>
          <w:sz w:val="32"/>
          <w:szCs w:val="32"/>
          <w:lang w:val="uk-UA"/>
        </w:rPr>
        <w:t>В 2010 році група вчених із Південної Кореї повідомила, що їм вдалося одержати тонку плівку чистого графену, яка мала ширину 74 см і прозорість 97%. Наклавши одну на одну чотири такі плівки, дослідники одержали електрод з прозорістю 90%, який за опором і прозорістю перевершує електроди з оксиду індію-олова, які зараз використовуються у кожному рідиннокристалічному дисплеї. Потім вони зібрали працездатний сенсорний дисплей, який може витримувати великі механічні навантаження.</w:t>
      </w:r>
    </w:p>
    <w:p w:rsidR="00AA2772" w:rsidRPr="005F1B21" w:rsidRDefault="00AA2772"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5F1B21">
        <w:rPr>
          <w:rFonts w:ascii="Times New Roman" w:hAnsi="Times New Roman"/>
          <w:sz w:val="32"/>
          <w:szCs w:val="32"/>
          <w:lang w:val="uk-UA"/>
        </w:rPr>
        <w:t>Німецькі дослідники переробили оптичний пінцет у перше в світі нановухо, яке може виявляти звуки за силою у 6 разів нижчою порогу чутливості людського вуха. Серцем цього нановуха або наномікрофону є золоті наночастинки, які були піймані у ловушку оптичного пінцету. Дослідники стверджують, що такий пристрій здатний ловити звуки, які випромінюють бактерії, тобто за допомогою нановуха можна слухати «пісні» бактерій. Використовувати цей пристрій можна буде у майбутньому для настройки та діагностики дуже маленьких мікроелектромеханічних машин та інших наномеханізмів.</w:t>
      </w:r>
    </w:p>
    <w:p w:rsidR="00AA2772" w:rsidRPr="005F1B21" w:rsidRDefault="00AA2772"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5F1B21">
        <w:rPr>
          <w:rFonts w:ascii="Times New Roman" w:hAnsi="Times New Roman"/>
          <w:sz w:val="32"/>
          <w:szCs w:val="32"/>
          <w:lang w:val="uk-UA"/>
        </w:rPr>
        <w:t xml:space="preserve">Вчені США, Франції і Італії розробили ряд технологій, за допомогою яких можна перетворювати бавовняні волокна в провідники електричного струму і у гнучкі органічні транзистори. </w:t>
      </w:r>
      <w:r w:rsidRPr="005F1B21">
        <w:rPr>
          <w:rFonts w:ascii="Times New Roman" w:hAnsi="Times New Roman"/>
          <w:sz w:val="32"/>
          <w:szCs w:val="32"/>
          <w:lang w:val="uk-UA"/>
        </w:rPr>
        <w:lastRenderedPageBreak/>
        <w:t>Наприклад, футболки, які здатні самостійно визначати рівень свого забруднення, покриття полів, яке може порахувати людей, які пройшлись по ньому, і багато іншого.</w:t>
      </w:r>
    </w:p>
    <w:p w:rsidR="00AA2772" w:rsidRPr="005F1B21" w:rsidRDefault="00AA2772"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5F1B21">
        <w:rPr>
          <w:rFonts w:ascii="Times New Roman" w:hAnsi="Times New Roman"/>
          <w:sz w:val="32"/>
          <w:szCs w:val="32"/>
          <w:lang w:val="uk-UA"/>
        </w:rPr>
        <w:t>Не обійшов нанопрогрес таку галузь як будівництво. Використання нанотехнологій дає можливість давати традиційним будівельним матеріалам унікальні властивості. Так, термін придатності бетону є можливість продовжити до 500 років, а це дає змогу збільшити термін експлуатації таких відповідальних об’єктів, як мости, висотні будинки, саркофаги атомних реакторів та інше. Будівельники вже використовують нові лаки, фарби, теплоізоляційні матеріали, отримані за допомогою нанотехнологій.</w:t>
      </w:r>
    </w:p>
    <w:p w:rsidR="00AA2772" w:rsidRPr="005F1B21" w:rsidRDefault="00AA2772"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5F1B21">
        <w:rPr>
          <w:rFonts w:ascii="Times New Roman" w:hAnsi="Times New Roman"/>
          <w:sz w:val="32"/>
          <w:szCs w:val="32"/>
          <w:lang w:val="uk-UA"/>
        </w:rPr>
        <w:t>Вчені розробили так звані наноботи – частинки із скла, які поглинають забруднюючі речовини із води. Ці частинки скла, як губка, вбирають в себе забруднюючі речовини і розширюються у 8 раз. Але на відміну від губки ці частинки самі не вбирають воду. Цю технологію можна використовувати для очищення нафтових розливів або інших шкідливих хімічних речовин. Принцип дії такий: частинки опускаються у воду, збирають забруднюючу речовину, розширюються і піднімаються на поверхню. Тут їх обезжирюють, очищують і поміщають у воду для того, щоб процес повторити знову.</w:t>
      </w:r>
    </w:p>
    <w:p w:rsidR="00AA2772" w:rsidRPr="005F1B21" w:rsidRDefault="00DA431E"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DA431E">
        <w:rPr>
          <w:noProof/>
          <w:lang w:eastAsia="ru-RU"/>
        </w:rPr>
        <w:pict>
          <v:group id="_x0000_s1044" style="position:absolute;left:0;text-align:left;margin-left:273.75pt;margin-top:59.4pt;width:201.75pt;height:237.6pt;z-index:-251651584" coordorigin="6544,6396" coordsize="4035,4752">
            <v:shape id="_x0000_s1045" type="#_x0000_t75" style="position:absolute;left:6544;top:6396;width:4035;height:4230">
              <v:imagedata r:id="rId18" o:title=""/>
            </v:shape>
            <v:shape id="_x0000_s1046" type="#_x0000_t202" style="position:absolute;left:7966;top:10668;width:1362;height:480" filled="f" stroked="f">
              <v:textbox style="mso-next-textbox:#_x0000_s1046">
                <w:txbxContent>
                  <w:p w:rsidR="00746525" w:rsidRPr="0093151D" w:rsidRDefault="00746525" w:rsidP="00BB5D5B">
                    <w:pPr>
                      <w:jc w:val="center"/>
                      <w:rPr>
                        <w:rFonts w:ascii="Times New Roman" w:hAnsi="Times New Roman"/>
                        <w:sz w:val="28"/>
                        <w:szCs w:val="28"/>
                        <w:lang w:val="uk-UA"/>
                      </w:rPr>
                    </w:pPr>
                    <w:r w:rsidRPr="0093151D">
                      <w:rPr>
                        <w:rFonts w:ascii="Times New Roman" w:hAnsi="Times New Roman"/>
                        <w:sz w:val="28"/>
                        <w:szCs w:val="28"/>
                        <w:lang w:val="uk-UA"/>
                      </w:rPr>
                      <w:t xml:space="preserve">Рис. </w:t>
                    </w:r>
                    <w:r>
                      <w:rPr>
                        <w:rFonts w:ascii="Times New Roman" w:hAnsi="Times New Roman"/>
                        <w:sz w:val="28"/>
                        <w:szCs w:val="28"/>
                        <w:lang w:val="uk-UA"/>
                      </w:rPr>
                      <w:t>14</w:t>
                    </w:r>
                  </w:p>
                </w:txbxContent>
              </v:textbox>
            </v:shape>
            <w10:wrap type="square"/>
          </v:group>
        </w:pict>
      </w:r>
      <w:r w:rsidR="00AA2772" w:rsidRPr="005F1B21">
        <w:rPr>
          <w:rFonts w:ascii="Times New Roman" w:hAnsi="Times New Roman"/>
          <w:sz w:val="32"/>
          <w:szCs w:val="32"/>
          <w:lang w:val="uk-UA"/>
        </w:rPr>
        <w:t>Хіміки із університету міста Цюріха розробили нову тканину, яка не намокає навіть при повному зануренні у воду. Ця нанотканина виготовляється із ниток поліестеру, які покриті 40-нанометровим шаром гострокінцевих нановолокон. Нановолокна змушують краплі води збиратися над тканиною і забезпечують постійний шар повітря на її поверхні. Крім того, що ця тканина ніколи не стане мокрою або брудною, вона ще й зменшує тертя у воді – що передбачає виготовлення із неї спортивних купальників.</w:t>
      </w:r>
    </w:p>
    <w:p w:rsidR="00AA2772" w:rsidRPr="005F1B21" w:rsidRDefault="00AA2772"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5F1B21">
        <w:rPr>
          <w:rFonts w:ascii="Times New Roman" w:hAnsi="Times New Roman"/>
          <w:sz w:val="32"/>
          <w:szCs w:val="32"/>
          <w:lang w:val="uk-UA"/>
        </w:rPr>
        <w:t xml:space="preserve">Відома компанія Nokia нещодавно продемонструвала можливості застосування нанотехнологій у виробництві високотехнологічних смартфонів. Вони мають гнучкий планшет і </w:t>
      </w:r>
      <w:r w:rsidRPr="005F1B21">
        <w:rPr>
          <w:rFonts w:ascii="Times New Roman" w:hAnsi="Times New Roman"/>
          <w:sz w:val="32"/>
          <w:szCs w:val="32"/>
          <w:lang w:val="uk-UA"/>
        </w:rPr>
        <w:lastRenderedPageBreak/>
        <w:t xml:space="preserve">гнучкий дисплей. Управління таким планшетником здійснюється за допомогою згинання і кручення корпусу у різні сторони. Всередині є датчики, які і відслідковують деформацію. Екран комп’ютера виготовлений із вуглецевих нанотрубок, що дозволяє йому легко згинатися (рис. </w:t>
      </w:r>
      <w:r w:rsidR="00F013B9">
        <w:rPr>
          <w:rFonts w:ascii="Times New Roman" w:hAnsi="Times New Roman"/>
          <w:sz w:val="32"/>
          <w:szCs w:val="32"/>
          <w:lang w:val="uk-UA"/>
        </w:rPr>
        <w:t>14</w:t>
      </w:r>
      <w:r w:rsidRPr="005F1B21">
        <w:rPr>
          <w:rFonts w:ascii="Times New Roman" w:hAnsi="Times New Roman"/>
          <w:sz w:val="32"/>
          <w:szCs w:val="32"/>
          <w:lang w:val="uk-UA"/>
        </w:rPr>
        <w:t xml:space="preserve">, </w:t>
      </w:r>
      <w:r w:rsidR="00F013B9">
        <w:rPr>
          <w:rFonts w:ascii="Times New Roman" w:hAnsi="Times New Roman"/>
          <w:sz w:val="32"/>
          <w:szCs w:val="32"/>
          <w:lang w:val="uk-UA"/>
        </w:rPr>
        <w:t>15</w:t>
      </w:r>
      <w:r w:rsidRPr="005F1B21">
        <w:rPr>
          <w:rFonts w:ascii="Times New Roman" w:hAnsi="Times New Roman"/>
          <w:sz w:val="32"/>
          <w:szCs w:val="32"/>
          <w:lang w:val="uk-UA"/>
        </w:rPr>
        <w:t>). Виконуючи згинання телефону, можна масштабувати зображення, а за допомогою кручення, пролистувати меню.</w:t>
      </w:r>
    </w:p>
    <w:p w:rsidR="00AA2772" w:rsidRPr="005F1B21" w:rsidRDefault="00DA431E" w:rsidP="005F1B21">
      <w:pPr>
        <w:numPr>
          <w:ilvl w:val="0"/>
          <w:numId w:val="4"/>
        </w:numPr>
        <w:tabs>
          <w:tab w:val="clear" w:pos="1759"/>
          <w:tab w:val="num" w:pos="942"/>
        </w:tabs>
        <w:spacing w:line="379" w:lineRule="exact"/>
        <w:ind w:left="0" w:firstLine="726"/>
        <w:rPr>
          <w:rFonts w:ascii="Times New Roman" w:hAnsi="Times New Roman"/>
          <w:sz w:val="32"/>
          <w:szCs w:val="32"/>
          <w:lang w:val="uk-UA"/>
        </w:rPr>
      </w:pPr>
      <w:r w:rsidRPr="00DA431E">
        <w:rPr>
          <w:noProof/>
          <w:lang w:eastAsia="ru-RU"/>
        </w:rPr>
        <w:pict>
          <v:group id="_x0000_s1047" style="position:absolute;left:0;text-align:left;margin-left:263.7pt;margin-top:-58.95pt;width:200.25pt;height:165pt;z-index:-251652608" coordorigin="6616,11928" coordsize="4005,3300">
            <v:shape id="_x0000_s1048" type="#_x0000_t75" style="position:absolute;left:6616;top:11928;width:4005;height:2850">
              <v:imagedata r:id="rId19" o:title=""/>
            </v:shape>
            <v:shape id="_x0000_s1049" type="#_x0000_t202" style="position:absolute;left:7738;top:14790;width:1650;height:438" filled="f" stroked="f">
              <v:textbox style="mso-next-textbox:#_x0000_s1049">
                <w:txbxContent>
                  <w:p w:rsidR="00746525" w:rsidRPr="00F013B9" w:rsidRDefault="00746525" w:rsidP="00BB5D5B">
                    <w:pPr>
                      <w:jc w:val="center"/>
                      <w:rPr>
                        <w:rFonts w:ascii="Times New Roman" w:hAnsi="Times New Roman"/>
                        <w:sz w:val="28"/>
                        <w:szCs w:val="28"/>
                        <w:lang w:val="uk-UA"/>
                      </w:rPr>
                    </w:pPr>
                    <w:r w:rsidRPr="00F013B9">
                      <w:rPr>
                        <w:rFonts w:ascii="Times New Roman" w:hAnsi="Times New Roman"/>
                        <w:sz w:val="28"/>
                        <w:szCs w:val="28"/>
                        <w:lang w:val="uk-UA"/>
                      </w:rPr>
                      <w:t>Рис. 15</w:t>
                    </w:r>
                  </w:p>
                </w:txbxContent>
              </v:textbox>
            </v:shape>
            <w10:wrap type="square"/>
          </v:group>
        </w:pict>
      </w:r>
      <w:r w:rsidR="00AA2772" w:rsidRPr="005F1B21">
        <w:rPr>
          <w:rFonts w:ascii="Times New Roman" w:hAnsi="Times New Roman"/>
          <w:sz w:val="32"/>
          <w:szCs w:val="32"/>
          <w:lang w:val="uk-UA"/>
        </w:rPr>
        <w:t>Наночастинки речовини часто володіють властивостями, яких взагалі не має у зразках тих речовин, які мають звичайні розміри. Так, наприклад, відомо, що золото і срібло не приймають участь у більшості хімічних реакцій. Однак, наночастинки срібла або золота не тільки стають дуже добрими каталізаторами хімічних реакцій (прискорюють їх протікання), а і безпосередньо приймають участь у хімічних реакціях. Наночастинки срібла володіють сильною бактерицидною дією – вбивають деякі види хвороботворних бактерій. Іони срібла роблять неможливим протікання багатьох хімічних реакцій всередині бактерій, і тому в присутності наночастинок срібла багато які бактерії не розмножуються. Наночастинки срібла стали включати в традиційні матеріали, наприклад, тканини з постільної білизни. Було виявлено, що носки, які виготовлені із тканини, яка містить наночастинки срібла, перешкоджають виникненню грибкових захворювань стопи. Наночастинки срібла можна застосовувати для очищення води і знищення мікроорганізмів у фільтрах повітря, в басейнах, душових і інших місцях загального користування.</w:t>
      </w:r>
    </w:p>
    <w:p w:rsidR="00AA2772" w:rsidRPr="0093151D" w:rsidRDefault="00AA2772" w:rsidP="00BB5D5B">
      <w:pPr>
        <w:rPr>
          <w:rFonts w:ascii="Times New Roman" w:hAnsi="Times New Roman"/>
          <w:lang w:val="uk-UA"/>
        </w:rPr>
      </w:pPr>
    </w:p>
    <w:p w:rsidR="00AA2772" w:rsidRPr="0058558C" w:rsidRDefault="00AA2772" w:rsidP="0058558C">
      <w:pPr>
        <w:pStyle w:val="2"/>
        <w:rPr>
          <w:rFonts w:ascii="Times New Roman" w:hAnsi="Times New Roman" w:cs="Times New Roman"/>
          <w:sz w:val="32"/>
          <w:szCs w:val="32"/>
          <w:lang w:val="uk-UA"/>
        </w:rPr>
      </w:pPr>
      <w:bookmarkStart w:id="5" w:name="_Toc496011344"/>
      <w:r w:rsidRPr="0058558C">
        <w:rPr>
          <w:rFonts w:ascii="Times New Roman" w:hAnsi="Times New Roman" w:cs="Times New Roman"/>
          <w:sz w:val="32"/>
          <w:szCs w:val="32"/>
          <w:lang w:val="uk-UA"/>
        </w:rPr>
        <w:t xml:space="preserve">§ </w:t>
      </w:r>
      <w:r>
        <w:rPr>
          <w:rFonts w:ascii="Times New Roman" w:hAnsi="Times New Roman" w:cs="Times New Roman"/>
          <w:sz w:val="32"/>
          <w:szCs w:val="32"/>
          <w:lang w:val="uk-UA"/>
        </w:rPr>
        <w:t>1.4</w:t>
      </w:r>
      <w:r w:rsidRPr="0058558C">
        <w:rPr>
          <w:rFonts w:ascii="Times New Roman" w:hAnsi="Times New Roman" w:cs="Times New Roman"/>
          <w:sz w:val="32"/>
          <w:szCs w:val="32"/>
          <w:lang w:val="uk-UA"/>
        </w:rPr>
        <w:t>. Нанотехнології в харчовій промисловості</w:t>
      </w:r>
      <w:bookmarkEnd w:id="5"/>
    </w:p>
    <w:p w:rsidR="00AA2772" w:rsidRPr="0093151D" w:rsidRDefault="00AA2772" w:rsidP="00BB5D5B">
      <w:pPr>
        <w:pStyle w:val="a6"/>
        <w:widowControl w:val="0"/>
        <w:rPr>
          <w:caps w:val="0"/>
          <w:szCs w:val="28"/>
        </w:rPr>
      </w:pP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 xml:space="preserve">Початок процесу застосування нанотехнологій в харчовій промисловості було покладено в 2000 році, коли американська компанія «Kraft Foods» заснувала першу нанотехнологічну </w:t>
      </w:r>
      <w:r w:rsidRPr="005F1B21">
        <w:rPr>
          <w:rFonts w:ascii="Times New Roman" w:hAnsi="Times New Roman"/>
          <w:bCs/>
          <w:iCs/>
          <w:sz w:val="32"/>
          <w:szCs w:val="32"/>
          <w:lang w:val="uk-UA"/>
        </w:rPr>
        <w:lastRenderedPageBreak/>
        <w:t>лабораторію, яка включала надбання п’ятнадцяти університетів різних країн. Уже в 2004 році нараховувалось 180 нанотехнологічних розробок, які знаходились на різних стадіях впровадження в харчові технології.</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Зараз введено термін для продуктів такого виробництва: «нанопродукти». Цей термін не говорить про те, що порції будуть нанорозмірів, а він означає, що в технології будуть використані вкраплення наночастинок, які допоможуть вирішити багато реальних проблем сучасного фермера, а також появляться зовсім фантастичні товари.</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До числа таких реальних проблем можна віднести розробку більш ефективних методів застосування пестицидів, але такі новинки мають бути досліджені в галузі охорони здоров’я та екології.</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Нанотехнології також можуть показувати унікальні можливості щодо контролю якості та безпеки продуктів в процесі виробництва. Мова йде про діагностику з використання наносенсорів, які можуть швидко та надійно виявляти в продуктах різні забруднення або шкідливих агентів.</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Нанотехнології можна використовувати для розробки методів перевезення та зберігання продуктів, адже упаковка є дуже важливий фактор сучасної харчової продукції. Масове виробництво такої продукції почнеться уже в 2012 році.</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Серед більш далеких перспектив використання нанотехнологій – це виготовлення уніфікованих інтерактивних напоїв і продуктів, придбавши які покупець за допомогою нескладних маніпуляцій зможе змінити колір, запах і смак продукту.</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Серед харчових нанопродуктів, які уже у продажі, можна відмітити молочний продукт з наночастинками для швидкого засвоєння кальцію. А в Австралії виготовили експериментальну партію хліба з добавкою нанокапсул з жиром тунця. Ці нанокапсули збагачують хліб додатковими поживними речовинами, але при цьому сам продукт немає запаху риби.</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Що станеться, якщо звичайний чай роздрібнити до нанопорошку? Уже такий чай є, і його антиоксидантна активність при розмірі частинок менше 1000 нм збільшується в 100 разів!</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 xml:space="preserve">Те ж саме можна сказати і про харчові добавки, про </w:t>
      </w:r>
      <w:r w:rsidRPr="005F1B21">
        <w:rPr>
          <w:rFonts w:ascii="Times New Roman" w:hAnsi="Times New Roman"/>
          <w:bCs/>
          <w:iCs/>
          <w:sz w:val="32"/>
          <w:szCs w:val="32"/>
          <w:lang w:val="uk-UA"/>
        </w:rPr>
        <w:lastRenderedPageBreak/>
        <w:t>мікроелементи. Прикладом може бути селен. Цей життєво важливий елемент у вигляді неорганічної речовини, як правило, не засвоюється організмом людини. Тому необхідно синтезувати складні органічні сполуки селена – тільки ними можна збагатити їжу. Це дуже важливо для тих регіонів, де ґрунти дуже бідні на селен, наприклад, для Китаю. Тепер установлено, що наночастинки селену можна стабілізувати у вигляді водної дисперсії, яка, на відміну від звичайної дисперсії, добре засвоюється організмом.</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Є проекти виготовлення «нановітамінів», які використовуються в кондитерських виробах, довго зберігаються і не псують форму, структуру і консистенцію продуктів, а значно покращують їх якість, підвищуючи харчову цінність і збільшуючи термін зберігання. Наприклад, комплекс з вітаміном Е вводиться в рецептуру сахарної помадки, комплекс з вітаміном В</w:t>
      </w:r>
      <w:r w:rsidRPr="005F1B21">
        <w:rPr>
          <w:rFonts w:ascii="Times New Roman" w:hAnsi="Times New Roman"/>
          <w:bCs/>
          <w:iCs/>
          <w:sz w:val="32"/>
          <w:szCs w:val="32"/>
          <w:vertAlign w:val="subscript"/>
          <w:lang w:val="uk-UA"/>
        </w:rPr>
        <w:t>2</w:t>
      </w:r>
      <w:r w:rsidRPr="005F1B21">
        <w:rPr>
          <w:rFonts w:ascii="Times New Roman" w:hAnsi="Times New Roman"/>
          <w:bCs/>
          <w:iCs/>
          <w:sz w:val="32"/>
          <w:szCs w:val="32"/>
          <w:lang w:val="uk-UA"/>
        </w:rPr>
        <w:t xml:space="preserve"> – в рецептуру желейного мармеладу, комплекси з ваніліном та ефірними маслами апельсина – в вершкову і сахарну помадку.</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Нанопорошки кремнію використовують для носіїв вітамінів, риб’ячого жиру, лікопелу та ін. Ці речовини, сорбовані на наночастинках носія, формують стабільні кінетичні характеристики розчинності в організмі. Сам носій, нанокремній, перетворюється в кишковику в ортокремнієву кислоту, яка потрібна для формування кісткових тканин.</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У 2006 році на світовому ринку були представлені більш як 200 харчових продуктів, помічених індексом «нано». Але до цих пір не узаконено обов’язкове маркування таких товарів, як це робиться для генетично модифікованих продуктів, тому нема і стандартів, на які треба орієнтуватися.</w:t>
      </w:r>
    </w:p>
    <w:p w:rsidR="00AA2772" w:rsidRPr="005F1B21" w:rsidRDefault="00AA2772" w:rsidP="005F1B21">
      <w:pPr>
        <w:widowControl w:val="0"/>
        <w:spacing w:line="379" w:lineRule="exact"/>
        <w:ind w:firstLine="720"/>
        <w:rPr>
          <w:rFonts w:ascii="Times New Roman" w:hAnsi="Times New Roman"/>
          <w:bCs/>
          <w:iCs/>
          <w:sz w:val="32"/>
          <w:szCs w:val="32"/>
          <w:lang w:val="uk-UA"/>
        </w:rPr>
      </w:pPr>
      <w:r w:rsidRPr="005F1B21">
        <w:rPr>
          <w:rFonts w:ascii="Times New Roman" w:hAnsi="Times New Roman"/>
          <w:bCs/>
          <w:iCs/>
          <w:sz w:val="32"/>
          <w:szCs w:val="32"/>
          <w:lang w:val="uk-UA"/>
        </w:rPr>
        <w:t xml:space="preserve">Світовий об’єм продажу нанопродуктів у харчовому секторі зростає, і, мабуть, така тенденція збережеться і надалі. Але сказати про те, що нанотехнології уже прижились в харчовій промисловості поки що рано. </w:t>
      </w:r>
    </w:p>
    <w:p w:rsidR="00AA2772" w:rsidRPr="0093151D" w:rsidRDefault="00AA2772" w:rsidP="009D5DA2">
      <w:pPr>
        <w:shd w:val="clear" w:color="auto" w:fill="FFFFFF"/>
        <w:spacing w:line="379" w:lineRule="atLeast"/>
        <w:jc w:val="left"/>
        <w:rPr>
          <w:rFonts w:ascii="Times New Roman" w:hAnsi="Times New Roman"/>
          <w:color w:val="000000"/>
          <w:sz w:val="27"/>
          <w:szCs w:val="27"/>
          <w:lang w:val="uk-UA" w:eastAsia="ru-RU"/>
        </w:rPr>
      </w:pPr>
    </w:p>
    <w:p w:rsidR="00AA2772" w:rsidRPr="003A14DD" w:rsidRDefault="00AA2772" w:rsidP="0058558C">
      <w:pPr>
        <w:pStyle w:val="2"/>
        <w:rPr>
          <w:rFonts w:ascii="Times New Roman" w:hAnsi="Times New Roman" w:cs="Times New Roman"/>
          <w:sz w:val="32"/>
          <w:szCs w:val="32"/>
          <w:lang w:val="uk-UA"/>
        </w:rPr>
      </w:pPr>
      <w:bookmarkStart w:id="6" w:name="_Toc402779423"/>
      <w:bookmarkStart w:id="7" w:name="_Toc496011345"/>
      <w:r w:rsidRPr="0058558C">
        <w:rPr>
          <w:rFonts w:ascii="Times New Roman" w:hAnsi="Times New Roman" w:cs="Times New Roman"/>
          <w:sz w:val="32"/>
          <w:szCs w:val="32"/>
          <w:lang w:val="uk-UA"/>
        </w:rPr>
        <w:t xml:space="preserve">§ </w:t>
      </w:r>
      <w:r>
        <w:rPr>
          <w:rFonts w:ascii="Times New Roman" w:hAnsi="Times New Roman" w:cs="Times New Roman"/>
          <w:sz w:val="32"/>
          <w:szCs w:val="32"/>
          <w:lang w:val="uk-UA"/>
        </w:rPr>
        <w:t>1.</w:t>
      </w:r>
      <w:r w:rsidRPr="0058558C">
        <w:rPr>
          <w:rFonts w:ascii="Times New Roman" w:hAnsi="Times New Roman" w:cs="Times New Roman"/>
          <w:sz w:val="32"/>
          <w:szCs w:val="32"/>
          <w:lang w:val="uk-UA"/>
        </w:rPr>
        <w:t>5. «Ефект лотоса»</w:t>
      </w:r>
      <w:bookmarkEnd w:id="6"/>
      <w:bookmarkEnd w:id="7"/>
    </w:p>
    <w:p w:rsidR="00AA2772" w:rsidRPr="005F1B21" w:rsidRDefault="00AA2772" w:rsidP="005F1B21">
      <w:pPr>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 xml:space="preserve">При вивченні у Х класі явищ поверхневого натягу рідин і змочування рідинами поверхні твердих тіл важливо не тільки розкрити фізичні основи цих явищ, а й показати їх практичне застосування, особливо в нанотехнологіях, які є новим етапом </w:t>
      </w:r>
      <w:r w:rsidRPr="005F1B21">
        <w:rPr>
          <w:rFonts w:ascii="Times New Roman" w:hAnsi="Times New Roman"/>
          <w:sz w:val="32"/>
          <w:szCs w:val="32"/>
          <w:lang w:val="uk-UA"/>
        </w:rPr>
        <w:lastRenderedPageBreak/>
        <w:t>пізнання матерії. Деякі сучасні технології основані на результатах спостереження за живою природою і запозичення у неї унікальних принципів і ефектів. Одним із прикладів «співробітництва» людини з природою є так званий «ефект лотоса».</w:t>
      </w:r>
    </w:p>
    <w:p w:rsidR="00AA2772" w:rsidRPr="005F1B21" w:rsidRDefault="00DA431E" w:rsidP="005F1B21">
      <w:pPr>
        <w:spacing w:line="379" w:lineRule="exact"/>
        <w:ind w:firstLine="720"/>
        <w:rPr>
          <w:rFonts w:ascii="Times New Roman" w:hAnsi="Times New Roman"/>
          <w:sz w:val="32"/>
          <w:szCs w:val="32"/>
          <w:lang w:val="uk-UA"/>
        </w:rPr>
      </w:pPr>
      <w:r w:rsidRPr="00DA431E">
        <w:rPr>
          <w:noProof/>
          <w:lang w:eastAsia="ru-RU"/>
        </w:rPr>
        <w:pict>
          <v:group id="_x0000_s1050" style="position:absolute;left:0;text-align:left;margin-left:252pt;margin-top:0;width:231pt;height:183.7pt;z-index:251650560" coordorigin="6921,5094" coordsize="4440,3366">
            <v:shape id="_x0000_s1051" type="#_x0000_t75" style="position:absolute;left:6921;top:5094;width:4440;height:2955">
              <v:imagedata r:id="rId20" o:title=""/>
            </v:shape>
            <v:shape id="_x0000_s1052" type="#_x0000_t202" style="position:absolute;left:8181;top:8154;width:1800;height:306" stroked="f">
              <v:textbox inset="0,0,0,0">
                <w:txbxContent>
                  <w:p w:rsidR="00746525" w:rsidRPr="0058558C" w:rsidRDefault="00746525" w:rsidP="007A23BA">
                    <w:pPr>
                      <w:jc w:val="center"/>
                      <w:rPr>
                        <w:rFonts w:ascii="Times New Roman" w:hAnsi="Times New Roman"/>
                        <w:sz w:val="28"/>
                        <w:szCs w:val="28"/>
                      </w:rPr>
                    </w:pPr>
                    <w:r w:rsidRPr="0058558C">
                      <w:rPr>
                        <w:rFonts w:ascii="Times New Roman" w:hAnsi="Times New Roman"/>
                        <w:sz w:val="28"/>
                        <w:szCs w:val="28"/>
                      </w:rPr>
                      <w:t xml:space="preserve">Рис. </w:t>
                    </w:r>
                    <w:r>
                      <w:rPr>
                        <w:rFonts w:ascii="Times New Roman" w:hAnsi="Times New Roman"/>
                        <w:sz w:val="28"/>
                        <w:szCs w:val="28"/>
                        <w:lang w:val="uk-UA"/>
                      </w:rPr>
                      <w:t>16</w:t>
                    </w:r>
                  </w:p>
                </w:txbxContent>
              </v:textbox>
            </v:shape>
            <w10:wrap type="square"/>
          </v:group>
        </w:pict>
      </w:r>
      <w:r w:rsidR="00AA2772" w:rsidRPr="005F1B21">
        <w:rPr>
          <w:rFonts w:ascii="Times New Roman" w:hAnsi="Times New Roman"/>
          <w:sz w:val="32"/>
          <w:szCs w:val="32"/>
          <w:lang w:val="uk-UA"/>
        </w:rPr>
        <w:t xml:space="preserve">Під цим ефектом розуміють явище самоочистки листя і квітів деяких рослин, яке основане на особливій будові їх поверхні. Цей ефект названо на честь лотоса – рослини, на якій він проявляється найбільш яскраво (рис. </w:t>
      </w:r>
      <w:r w:rsidR="00F013B9">
        <w:rPr>
          <w:rFonts w:ascii="Times New Roman" w:hAnsi="Times New Roman"/>
          <w:sz w:val="32"/>
          <w:szCs w:val="32"/>
          <w:lang w:val="uk-UA"/>
        </w:rPr>
        <w:t>16</w:t>
      </w:r>
      <w:r w:rsidR="00AA2772" w:rsidRPr="005F1B21">
        <w:rPr>
          <w:rFonts w:ascii="Times New Roman" w:hAnsi="Times New Roman"/>
          <w:sz w:val="32"/>
          <w:szCs w:val="32"/>
          <w:lang w:val="uk-UA"/>
        </w:rPr>
        <w:t>). Ця рослина заслуговує того, щоб розповісти учням про неї більш детально, тим паче, що така розповідь буде корисною для естетичного і екологічного виховання учнів.</w:t>
      </w:r>
    </w:p>
    <w:p w:rsidR="00AA2772" w:rsidRPr="005F1B21" w:rsidRDefault="00AA2772" w:rsidP="005F1B21">
      <w:pPr>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Про унікальну здатність лотоса до самоочищення знали ще в давні часи. Росте ця квітка на неглибоких, майже повністю замулених водоймах, при цьому зберігаючи виключно незайману чистоту і чарівність. Навіть якщо її повністю занурити в замулену воду, вона вийде з неї без жодної брудної плями, начебто заново народилася. На цьому і основане священне значення квітки лотоса в деяких східних релігіях.</w:t>
      </w:r>
    </w:p>
    <w:p w:rsidR="00AA2772" w:rsidRPr="005F1B21" w:rsidRDefault="00AA2772" w:rsidP="005F1B21">
      <w:pPr>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Квітка, яка виникла у болоті і залишилась чистою, незаплямованою, просто не могла не стати одним із найважливіших символів Сходу. Про цю квітку існує безліч надзвичайних епітетів, відображених у прозі і поезії. Ось як писав про лотос корейський поет середньовіччя Сон Кана (в перекладі А.Ахматової):</w:t>
      </w:r>
    </w:p>
    <w:p w:rsidR="00AA2772" w:rsidRPr="005F1B21" w:rsidRDefault="00AA2772" w:rsidP="005F1B21">
      <w:pPr>
        <w:spacing w:line="379" w:lineRule="exact"/>
        <w:ind w:left="2832" w:firstLine="720"/>
        <w:rPr>
          <w:rFonts w:ascii="Times New Roman" w:hAnsi="Times New Roman"/>
          <w:sz w:val="32"/>
          <w:szCs w:val="32"/>
          <w:lang w:val="uk-UA"/>
        </w:rPr>
      </w:pPr>
      <w:r w:rsidRPr="005F1B21">
        <w:rPr>
          <w:rFonts w:ascii="Times New Roman" w:hAnsi="Times New Roman"/>
          <w:sz w:val="32"/>
          <w:szCs w:val="32"/>
          <w:lang w:val="uk-UA"/>
        </w:rPr>
        <w:t>Чем дождь сильнее льёт,</w:t>
      </w:r>
    </w:p>
    <w:p w:rsidR="00AA2772" w:rsidRPr="005F1B21" w:rsidRDefault="00AA2772" w:rsidP="005F1B21">
      <w:pPr>
        <w:spacing w:line="379" w:lineRule="exact"/>
        <w:ind w:left="2832" w:firstLine="720"/>
        <w:rPr>
          <w:rFonts w:ascii="Times New Roman" w:hAnsi="Times New Roman"/>
          <w:sz w:val="32"/>
          <w:szCs w:val="32"/>
          <w:lang w:val="uk-UA"/>
        </w:rPr>
      </w:pPr>
      <w:r w:rsidRPr="005F1B21">
        <w:rPr>
          <w:rFonts w:ascii="Times New Roman" w:hAnsi="Times New Roman"/>
          <w:sz w:val="32"/>
          <w:szCs w:val="32"/>
          <w:lang w:val="uk-UA"/>
        </w:rPr>
        <w:t>Тем лотос всё свежее;</w:t>
      </w:r>
    </w:p>
    <w:p w:rsidR="00AA2772" w:rsidRPr="005F1B21" w:rsidRDefault="00AA2772" w:rsidP="005F1B21">
      <w:pPr>
        <w:spacing w:line="379" w:lineRule="exact"/>
        <w:ind w:left="2832" w:firstLine="720"/>
        <w:rPr>
          <w:rFonts w:ascii="Times New Roman" w:hAnsi="Times New Roman"/>
          <w:sz w:val="32"/>
          <w:szCs w:val="32"/>
          <w:lang w:val="uk-UA"/>
        </w:rPr>
      </w:pPr>
      <w:r w:rsidRPr="005F1B21">
        <w:rPr>
          <w:rFonts w:ascii="Times New Roman" w:hAnsi="Times New Roman"/>
          <w:sz w:val="32"/>
          <w:szCs w:val="32"/>
          <w:lang w:val="uk-UA"/>
        </w:rPr>
        <w:t>Но лепестки, заметь,</w:t>
      </w:r>
    </w:p>
    <w:p w:rsidR="00AA2772" w:rsidRPr="005F1B21" w:rsidRDefault="00AA2772" w:rsidP="005F1B21">
      <w:pPr>
        <w:spacing w:line="379" w:lineRule="exact"/>
        <w:ind w:left="2832" w:firstLine="720"/>
        <w:rPr>
          <w:rFonts w:ascii="Times New Roman" w:hAnsi="Times New Roman"/>
          <w:sz w:val="32"/>
          <w:szCs w:val="32"/>
          <w:lang w:val="uk-UA"/>
        </w:rPr>
      </w:pPr>
      <w:r w:rsidRPr="005F1B21">
        <w:rPr>
          <w:rFonts w:ascii="Times New Roman" w:hAnsi="Times New Roman"/>
          <w:sz w:val="32"/>
          <w:szCs w:val="32"/>
          <w:lang w:val="uk-UA"/>
        </w:rPr>
        <w:t>Совсем не увлажнились.</w:t>
      </w:r>
    </w:p>
    <w:p w:rsidR="00AA2772" w:rsidRPr="005F1B21" w:rsidRDefault="00AA2772" w:rsidP="005F1B21">
      <w:pPr>
        <w:spacing w:line="379" w:lineRule="exact"/>
        <w:ind w:left="2832" w:firstLine="720"/>
        <w:rPr>
          <w:rFonts w:ascii="Times New Roman" w:hAnsi="Times New Roman"/>
          <w:sz w:val="32"/>
          <w:szCs w:val="32"/>
          <w:lang w:val="uk-UA"/>
        </w:rPr>
      </w:pPr>
      <w:r w:rsidRPr="005F1B21">
        <w:rPr>
          <w:rFonts w:ascii="Times New Roman" w:hAnsi="Times New Roman"/>
          <w:sz w:val="32"/>
          <w:szCs w:val="32"/>
          <w:lang w:val="uk-UA"/>
        </w:rPr>
        <w:t>Хочу, чтобы душа</w:t>
      </w:r>
    </w:p>
    <w:p w:rsidR="00AA2772" w:rsidRPr="005F1B21" w:rsidRDefault="00AA2772" w:rsidP="005F1B21">
      <w:pPr>
        <w:spacing w:line="379" w:lineRule="exact"/>
        <w:ind w:left="2832" w:firstLine="720"/>
        <w:rPr>
          <w:rFonts w:ascii="Times New Roman" w:hAnsi="Times New Roman"/>
          <w:sz w:val="32"/>
          <w:szCs w:val="32"/>
          <w:lang w:val="uk-UA"/>
        </w:rPr>
      </w:pPr>
      <w:r w:rsidRPr="005F1B21">
        <w:rPr>
          <w:rFonts w:ascii="Times New Roman" w:hAnsi="Times New Roman"/>
          <w:sz w:val="32"/>
          <w:szCs w:val="32"/>
          <w:lang w:val="uk-UA"/>
        </w:rPr>
        <w:t>Была чиста, как лотос.</w:t>
      </w:r>
    </w:p>
    <w:p w:rsidR="00AA2772" w:rsidRPr="005F1B21" w:rsidRDefault="00AA2772" w:rsidP="005F1B21">
      <w:pPr>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 xml:space="preserve">Вчені довгий час не могли пояснити властивості лотоса, аж поки не з’явився такий прилад, як електронний мікроскоп. За допомогою скануючого електронного мікроскопу німецький вчений Вільгельм Бартхлотт у 1975 році виявив, що листя і квітки </w:t>
      </w:r>
      <w:r w:rsidRPr="005F1B21">
        <w:rPr>
          <w:rFonts w:ascii="Times New Roman" w:hAnsi="Times New Roman"/>
          <w:sz w:val="32"/>
          <w:szCs w:val="32"/>
          <w:lang w:val="uk-UA"/>
        </w:rPr>
        <w:lastRenderedPageBreak/>
        <w:t xml:space="preserve">лотоса виділяють воскоподібну речовину купрін, яка </w:t>
      </w:r>
      <w:r w:rsidR="00DA431E" w:rsidRPr="00DA431E">
        <w:rPr>
          <w:noProof/>
          <w:lang w:eastAsia="ru-RU"/>
        </w:rPr>
        <w:pict>
          <v:group id="_x0000_s1053" style="position:absolute;left:0;text-align:left;margin-left:306pt;margin-top:18pt;width:172.5pt;height:2in;z-index:251656704;mso-position-horizontal-relative:text;mso-position-vertical-relative:text" coordorigin="7821,6894" coordsize="3450,2880">
            <v:shape id="_x0000_s1054" type="#_x0000_t75" style="position:absolute;left:7821;top:6894;width:3450;height:2520">
              <v:imagedata r:id="rId21" o:title=""/>
            </v:shape>
            <v:shape id="_x0000_s1055" type="#_x0000_t202" style="position:absolute;left:8721;top:9468;width:1800;height:306" stroked="f">
              <v:textbox style="mso-next-textbox:#_x0000_s1055" inset="0,0,0,0">
                <w:txbxContent>
                  <w:p w:rsidR="00746525" w:rsidRPr="0058558C" w:rsidRDefault="00746525" w:rsidP="007A23BA">
                    <w:pPr>
                      <w:jc w:val="center"/>
                      <w:rPr>
                        <w:rFonts w:ascii="Times New Roman" w:hAnsi="Times New Roman"/>
                        <w:sz w:val="28"/>
                        <w:szCs w:val="28"/>
                      </w:rPr>
                    </w:pPr>
                    <w:r w:rsidRPr="0058558C">
                      <w:rPr>
                        <w:rFonts w:ascii="Times New Roman" w:hAnsi="Times New Roman"/>
                        <w:sz w:val="28"/>
                        <w:szCs w:val="28"/>
                      </w:rPr>
                      <w:t xml:space="preserve">Рис. </w:t>
                    </w:r>
                    <w:r>
                      <w:rPr>
                        <w:rFonts w:ascii="Times New Roman" w:hAnsi="Times New Roman"/>
                        <w:sz w:val="28"/>
                        <w:szCs w:val="28"/>
                        <w:lang w:val="uk-UA"/>
                      </w:rPr>
                      <w:t>17</w:t>
                    </w:r>
                  </w:p>
                </w:txbxContent>
              </v:textbox>
            </v:shape>
            <w10:wrap type="square"/>
          </v:group>
        </w:pict>
      </w:r>
      <w:r w:rsidRPr="005F1B21">
        <w:rPr>
          <w:rFonts w:ascii="Times New Roman" w:hAnsi="Times New Roman"/>
          <w:sz w:val="32"/>
          <w:szCs w:val="32"/>
          <w:lang w:val="uk-UA"/>
        </w:rPr>
        <w:t xml:space="preserve">являє собою суміш найвищих жирних кислот і їх ефірів, що утворюють на поверхні особливу структуру у вигляді найдрібніших сильно випуклих бугорків-шишечок (рис. </w:t>
      </w:r>
      <w:r w:rsidR="00F013B9">
        <w:rPr>
          <w:rFonts w:ascii="Times New Roman" w:hAnsi="Times New Roman"/>
          <w:sz w:val="32"/>
          <w:szCs w:val="32"/>
          <w:lang w:val="uk-UA"/>
        </w:rPr>
        <w:t>17</w:t>
      </w:r>
      <w:r w:rsidRPr="005F1B21">
        <w:rPr>
          <w:rFonts w:ascii="Times New Roman" w:hAnsi="Times New Roman"/>
          <w:sz w:val="32"/>
          <w:szCs w:val="32"/>
          <w:lang w:val="uk-UA"/>
        </w:rPr>
        <w:t xml:space="preserve">). Розмір цих шишечок не більше 20 мікрон, а відтань між ними – біля 2 мікрон. Крім того, шишечки покриті ще більш дрібними «нановолосинками». Те, що поверхня лотоса виявилася не гладенькою, викликало здивування вчених, тому що до того вважалось, що чим більш гладенька поверхня, тим важче на ній утримати вологу і відповідно бруд. Насправді виявилося, що поверхня лотоса має водовідштовхувальні властивості, тобто, гідрофобна (від грецького «фобіо» – боятися). Вода, що потрапляє на листя і пелюстки лотоса під дією сил поверхневого натягу, збирається у кулеподібні крапельки (рис. </w:t>
      </w:r>
      <w:r w:rsidR="00F013B9">
        <w:rPr>
          <w:rFonts w:ascii="Times New Roman" w:hAnsi="Times New Roman"/>
          <w:sz w:val="32"/>
          <w:szCs w:val="32"/>
          <w:lang w:val="uk-UA"/>
        </w:rPr>
        <w:t>18</w:t>
      </w:r>
      <w:r w:rsidRPr="005F1B21">
        <w:rPr>
          <w:rFonts w:ascii="Times New Roman" w:hAnsi="Times New Roman"/>
          <w:sz w:val="32"/>
          <w:szCs w:val="32"/>
          <w:lang w:val="uk-UA"/>
        </w:rPr>
        <w:t>). Площа дотику такої крапельки і листка складає менше 1 % від всієї площі краплі, а крайовий кут між поверхнею листа і крапелькою може сягати 170º. Такі крапельки не можуть утримуватися на цій поверхні і легко скочуються з неї, забираючи з собою заодно і шматочки бруду. В результаті листя і пелюстки лотоса завжди залишаються ідеально чистими.</w:t>
      </w:r>
    </w:p>
    <w:p w:rsidR="00AA2772" w:rsidRPr="005F1B21" w:rsidRDefault="00DA431E" w:rsidP="005F1B21">
      <w:pPr>
        <w:spacing w:line="379" w:lineRule="exact"/>
        <w:ind w:firstLine="720"/>
        <w:rPr>
          <w:rFonts w:ascii="Times New Roman" w:hAnsi="Times New Roman"/>
          <w:sz w:val="32"/>
          <w:szCs w:val="32"/>
          <w:lang w:val="uk-UA"/>
        </w:rPr>
      </w:pPr>
      <w:r w:rsidRPr="00DA431E">
        <w:rPr>
          <w:noProof/>
          <w:lang w:eastAsia="ru-RU"/>
        </w:rPr>
        <w:pict>
          <v:group id="_x0000_s1056" style="position:absolute;left:0;text-align:left;margin-left:63pt;margin-top:5.7pt;width:342.75pt;height:141.3pt;z-index:251651584" coordorigin="4581,9954" coordsize="6855,2826">
            <v:shape id="_x0000_s1057" type="#_x0000_t75" style="position:absolute;left:7821;top:9954;width:3615;height:2402">
              <v:imagedata r:id="rId22" o:title=""/>
            </v:shape>
            <v:shape id="_x0000_s1058" type="#_x0000_t202" style="position:absolute;left:6921;top:12474;width:1800;height:306" stroked="f">
              <v:textbox style="mso-next-textbox:#_x0000_s1058" inset="0,0,0,0">
                <w:txbxContent>
                  <w:p w:rsidR="00746525" w:rsidRPr="0058558C" w:rsidRDefault="00746525" w:rsidP="007A23BA">
                    <w:pPr>
                      <w:jc w:val="center"/>
                      <w:rPr>
                        <w:rFonts w:ascii="Times New Roman" w:hAnsi="Times New Roman"/>
                        <w:sz w:val="28"/>
                        <w:szCs w:val="28"/>
                      </w:rPr>
                    </w:pPr>
                    <w:r w:rsidRPr="0058558C">
                      <w:rPr>
                        <w:rFonts w:ascii="Times New Roman" w:hAnsi="Times New Roman"/>
                        <w:sz w:val="28"/>
                        <w:szCs w:val="28"/>
                      </w:rPr>
                      <w:t xml:space="preserve">Рис. </w:t>
                    </w:r>
                    <w:r>
                      <w:rPr>
                        <w:rFonts w:ascii="Times New Roman" w:hAnsi="Times New Roman"/>
                        <w:sz w:val="28"/>
                        <w:szCs w:val="28"/>
                        <w:lang w:val="uk-UA"/>
                      </w:rPr>
                      <w:t>18</w:t>
                    </w:r>
                  </w:p>
                </w:txbxContent>
              </v:textbox>
            </v:shape>
            <v:shape id="_x0000_s1059" type="#_x0000_t75" style="position:absolute;left:4581;top:9954;width:3060;height:2312">
              <v:imagedata r:id="rId23" o:title=""/>
            </v:shape>
            <w10:wrap type="topAndBottom"/>
          </v:group>
        </w:pict>
      </w:r>
      <w:r w:rsidR="00AA2772" w:rsidRPr="005F1B21">
        <w:rPr>
          <w:rFonts w:ascii="Times New Roman" w:hAnsi="Times New Roman"/>
          <w:sz w:val="32"/>
          <w:szCs w:val="32"/>
          <w:lang w:val="uk-UA"/>
        </w:rPr>
        <w:t>Цей ефект спостерігається не лише у лотоса, а й у інших рослин (листя кактуса, капусти, комишу, тюльпана), а також у комах (крила бабок і метеликів).</w:t>
      </w:r>
    </w:p>
    <w:p w:rsidR="00AA2772" w:rsidRPr="005F1B21" w:rsidRDefault="00AA2772" w:rsidP="005F1B21">
      <w:pPr>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Таким чином, ефект лотоса оснований виключно на відомих фізичних явищах і властивий не тільки живим системам, а тому самоочисні поверхні можна відтворити, виготовивши відповідні матеріали і покриття. І це стало можливим завдяки сучасним нанотехнологіям.</w:t>
      </w:r>
    </w:p>
    <w:p w:rsidR="00AA2772" w:rsidRPr="005F1B21" w:rsidRDefault="00DA431E" w:rsidP="005F1B21">
      <w:pPr>
        <w:spacing w:line="379" w:lineRule="exact"/>
        <w:ind w:firstLine="720"/>
        <w:rPr>
          <w:rFonts w:ascii="Times New Roman" w:hAnsi="Times New Roman"/>
          <w:sz w:val="32"/>
          <w:szCs w:val="32"/>
          <w:lang w:val="uk-UA"/>
        </w:rPr>
      </w:pPr>
      <w:r w:rsidRPr="00DA431E">
        <w:rPr>
          <w:noProof/>
          <w:lang w:eastAsia="ru-RU"/>
        </w:rPr>
        <w:lastRenderedPageBreak/>
        <w:pict>
          <v:group id="_x0000_s1060" style="position:absolute;left:0;text-align:left;margin-left:306pt;margin-top:21.8pt;width:180pt;height:213.3pt;z-index:251652608" coordorigin="7641,7974" coordsize="3600,4266">
            <v:shape id="_x0000_s1061" type="#_x0000_t202" style="position:absolute;left:8541;top:11934;width:1800;height:306" stroked="f">
              <v:textbox inset="0,0,0,0">
                <w:txbxContent>
                  <w:p w:rsidR="00746525" w:rsidRPr="00F013B9" w:rsidRDefault="00746525" w:rsidP="007A23BA">
                    <w:pPr>
                      <w:jc w:val="center"/>
                      <w:rPr>
                        <w:rFonts w:ascii="Times New Roman" w:hAnsi="Times New Roman"/>
                        <w:sz w:val="28"/>
                        <w:szCs w:val="28"/>
                        <w:lang w:val="uk-UA"/>
                      </w:rPr>
                    </w:pPr>
                    <w:r w:rsidRPr="0058558C">
                      <w:rPr>
                        <w:rFonts w:ascii="Times New Roman" w:hAnsi="Times New Roman"/>
                        <w:sz w:val="28"/>
                        <w:szCs w:val="28"/>
                      </w:rPr>
                      <w:t xml:space="preserve">Рис. </w:t>
                    </w:r>
                    <w:r>
                      <w:rPr>
                        <w:rFonts w:ascii="Times New Roman" w:hAnsi="Times New Roman"/>
                        <w:sz w:val="28"/>
                        <w:szCs w:val="28"/>
                        <w:lang w:val="uk-UA"/>
                      </w:rPr>
                      <w:t>19</w:t>
                    </w:r>
                  </w:p>
                </w:txbxContent>
              </v:textbox>
            </v:shape>
            <v:shape id="_x0000_s1062" type="#_x0000_t75" style="position:absolute;left:7641;top:7974;width:3600;height:3795">
              <v:imagedata r:id="rId24" o:title=""/>
            </v:shape>
            <w10:wrap type="square"/>
          </v:group>
        </w:pict>
      </w:r>
      <w:r w:rsidR="00AA2772" w:rsidRPr="005F1B21">
        <w:rPr>
          <w:rFonts w:ascii="Times New Roman" w:hAnsi="Times New Roman"/>
          <w:sz w:val="32"/>
          <w:szCs w:val="32"/>
          <w:lang w:val="uk-UA"/>
        </w:rPr>
        <w:t xml:space="preserve">Нанотехнології дозволили створити покриття, яке схоже на мікрощітку. Таку поверхню називають нанотравою, вона являє собою безліч паралельних нанодротиків однакової довжини, розташованих на однаковій відстані один від одного. Крапля води, потрапляючи на нанотраву, збирається в кульку, утворюючи дуже високий краєвий кут </w:t>
      </w:r>
      <w:r w:rsidR="00AA2772" w:rsidRPr="005F1B21">
        <w:rPr>
          <w:rFonts w:ascii="Times New Roman" w:hAnsi="Times New Roman"/>
          <w:position w:val="-6"/>
          <w:sz w:val="32"/>
          <w:szCs w:val="32"/>
          <w:lang w:val="uk-UA"/>
        </w:rPr>
        <w:object w:dxaOrig="220" w:dyaOrig="300">
          <v:shape id="_x0000_i1025" type="#_x0000_t75" style="width:11.25pt;height:14.25pt" o:ole="">
            <v:imagedata r:id="rId25" o:title=""/>
          </v:shape>
          <o:OLEObject Type="Embed" ProgID="Equation.3" ShapeID="_x0000_i1025" DrawAspect="Content" ObjectID="_1569759625" r:id="rId26"/>
        </w:object>
      </w:r>
      <w:r w:rsidR="00AA2772" w:rsidRPr="005F1B21">
        <w:rPr>
          <w:rFonts w:ascii="Times New Roman" w:hAnsi="Times New Roman"/>
          <w:sz w:val="32"/>
          <w:szCs w:val="32"/>
          <w:lang w:val="uk-UA"/>
        </w:rPr>
        <w:t xml:space="preserve">, який є кількісною мірою змочуваності (рис. </w:t>
      </w:r>
      <w:r w:rsidR="00F013B9">
        <w:rPr>
          <w:rFonts w:ascii="Times New Roman" w:hAnsi="Times New Roman"/>
          <w:sz w:val="32"/>
          <w:szCs w:val="32"/>
          <w:lang w:val="uk-UA"/>
        </w:rPr>
        <w:t>19</w:t>
      </w:r>
      <w:r w:rsidR="00AA2772" w:rsidRPr="005F1B21">
        <w:rPr>
          <w:rFonts w:ascii="Times New Roman" w:hAnsi="Times New Roman"/>
          <w:sz w:val="32"/>
          <w:szCs w:val="32"/>
          <w:lang w:val="uk-UA"/>
        </w:rPr>
        <w:t>). Таке покриття може самоочищатися завдяки тому, що шматочки бруду, що опинилися на поверхні, захоплюються краплями води, що скочуються.</w:t>
      </w:r>
    </w:p>
    <w:p w:rsidR="00AA2772" w:rsidRPr="005F1B21" w:rsidRDefault="00AA2772" w:rsidP="005F1B21">
      <w:pPr>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Існують покриття і іншого типу, які також повторюють унікальні властивості лотоса. Це дуже тонкі плівки з виступами і впадинами. Краєві кути змочування мікрокраплями води на таких плівках – від 150º до 160º. Такими плівками можна покрити будь-які поверхні: скла, пластика, паперу та ін.</w:t>
      </w:r>
    </w:p>
    <w:p w:rsidR="00AA2772" w:rsidRPr="005F1B21" w:rsidRDefault="00AA2772" w:rsidP="005F1B21">
      <w:pPr>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Нанотехнологи розробили нову тканину, що не промокає навіть при повному зануренні у воду. Ця нанотканина виготовляється із ниток поліестеру, що вкриті 40 нанометровим шаром гострокінцевих нановолокон. Крім того, що ця тканина ніколи не стане мокрою або брудною, вона ще й зменшує тертя у воді, що дає можливість виготовляти із неї спортивні купальники.</w:t>
      </w:r>
    </w:p>
    <w:p w:rsidR="006A5C7F" w:rsidRPr="00DB1DB6" w:rsidRDefault="00AA2772" w:rsidP="005F1B21">
      <w:pPr>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Найбільш широкого застосування технології на основі «ефекту лотоса» набули в автомобільній галузі. Це в першу чергу створення лаків і фарб із самоочисним ефектом. Наприклад, легковий автомобіль Mercedes-Bens деяких серій, починаючи з 2003 року покривають прозорим лаком з нанорозмірними (біля 20 нм) керамічними шматочками, створеними на основі нанотехнологій, які у процесі висушування у фарбувальному цеху тверднуть, утворюючи на поверхні лакового покриття надзвичайно щільну сітчасту структуру. Цей автомобіль з лакофарбним покриттям, яке володіє самоочисним ефектом, був відмічений на виставці як «самий легкомиючийся автомобіль».</w:t>
      </w:r>
      <w:r w:rsidR="00DB1DB6" w:rsidRPr="00DB1DB6">
        <w:t xml:space="preserve"> </w:t>
      </w:r>
    </w:p>
    <w:p w:rsidR="00DB1DB6" w:rsidRDefault="00DB1DB6" w:rsidP="00DB1DB6">
      <w:pPr>
        <w:spacing w:line="240" w:lineRule="auto"/>
        <w:jc w:val="left"/>
        <w:rPr>
          <w:rFonts w:ascii="Times New Roman" w:hAnsi="Times New Roman"/>
          <w:sz w:val="32"/>
          <w:szCs w:val="32"/>
          <w:lang w:val="uk-UA"/>
        </w:rPr>
      </w:pPr>
      <w:r>
        <w:rPr>
          <w:rFonts w:ascii="Times New Roman" w:hAnsi="Times New Roman"/>
          <w:noProof/>
          <w:sz w:val="32"/>
          <w:szCs w:val="32"/>
          <w:lang w:eastAsia="ru-RU"/>
        </w:rPr>
        <w:lastRenderedPageBreak/>
        <w:drawing>
          <wp:anchor distT="0" distB="0" distL="114300" distR="114300" simplePos="0" relativeHeight="251723264" behindDoc="1" locked="0" layoutInCell="1" allowOverlap="1">
            <wp:simplePos x="0" y="0"/>
            <wp:positionH relativeFrom="column">
              <wp:posOffset>1426845</wp:posOffset>
            </wp:positionH>
            <wp:positionV relativeFrom="paragraph">
              <wp:posOffset>-48895</wp:posOffset>
            </wp:positionV>
            <wp:extent cx="3811905" cy="2430145"/>
            <wp:effectExtent l="19050" t="0" r="0" b="0"/>
            <wp:wrapTopAndBottom/>
            <wp:docPr id="17" name="Рисунок 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pic:cNvPicPr>
                      <a:picLocks noChangeAspect="1" noChangeArrowheads="1"/>
                    </pic:cNvPicPr>
                  </pic:nvPicPr>
                  <pic:blipFill>
                    <a:blip r:embed="rId27"/>
                    <a:srcRect/>
                    <a:stretch>
                      <a:fillRect/>
                    </a:stretch>
                  </pic:blipFill>
                  <pic:spPr bwMode="auto">
                    <a:xfrm>
                      <a:off x="0" y="0"/>
                      <a:ext cx="3811905" cy="2430145"/>
                    </a:xfrm>
                    <a:prstGeom prst="rect">
                      <a:avLst/>
                    </a:prstGeom>
                    <a:noFill/>
                    <a:ln w="9525">
                      <a:noFill/>
                      <a:miter lim="800000"/>
                      <a:headEnd/>
                      <a:tailEnd/>
                    </a:ln>
                  </pic:spPr>
                </pic:pic>
              </a:graphicData>
            </a:graphic>
          </wp:anchor>
        </w:drawing>
      </w:r>
    </w:p>
    <w:p w:rsidR="00AA2772" w:rsidRPr="005F1B21" w:rsidRDefault="00AA2772" w:rsidP="005F1B21">
      <w:pPr>
        <w:spacing w:line="379" w:lineRule="exact"/>
        <w:ind w:firstLine="720"/>
        <w:jc w:val="center"/>
        <w:rPr>
          <w:rFonts w:ascii="Times New Roman" w:hAnsi="Times New Roman"/>
          <w:sz w:val="32"/>
          <w:szCs w:val="32"/>
          <w:lang w:val="uk-UA"/>
        </w:rPr>
      </w:pPr>
      <w:r w:rsidRPr="005F1B21">
        <w:rPr>
          <w:rFonts w:ascii="Times New Roman" w:hAnsi="Times New Roman"/>
          <w:sz w:val="32"/>
          <w:szCs w:val="32"/>
          <w:lang w:val="uk-UA"/>
        </w:rPr>
        <w:t xml:space="preserve">Рис. </w:t>
      </w:r>
      <w:r w:rsidR="00DB1DB6">
        <w:rPr>
          <w:rFonts w:ascii="Times New Roman" w:hAnsi="Times New Roman"/>
          <w:sz w:val="32"/>
          <w:szCs w:val="32"/>
          <w:lang w:val="uk-UA"/>
        </w:rPr>
        <w:t>20</w:t>
      </w:r>
    </w:p>
    <w:p w:rsidR="00AA2772" w:rsidRPr="005F1B21" w:rsidRDefault="00DA431E" w:rsidP="005F1B21">
      <w:pPr>
        <w:spacing w:line="379" w:lineRule="exact"/>
        <w:ind w:firstLine="720"/>
        <w:rPr>
          <w:rFonts w:ascii="Times New Roman" w:hAnsi="Times New Roman"/>
          <w:sz w:val="32"/>
          <w:szCs w:val="32"/>
          <w:lang w:val="uk-UA"/>
        </w:rPr>
      </w:pPr>
      <w:r>
        <w:rPr>
          <w:rFonts w:ascii="Times New Roman" w:hAnsi="Times New Roman"/>
          <w:noProof/>
          <w:sz w:val="32"/>
          <w:szCs w:val="32"/>
          <w:lang w:eastAsia="ru-RU"/>
        </w:rPr>
        <w:pict>
          <v:group id="_x0000_s1234" style="position:absolute;left:0;text-align:left;margin-left:252.95pt;margin-top:232.9pt;width:3in;height:167.9pt;z-index:251724288" coordorigin="7821,8514" coordsize="3600,3006">
            <v:shape id="_x0000_s1235" type="#_x0000_t202" style="position:absolute;left:8721;top:11214;width:1800;height:306" filled="f" stroked="f">
              <v:textbox inset="0,0,0,0">
                <w:txbxContent>
                  <w:p w:rsidR="00746525" w:rsidRPr="0058558C" w:rsidRDefault="00746525" w:rsidP="00147C75">
                    <w:pPr>
                      <w:jc w:val="center"/>
                      <w:rPr>
                        <w:rFonts w:ascii="Times New Roman" w:hAnsi="Times New Roman"/>
                        <w:sz w:val="28"/>
                        <w:szCs w:val="28"/>
                      </w:rPr>
                    </w:pPr>
                    <w:r w:rsidRPr="0058558C">
                      <w:rPr>
                        <w:rFonts w:ascii="Times New Roman" w:hAnsi="Times New Roman"/>
                        <w:sz w:val="28"/>
                        <w:szCs w:val="28"/>
                      </w:rPr>
                      <w:t xml:space="preserve">Рис. </w:t>
                    </w:r>
                    <w:r>
                      <w:rPr>
                        <w:rFonts w:ascii="Times New Roman" w:hAnsi="Times New Roman"/>
                        <w:sz w:val="28"/>
                        <w:szCs w:val="28"/>
                        <w:lang w:val="uk-UA"/>
                      </w:rPr>
                      <w:t>22</w:t>
                    </w:r>
                  </w:p>
                </w:txbxContent>
              </v:textbox>
            </v:shape>
            <v:shape id="_x0000_s1236" type="#_x0000_t75" style="position:absolute;left:7821;top:8514;width:3600;height:2700">
              <v:imagedata r:id="rId28" o:title=""/>
            </v:shape>
            <w10:wrap type="square"/>
          </v:group>
        </w:pict>
      </w:r>
      <w:r w:rsidRPr="00DA431E">
        <w:rPr>
          <w:noProof/>
          <w:lang w:eastAsia="ru-RU"/>
        </w:rPr>
        <w:pict>
          <v:group id="_x0000_s1066" style="position:absolute;left:0;text-align:left;margin-left:262.7pt;margin-top:12.6pt;width:206.25pt;height:168.3pt;z-index:251653632" coordorigin="7281,3294" coordsize="4125,3366">
            <v:shape id="_x0000_s1067" type="#_x0000_t75" style="position:absolute;left:7281;top:3294;width:4125;height:2955">
              <v:imagedata r:id="rId29" o:title=""/>
            </v:shape>
            <v:shape id="_x0000_s1068" type="#_x0000_t202" style="position:absolute;left:8541;top:6354;width:1800;height:306" stroked="f">
              <v:textbox inset="0,0,0,0">
                <w:txbxContent>
                  <w:p w:rsidR="00746525" w:rsidRPr="0058558C" w:rsidRDefault="00746525" w:rsidP="007A23BA">
                    <w:pPr>
                      <w:jc w:val="center"/>
                      <w:rPr>
                        <w:rFonts w:ascii="Times New Roman" w:hAnsi="Times New Roman"/>
                        <w:sz w:val="28"/>
                        <w:szCs w:val="28"/>
                      </w:rPr>
                    </w:pPr>
                    <w:r w:rsidRPr="0058558C">
                      <w:rPr>
                        <w:rFonts w:ascii="Times New Roman" w:hAnsi="Times New Roman"/>
                        <w:sz w:val="28"/>
                        <w:szCs w:val="28"/>
                      </w:rPr>
                      <w:t xml:space="preserve">Рис. </w:t>
                    </w:r>
                    <w:r>
                      <w:rPr>
                        <w:rFonts w:ascii="Times New Roman" w:hAnsi="Times New Roman"/>
                        <w:sz w:val="28"/>
                        <w:szCs w:val="28"/>
                        <w:lang w:val="uk-UA"/>
                      </w:rPr>
                      <w:t>21</w:t>
                    </w:r>
                  </w:p>
                </w:txbxContent>
              </v:textbox>
            </v:shape>
            <w10:wrap type="square"/>
          </v:group>
        </w:pict>
      </w:r>
      <w:r w:rsidR="00AA2772" w:rsidRPr="005F1B21">
        <w:rPr>
          <w:rFonts w:ascii="Times New Roman" w:hAnsi="Times New Roman"/>
          <w:sz w:val="32"/>
          <w:szCs w:val="32"/>
          <w:lang w:val="uk-UA"/>
        </w:rPr>
        <w:t xml:space="preserve">Важливим кроком стало також винайдення гідрофобних покриттів для скла в автомобілях, яке постійно зазнає дії води і бруду. На рис. </w:t>
      </w:r>
      <w:r w:rsidR="00DB1DB6">
        <w:rPr>
          <w:rFonts w:ascii="Times New Roman" w:hAnsi="Times New Roman"/>
          <w:sz w:val="32"/>
          <w:szCs w:val="32"/>
          <w:lang w:val="uk-UA"/>
        </w:rPr>
        <w:t>20</w:t>
      </w:r>
      <w:r w:rsidR="00AA2772" w:rsidRPr="005F1B21">
        <w:rPr>
          <w:rFonts w:ascii="Times New Roman" w:hAnsi="Times New Roman"/>
          <w:sz w:val="32"/>
          <w:szCs w:val="32"/>
          <w:lang w:val="uk-UA"/>
        </w:rPr>
        <w:t xml:space="preserve"> представлено механізм «самоочищення» скла (4) автомобіля, яке має таке покриття (1). Крапля води (2) котиться по ньому, збираючи бруд (3). При використанні таких покрить дощ, сніг, бруд не затримується на поверхні скла, а зносяться зустрічним потоком повітря. В результаті водовідштовхувального ефекту і більш прозорого скла підвищується безпека на дорозі.</w:t>
      </w:r>
    </w:p>
    <w:p w:rsidR="00AA2772" w:rsidRPr="005F1B21" w:rsidRDefault="00AA2772" w:rsidP="005F1B21">
      <w:pPr>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 xml:space="preserve">«Ефект лотоса» знайшов широке застосування не лише в автомобільній галузі. Наразі створено багато матеріалів, які здатні до самоочищення і які мають гідрофобні властивості. Наприклад, водонепроникні фарби для фасадів. Після обробки фасадів будинків такою фарбою дощ добре змиває з них бруд, спори шкідливих грибків. На рисунку </w:t>
      </w:r>
      <w:r w:rsidR="00DB1DB6">
        <w:rPr>
          <w:rFonts w:ascii="Times New Roman" w:hAnsi="Times New Roman"/>
          <w:sz w:val="32"/>
          <w:szCs w:val="32"/>
          <w:lang w:val="uk-UA"/>
        </w:rPr>
        <w:t>21</w:t>
      </w:r>
      <w:r w:rsidRPr="005F1B21">
        <w:rPr>
          <w:rFonts w:ascii="Times New Roman" w:hAnsi="Times New Roman"/>
          <w:sz w:val="32"/>
          <w:szCs w:val="32"/>
          <w:lang w:val="uk-UA"/>
        </w:rPr>
        <w:t xml:space="preserve"> показані краплі води на стіні, покритій фарбою з «ефектом лотоса». Існує і самоочисна черепиця. </w:t>
      </w:r>
      <w:r w:rsidRPr="005F1B21">
        <w:rPr>
          <w:rFonts w:ascii="Times New Roman" w:hAnsi="Times New Roman"/>
          <w:sz w:val="32"/>
          <w:szCs w:val="32"/>
          <w:lang w:val="uk-UA"/>
        </w:rPr>
        <w:lastRenderedPageBreak/>
        <w:t>Навіть в основі принципу антипригарних покрить кухонних сковорідок лежить все той же «ефект лотоса».</w:t>
      </w:r>
    </w:p>
    <w:p w:rsidR="00AA2772" w:rsidRDefault="00DA431E" w:rsidP="005F1B21">
      <w:pPr>
        <w:spacing w:line="379" w:lineRule="exact"/>
        <w:ind w:firstLine="720"/>
        <w:rPr>
          <w:rFonts w:ascii="Times New Roman" w:hAnsi="Times New Roman"/>
          <w:sz w:val="32"/>
          <w:szCs w:val="32"/>
          <w:lang w:val="uk-UA"/>
        </w:rPr>
      </w:pPr>
      <w:r w:rsidRPr="00DA431E">
        <w:rPr>
          <w:noProof/>
          <w:lang w:eastAsia="ru-RU"/>
        </w:rPr>
        <w:pict>
          <v:group id="_x0000_s1069" style="position:absolute;left:0;text-align:left;margin-left:254.65pt;margin-top:45.45pt;width:213pt;height:168.3pt;z-index:251655680" coordorigin="8001,1134" coordsize="3360,2826">
            <v:shape id="_x0000_s1070" type="#_x0000_t75" style="position:absolute;left:8001;top:1134;width:3360;height:2352">
              <v:imagedata r:id="rId30" o:title=""/>
            </v:shape>
            <v:shape id="_x0000_s1071" type="#_x0000_t202" style="position:absolute;left:8721;top:3654;width:1800;height:306" stroked="f">
              <v:textbox style="mso-next-textbox:#_x0000_s1071" inset="0,0,0,0">
                <w:txbxContent>
                  <w:p w:rsidR="00746525" w:rsidRPr="0058558C" w:rsidRDefault="00746525" w:rsidP="007A23BA">
                    <w:pPr>
                      <w:jc w:val="center"/>
                      <w:rPr>
                        <w:rFonts w:ascii="Times New Roman" w:hAnsi="Times New Roman"/>
                        <w:sz w:val="28"/>
                        <w:szCs w:val="28"/>
                      </w:rPr>
                    </w:pPr>
                    <w:r w:rsidRPr="0058558C">
                      <w:rPr>
                        <w:rFonts w:ascii="Times New Roman" w:hAnsi="Times New Roman"/>
                        <w:sz w:val="28"/>
                        <w:szCs w:val="28"/>
                      </w:rPr>
                      <w:t xml:space="preserve">Рис. </w:t>
                    </w:r>
                    <w:r>
                      <w:rPr>
                        <w:rFonts w:ascii="Times New Roman" w:hAnsi="Times New Roman"/>
                        <w:sz w:val="28"/>
                        <w:szCs w:val="28"/>
                        <w:lang w:val="uk-UA"/>
                      </w:rPr>
                      <w:t>23</w:t>
                    </w:r>
                  </w:p>
                </w:txbxContent>
              </v:textbox>
            </v:shape>
            <w10:wrap type="square"/>
          </v:group>
        </w:pict>
      </w:r>
      <w:r w:rsidR="00AA2772" w:rsidRPr="005F1B21">
        <w:rPr>
          <w:rFonts w:ascii="Times New Roman" w:hAnsi="Times New Roman"/>
          <w:sz w:val="32"/>
          <w:szCs w:val="32"/>
          <w:lang w:val="uk-UA"/>
        </w:rPr>
        <w:t xml:space="preserve">Закінчуючи розповідь про «ефект лотоса», порівняємо лотос з трояндою, квіткою, яка добре знайома учням (рис. </w:t>
      </w:r>
      <w:r w:rsidR="00147C75">
        <w:rPr>
          <w:rFonts w:ascii="Times New Roman" w:hAnsi="Times New Roman"/>
          <w:sz w:val="32"/>
          <w:szCs w:val="32"/>
          <w:lang w:val="uk-UA"/>
        </w:rPr>
        <w:t>22</w:t>
      </w:r>
      <w:r w:rsidR="00AA2772" w:rsidRPr="005F1B21">
        <w:rPr>
          <w:rFonts w:ascii="Times New Roman" w:hAnsi="Times New Roman"/>
          <w:sz w:val="32"/>
          <w:szCs w:val="32"/>
          <w:lang w:val="uk-UA"/>
        </w:rPr>
        <w:t xml:space="preserve">). Хто з них не захоплювався красою троянди після дощу! На пелюстках троянди точно в такі ж смарагдові крапельки сферичної форми збирається вода, як на пелюстках лотоса. Але що цікаво, ці крапельки не скочуються з пелюсток, а залишаються на місці, якщо квітку троянди навіть перевернути вниз бутоном. Вчені теж зацікавилися ефектом трояндових пелюсток і з допомогою електронного мікроскопу побачили, що структура поверхні пелюсток троянди така ж, як і у лотоса. Навіть бугорки-шишечки такого ж розміру, а ось їх форма і відстань між ними інші (рис. </w:t>
      </w:r>
      <w:r w:rsidR="00147C75">
        <w:rPr>
          <w:rFonts w:ascii="Times New Roman" w:hAnsi="Times New Roman"/>
          <w:sz w:val="32"/>
          <w:szCs w:val="32"/>
          <w:lang w:val="uk-UA"/>
        </w:rPr>
        <w:t>23</w:t>
      </w:r>
      <w:r w:rsidR="00AA2772" w:rsidRPr="005F1B21">
        <w:rPr>
          <w:rFonts w:ascii="Times New Roman" w:hAnsi="Times New Roman"/>
          <w:sz w:val="32"/>
          <w:szCs w:val="32"/>
          <w:lang w:val="uk-UA"/>
        </w:rPr>
        <w:t>). Виявляється, що саме через це троянді властиві протилежний ефект: злегка конусоподібні шишечки пелюсток троянди, що знаходяться на великих відстанях одна від одної, надійно утримують крапельки на пелюстках.</w:t>
      </w:r>
    </w:p>
    <w:p w:rsidR="00AA2772" w:rsidRPr="005F1B21" w:rsidRDefault="00AA2772" w:rsidP="005F1B21">
      <w:pPr>
        <w:spacing w:line="379" w:lineRule="exact"/>
        <w:ind w:firstLine="720"/>
        <w:rPr>
          <w:rFonts w:ascii="Times New Roman" w:hAnsi="Times New Roman"/>
          <w:sz w:val="32"/>
          <w:szCs w:val="32"/>
          <w:lang w:val="uk-UA"/>
        </w:rPr>
      </w:pPr>
      <w:r w:rsidRPr="005F1B21">
        <w:rPr>
          <w:rFonts w:ascii="Times New Roman" w:hAnsi="Times New Roman"/>
          <w:sz w:val="32"/>
          <w:szCs w:val="32"/>
          <w:lang w:val="uk-UA"/>
        </w:rPr>
        <w:t>Китайські нанотехнологи навіть створили полімерний матеріал, який повторює трояндовий ефект, але він поки що не має такого практичного значення як матеріал з «ефектом лотоса».</w:t>
      </w:r>
    </w:p>
    <w:p w:rsidR="00AA2772" w:rsidRPr="005F1B21" w:rsidRDefault="00AA2772" w:rsidP="00332AE6">
      <w:pPr>
        <w:spacing w:line="379" w:lineRule="exact"/>
        <w:ind w:left="1844"/>
        <w:rPr>
          <w:rFonts w:ascii="Times New Roman" w:hAnsi="Times New Roman"/>
          <w:sz w:val="32"/>
          <w:szCs w:val="32"/>
          <w:lang w:val="uk-UA"/>
        </w:rPr>
      </w:pPr>
    </w:p>
    <w:p w:rsidR="00AA2772" w:rsidRPr="0093151D" w:rsidRDefault="00AA2772" w:rsidP="007A23BA">
      <w:pPr>
        <w:pStyle w:val="3"/>
        <w:keepNext w:val="0"/>
        <w:widowControl w:val="0"/>
        <w:rPr>
          <w:rFonts w:ascii="Times New Roman" w:hAnsi="Times New Roman" w:cs="Times New Roman"/>
          <w:lang w:val="uk-UA"/>
        </w:rPr>
      </w:pPr>
    </w:p>
    <w:p w:rsidR="00AA2772" w:rsidRPr="0093151D" w:rsidRDefault="00AA2772" w:rsidP="009D5DA2">
      <w:pPr>
        <w:shd w:val="clear" w:color="auto" w:fill="FFFFFF"/>
        <w:spacing w:line="379" w:lineRule="atLeast"/>
        <w:jc w:val="left"/>
        <w:rPr>
          <w:rFonts w:ascii="Times New Roman" w:hAnsi="Times New Roman"/>
          <w:color w:val="000000"/>
          <w:sz w:val="27"/>
          <w:szCs w:val="27"/>
          <w:lang w:val="uk-UA" w:eastAsia="ru-RU"/>
        </w:rPr>
      </w:pPr>
    </w:p>
    <w:p w:rsidR="00AA2772" w:rsidRPr="0093151D" w:rsidRDefault="00AA2772" w:rsidP="009D5DA2">
      <w:pPr>
        <w:shd w:val="clear" w:color="auto" w:fill="FFFFFF"/>
        <w:spacing w:line="379" w:lineRule="atLeast"/>
        <w:jc w:val="left"/>
        <w:rPr>
          <w:rFonts w:ascii="Times New Roman" w:hAnsi="Times New Roman"/>
          <w:color w:val="000000"/>
          <w:sz w:val="27"/>
          <w:szCs w:val="27"/>
          <w:lang w:val="uk-UA" w:eastAsia="ru-RU"/>
        </w:rPr>
      </w:pPr>
    </w:p>
    <w:p w:rsidR="00AA2772" w:rsidRPr="0058558C" w:rsidRDefault="00AA2772" w:rsidP="0058558C">
      <w:pPr>
        <w:pStyle w:val="1"/>
        <w:spacing w:before="0" w:line="240" w:lineRule="auto"/>
        <w:rPr>
          <w:rFonts w:ascii="Times New Roman" w:hAnsi="Times New Roman"/>
          <w:color w:val="auto"/>
          <w:sz w:val="32"/>
          <w:szCs w:val="32"/>
          <w:lang w:val="uk-UA" w:eastAsia="ru-RU"/>
        </w:rPr>
      </w:pPr>
      <w:r>
        <w:rPr>
          <w:rFonts w:ascii="Times New Roman" w:hAnsi="Times New Roman"/>
          <w:color w:val="000000"/>
          <w:sz w:val="27"/>
          <w:szCs w:val="27"/>
          <w:lang w:val="uk-UA" w:eastAsia="ru-RU"/>
        </w:rPr>
        <w:br w:type="page"/>
      </w:r>
      <w:bookmarkStart w:id="8" w:name="_Toc496011346"/>
      <w:r w:rsidRPr="0058558C">
        <w:rPr>
          <w:rFonts w:ascii="Times New Roman" w:hAnsi="Times New Roman"/>
          <w:color w:val="auto"/>
          <w:sz w:val="32"/>
          <w:szCs w:val="32"/>
          <w:lang w:val="uk-UA" w:eastAsia="ru-RU"/>
        </w:rPr>
        <w:lastRenderedPageBreak/>
        <w:t>Розділ 2</w:t>
      </w:r>
      <w:r>
        <w:rPr>
          <w:rFonts w:ascii="Times New Roman" w:hAnsi="Times New Roman"/>
          <w:color w:val="auto"/>
          <w:sz w:val="32"/>
          <w:szCs w:val="32"/>
          <w:lang w:val="uk-UA" w:eastAsia="ru-RU"/>
        </w:rPr>
        <w:t>.</w:t>
      </w:r>
      <w:r w:rsidRPr="0058558C">
        <w:rPr>
          <w:rFonts w:ascii="Times New Roman" w:hAnsi="Times New Roman"/>
          <w:color w:val="auto"/>
          <w:sz w:val="32"/>
          <w:szCs w:val="32"/>
          <w:lang w:val="uk-UA" w:eastAsia="ru-RU"/>
        </w:rPr>
        <w:t xml:space="preserve"> Створення освітнього середовища</w:t>
      </w:r>
      <w:r w:rsidR="00912615">
        <w:rPr>
          <w:rFonts w:ascii="Times New Roman" w:hAnsi="Times New Roman"/>
          <w:color w:val="auto"/>
          <w:sz w:val="32"/>
          <w:szCs w:val="32"/>
          <w:lang w:val="uk-UA" w:eastAsia="ru-RU"/>
        </w:rPr>
        <w:t xml:space="preserve"> на основі </w:t>
      </w:r>
      <w:r w:rsidR="00912615">
        <w:rPr>
          <w:rFonts w:ascii="Times New Roman" w:hAnsi="Times New Roman"/>
          <w:color w:val="auto"/>
          <w:sz w:val="32"/>
          <w:szCs w:val="32"/>
          <w:lang w:val="en-US" w:eastAsia="ru-RU"/>
        </w:rPr>
        <w:t>STEM</w:t>
      </w:r>
      <w:r w:rsidR="00912615" w:rsidRPr="00912615">
        <w:rPr>
          <w:rFonts w:ascii="Times New Roman" w:hAnsi="Times New Roman"/>
          <w:color w:val="auto"/>
          <w:sz w:val="32"/>
          <w:szCs w:val="32"/>
          <w:lang w:eastAsia="ru-RU"/>
        </w:rPr>
        <w:t>-</w:t>
      </w:r>
      <w:r w:rsidR="00912615">
        <w:rPr>
          <w:rFonts w:ascii="Times New Roman" w:hAnsi="Times New Roman"/>
          <w:color w:val="auto"/>
          <w:sz w:val="32"/>
          <w:szCs w:val="32"/>
          <w:lang w:val="uk-UA" w:eastAsia="ru-RU"/>
        </w:rPr>
        <w:t>орієнтованого підходу до</w:t>
      </w:r>
      <w:r w:rsidRPr="0058558C">
        <w:rPr>
          <w:rFonts w:ascii="Times New Roman" w:hAnsi="Times New Roman"/>
          <w:color w:val="auto"/>
          <w:sz w:val="32"/>
          <w:szCs w:val="32"/>
          <w:lang w:val="uk-UA" w:eastAsia="ru-RU"/>
        </w:rPr>
        <w:t xml:space="preserve"> навчання фізики</w:t>
      </w:r>
      <w:bookmarkEnd w:id="8"/>
    </w:p>
    <w:p w:rsidR="00AA2772" w:rsidRDefault="00AA2772" w:rsidP="0058558C">
      <w:pPr>
        <w:shd w:val="clear" w:color="auto" w:fill="FFFFFF"/>
        <w:spacing w:line="379" w:lineRule="atLeast"/>
        <w:jc w:val="left"/>
        <w:rPr>
          <w:rFonts w:ascii="Times New Roman" w:hAnsi="Times New Roman"/>
          <w:color w:val="000000"/>
          <w:sz w:val="27"/>
          <w:szCs w:val="27"/>
          <w:lang w:val="uk-UA" w:eastAsia="ru-RU"/>
        </w:rPr>
      </w:pPr>
    </w:p>
    <w:p w:rsidR="00AA2772" w:rsidRPr="0058558C" w:rsidRDefault="00AA2772" w:rsidP="0058558C">
      <w:pPr>
        <w:pStyle w:val="2"/>
        <w:rPr>
          <w:rFonts w:ascii="Times New Roman" w:hAnsi="Times New Roman" w:cs="Times New Roman"/>
          <w:sz w:val="32"/>
          <w:szCs w:val="32"/>
          <w:lang w:val="uk-UA"/>
        </w:rPr>
      </w:pPr>
      <w:bookmarkStart w:id="9" w:name="_Toc496011347"/>
      <w:r w:rsidRPr="0093151D">
        <w:rPr>
          <w:rFonts w:ascii="Times New Roman" w:hAnsi="Times New Roman" w:cs="Times New Roman"/>
          <w:sz w:val="32"/>
          <w:szCs w:val="32"/>
          <w:lang w:val="uk-UA"/>
        </w:rPr>
        <w:t xml:space="preserve">§ </w:t>
      </w:r>
      <w:r w:rsidRPr="0058558C">
        <w:rPr>
          <w:rFonts w:ascii="Times New Roman" w:hAnsi="Times New Roman" w:cs="Times New Roman"/>
          <w:sz w:val="32"/>
          <w:szCs w:val="32"/>
          <w:lang w:val="uk-UA"/>
        </w:rPr>
        <w:t>2.1.Розвиток життєвої компетентності учнів на уроках фізики</w:t>
      </w:r>
      <w:bookmarkEnd w:id="9"/>
    </w:p>
    <w:p w:rsidR="00752C1A" w:rsidRPr="00752C1A" w:rsidRDefault="00752C1A" w:rsidP="00752C1A">
      <w:pPr>
        <w:spacing w:line="264" w:lineRule="auto"/>
        <w:ind w:firstLine="709"/>
        <w:rPr>
          <w:rFonts w:ascii="Times New Roman" w:hAnsi="Times New Roman"/>
          <w:noProof/>
          <w:sz w:val="32"/>
          <w:szCs w:val="32"/>
          <w:lang w:val="uk-UA"/>
        </w:rPr>
      </w:pPr>
      <w:r w:rsidRPr="00752C1A">
        <w:rPr>
          <w:rFonts w:ascii="Times New Roman" w:hAnsi="Times New Roman"/>
          <w:noProof/>
          <w:sz w:val="32"/>
          <w:szCs w:val="32"/>
          <w:lang w:val="uk-UA"/>
        </w:rPr>
        <w:t>На сьогоднішній день навчальний процес має бути організований таким чином, щоб освіта здобувалася не заради освіти, а освіта була потрібна для людей, навчання має не наздоганяти, а випереджати педагогічну ситуацію, прогнозувати її відповідно до соціального становища суспільства.</w:t>
      </w:r>
    </w:p>
    <w:p w:rsidR="00752C1A" w:rsidRPr="00752C1A" w:rsidRDefault="00752C1A" w:rsidP="00752C1A">
      <w:pPr>
        <w:spacing w:line="264" w:lineRule="auto"/>
        <w:ind w:firstLine="709"/>
        <w:rPr>
          <w:rFonts w:ascii="Times New Roman" w:hAnsi="Times New Roman"/>
          <w:noProof/>
          <w:sz w:val="32"/>
          <w:szCs w:val="32"/>
          <w:lang w:val="uk-UA"/>
        </w:rPr>
      </w:pPr>
      <w:r w:rsidRPr="00752C1A">
        <w:rPr>
          <w:rFonts w:ascii="Times New Roman" w:hAnsi="Times New Roman"/>
          <w:noProof/>
          <w:sz w:val="32"/>
          <w:szCs w:val="32"/>
          <w:lang w:val="uk-UA"/>
        </w:rPr>
        <w:t xml:space="preserve">У зв’язку з цим набувають деякі проблеми розвитку формування життєвої компетентності учнів, мотивації та пізнавального інтересу, активізації навчально-пізнавальної діяльності, самостійності, творчої активності учня і вчителя використовуючи технологію майстер класу, організації контролю і самоконтролю, практичного застосування здобутих знань у житті. На сьогодення однією з особливо актуальних стає проблема </w:t>
      </w:r>
      <w:r w:rsidRPr="00752C1A">
        <w:rPr>
          <w:rFonts w:ascii="Times New Roman" w:hAnsi="Times New Roman"/>
          <w:sz w:val="32"/>
          <w:szCs w:val="32"/>
          <w:lang w:val="uk-UA"/>
        </w:rPr>
        <w:t>сформованості життєвої компетентності учнів на уроках фізики.</w:t>
      </w:r>
    </w:p>
    <w:p w:rsidR="00752C1A" w:rsidRPr="00752C1A" w:rsidRDefault="00752C1A" w:rsidP="00752C1A">
      <w:pPr>
        <w:spacing w:line="264" w:lineRule="auto"/>
        <w:ind w:firstLine="709"/>
        <w:rPr>
          <w:rFonts w:ascii="Times New Roman" w:hAnsi="Times New Roman"/>
          <w:noProof/>
          <w:sz w:val="32"/>
          <w:szCs w:val="32"/>
          <w:lang w:val="uk-UA"/>
        </w:rPr>
      </w:pPr>
      <w:r w:rsidRPr="00752C1A">
        <w:rPr>
          <w:rFonts w:ascii="Times New Roman" w:hAnsi="Times New Roman"/>
          <w:noProof/>
          <w:sz w:val="32"/>
          <w:szCs w:val="32"/>
          <w:lang w:val="uk-UA"/>
        </w:rPr>
        <w:t>Наукові розвідки у компетентнісній сфері освіти тривають вже не одне десятиліття, але запровадження компетентнісного підходу  в європейську освітню політику розпочалося лише у 1996 році.</w:t>
      </w:r>
    </w:p>
    <w:p w:rsidR="00752C1A" w:rsidRPr="00752C1A" w:rsidRDefault="00752C1A" w:rsidP="00752C1A">
      <w:pPr>
        <w:spacing w:line="264" w:lineRule="auto"/>
        <w:ind w:firstLine="709"/>
        <w:rPr>
          <w:rFonts w:ascii="Times New Roman" w:hAnsi="Times New Roman"/>
          <w:noProof/>
          <w:sz w:val="32"/>
          <w:szCs w:val="32"/>
          <w:lang w:val="uk-UA"/>
        </w:rPr>
      </w:pPr>
      <w:r w:rsidRPr="00332AE6">
        <w:rPr>
          <w:rFonts w:ascii="Times New Roman" w:hAnsi="Times New Roman"/>
          <w:noProof/>
          <w:sz w:val="32"/>
          <w:szCs w:val="32"/>
          <w:lang w:val="uk-UA"/>
        </w:rPr>
        <w:t xml:space="preserve">Поняття </w:t>
      </w:r>
      <w:r w:rsidRPr="00332AE6">
        <w:rPr>
          <w:rFonts w:ascii="Times New Roman" w:hAnsi="Times New Roman"/>
          <w:b/>
          <w:noProof/>
          <w:sz w:val="32"/>
          <w:szCs w:val="32"/>
          <w:lang w:val="uk-UA"/>
        </w:rPr>
        <w:t>«компетентність»</w:t>
      </w:r>
      <w:r w:rsidRPr="00332AE6">
        <w:rPr>
          <w:rFonts w:ascii="Times New Roman" w:hAnsi="Times New Roman"/>
          <w:noProof/>
          <w:sz w:val="32"/>
          <w:szCs w:val="32"/>
          <w:lang w:val="uk-UA"/>
        </w:rPr>
        <w:t xml:space="preserve"> у контексті визначення кінцевої мети загальної середньої освіти можна пояснити </w:t>
      </w:r>
      <w:r w:rsidRPr="00332AE6">
        <w:rPr>
          <w:rFonts w:ascii="Times New Roman" w:hAnsi="Times New Roman"/>
          <w:b/>
          <w:noProof/>
          <w:sz w:val="32"/>
          <w:szCs w:val="32"/>
          <w:lang w:val="uk-UA"/>
        </w:rPr>
        <w:t>як набуту характеристику особистості випускника</w:t>
      </w:r>
      <w:r w:rsidRPr="00752C1A">
        <w:rPr>
          <w:rFonts w:ascii="Times New Roman" w:hAnsi="Times New Roman"/>
          <w:b/>
          <w:noProof/>
          <w:sz w:val="32"/>
          <w:szCs w:val="32"/>
          <w:lang w:val="uk-UA"/>
        </w:rPr>
        <w:t>, що, базуючись на певних ціннісних переконаннях</w:t>
      </w:r>
      <w:r w:rsidRPr="00752C1A">
        <w:rPr>
          <w:rFonts w:ascii="Times New Roman" w:hAnsi="Times New Roman"/>
          <w:noProof/>
          <w:sz w:val="32"/>
          <w:szCs w:val="32"/>
          <w:lang w:val="uk-UA"/>
        </w:rPr>
        <w:t>, охоплює відповідні знання, уміння і навички та дає можливість застосовувати останні в самостійній практичній діяльності для реалізації свого життєвого потенціалу</w:t>
      </w:r>
      <w:r w:rsidRPr="00752C1A">
        <w:rPr>
          <w:rFonts w:ascii="Times New Roman" w:hAnsi="Times New Roman"/>
          <w:sz w:val="32"/>
          <w:szCs w:val="32"/>
          <w:lang w:val="uk-UA"/>
        </w:rPr>
        <w:t>.</w:t>
      </w:r>
    </w:p>
    <w:p w:rsidR="00752C1A" w:rsidRPr="00752C1A" w:rsidRDefault="00752C1A" w:rsidP="00752C1A">
      <w:pPr>
        <w:spacing w:line="264" w:lineRule="auto"/>
        <w:ind w:firstLine="709"/>
        <w:rPr>
          <w:rFonts w:ascii="Times New Roman" w:hAnsi="Times New Roman"/>
          <w:sz w:val="32"/>
          <w:szCs w:val="32"/>
          <w:lang w:val="uk-UA"/>
        </w:rPr>
      </w:pPr>
      <w:r w:rsidRPr="00752C1A">
        <w:rPr>
          <w:rFonts w:ascii="Times New Roman" w:hAnsi="Times New Roman"/>
          <w:noProof/>
          <w:color w:val="000000"/>
          <w:sz w:val="32"/>
          <w:szCs w:val="32"/>
          <w:lang w:val="uk-UA"/>
        </w:rPr>
        <w:t>Розуміння особливостей структури компетентності та усвідомлення специфіки її компонентів надає можливість зробити певні висновки:</w:t>
      </w:r>
    </w:p>
    <w:p w:rsidR="00752C1A" w:rsidRPr="00752C1A" w:rsidRDefault="00752C1A" w:rsidP="00752C1A">
      <w:pPr>
        <w:pStyle w:val="12"/>
        <w:widowControl w:val="0"/>
        <w:numPr>
          <w:ilvl w:val="0"/>
          <w:numId w:val="21"/>
        </w:numPr>
        <w:shd w:val="clear" w:color="auto" w:fill="FFFFFF"/>
        <w:tabs>
          <w:tab w:val="left" w:pos="426"/>
        </w:tabs>
        <w:autoSpaceDE w:val="0"/>
        <w:autoSpaceDN w:val="0"/>
        <w:adjustRightInd w:val="0"/>
        <w:spacing w:line="264" w:lineRule="auto"/>
        <w:ind w:left="426" w:hanging="426"/>
        <w:contextualSpacing/>
        <w:jc w:val="both"/>
        <w:rPr>
          <w:rFonts w:ascii="Times New Roman" w:hAnsi="Times New Roman" w:cs="Times New Roman"/>
          <w:noProof/>
          <w:sz w:val="32"/>
          <w:szCs w:val="32"/>
          <w:lang w:val="uk-UA"/>
        </w:rPr>
      </w:pPr>
      <w:r w:rsidRPr="00752C1A">
        <w:rPr>
          <w:rFonts w:ascii="Times New Roman" w:hAnsi="Times New Roman" w:cs="Times New Roman"/>
          <w:noProof/>
          <w:sz w:val="32"/>
          <w:szCs w:val="32"/>
          <w:lang w:val="uk-UA"/>
        </w:rPr>
        <w:t>Компетентність як педагогічне явище характеризується складною структурою.</w:t>
      </w:r>
    </w:p>
    <w:p w:rsidR="00752C1A" w:rsidRPr="00752C1A" w:rsidRDefault="00752C1A" w:rsidP="00752C1A">
      <w:pPr>
        <w:pStyle w:val="12"/>
        <w:widowControl w:val="0"/>
        <w:numPr>
          <w:ilvl w:val="0"/>
          <w:numId w:val="21"/>
        </w:numPr>
        <w:shd w:val="clear" w:color="auto" w:fill="FFFFFF"/>
        <w:tabs>
          <w:tab w:val="left" w:pos="426"/>
        </w:tabs>
        <w:autoSpaceDE w:val="0"/>
        <w:autoSpaceDN w:val="0"/>
        <w:adjustRightInd w:val="0"/>
        <w:spacing w:line="264" w:lineRule="auto"/>
        <w:ind w:left="426" w:hanging="426"/>
        <w:contextualSpacing/>
        <w:jc w:val="both"/>
        <w:rPr>
          <w:rFonts w:ascii="Times New Roman" w:hAnsi="Times New Roman" w:cs="Times New Roman"/>
          <w:noProof/>
          <w:sz w:val="32"/>
          <w:szCs w:val="32"/>
          <w:lang w:val="uk-UA"/>
        </w:rPr>
      </w:pPr>
      <w:r w:rsidRPr="00752C1A">
        <w:rPr>
          <w:rFonts w:ascii="Times New Roman" w:hAnsi="Times New Roman" w:cs="Times New Roman"/>
          <w:noProof/>
          <w:sz w:val="32"/>
          <w:szCs w:val="32"/>
          <w:lang w:val="uk-UA"/>
        </w:rPr>
        <w:t xml:space="preserve">Узагальнення підходів до структурування цього педагогічного </w:t>
      </w:r>
      <w:r w:rsidRPr="00752C1A">
        <w:rPr>
          <w:rFonts w:ascii="Times New Roman" w:hAnsi="Times New Roman" w:cs="Times New Roman"/>
          <w:noProof/>
          <w:sz w:val="32"/>
          <w:szCs w:val="32"/>
          <w:lang w:val="uk-UA"/>
        </w:rPr>
        <w:lastRenderedPageBreak/>
        <w:t>явища дозволяє запропонувати таку внутрішню структуру компетентності: знання; діяльність; особистісні якості.</w:t>
      </w:r>
    </w:p>
    <w:p w:rsidR="00752C1A" w:rsidRPr="00752C1A" w:rsidRDefault="00752C1A" w:rsidP="00752C1A">
      <w:pPr>
        <w:pStyle w:val="12"/>
        <w:widowControl w:val="0"/>
        <w:numPr>
          <w:ilvl w:val="0"/>
          <w:numId w:val="21"/>
        </w:numPr>
        <w:shd w:val="clear" w:color="auto" w:fill="FFFFFF"/>
        <w:tabs>
          <w:tab w:val="left" w:pos="426"/>
        </w:tabs>
        <w:autoSpaceDE w:val="0"/>
        <w:autoSpaceDN w:val="0"/>
        <w:adjustRightInd w:val="0"/>
        <w:spacing w:line="264" w:lineRule="auto"/>
        <w:ind w:left="426" w:hanging="426"/>
        <w:contextualSpacing/>
        <w:jc w:val="both"/>
        <w:rPr>
          <w:rFonts w:ascii="Times New Roman" w:hAnsi="Times New Roman" w:cs="Times New Roman"/>
          <w:noProof/>
          <w:sz w:val="32"/>
          <w:szCs w:val="32"/>
          <w:lang w:val="uk-UA"/>
        </w:rPr>
      </w:pPr>
      <w:r w:rsidRPr="00752C1A">
        <w:rPr>
          <w:rFonts w:ascii="Times New Roman" w:hAnsi="Times New Roman" w:cs="Times New Roman"/>
          <w:noProof/>
          <w:sz w:val="32"/>
          <w:szCs w:val="32"/>
          <w:lang w:val="uk-UA"/>
        </w:rPr>
        <w:t xml:space="preserve"> Структурні компоненти компетентності взаємопов’язані між собою.</w:t>
      </w:r>
    </w:p>
    <w:p w:rsidR="00752C1A" w:rsidRPr="00752C1A" w:rsidRDefault="00752C1A" w:rsidP="00752C1A">
      <w:pPr>
        <w:pStyle w:val="12"/>
        <w:numPr>
          <w:ilvl w:val="0"/>
          <w:numId w:val="21"/>
        </w:numPr>
        <w:shd w:val="clear" w:color="auto" w:fill="FFFFFF"/>
        <w:tabs>
          <w:tab w:val="left" w:pos="426"/>
        </w:tabs>
        <w:spacing w:line="264" w:lineRule="auto"/>
        <w:ind w:left="426" w:hanging="426"/>
        <w:jc w:val="both"/>
        <w:rPr>
          <w:rFonts w:ascii="Times New Roman" w:hAnsi="Times New Roman" w:cs="Times New Roman"/>
          <w:noProof/>
          <w:sz w:val="32"/>
          <w:szCs w:val="32"/>
          <w:lang w:val="uk-UA"/>
        </w:rPr>
      </w:pPr>
      <w:r w:rsidRPr="00752C1A">
        <w:rPr>
          <w:rFonts w:ascii="Times New Roman" w:hAnsi="Times New Roman" w:cs="Times New Roman"/>
          <w:noProof/>
          <w:sz w:val="32"/>
          <w:szCs w:val="32"/>
          <w:lang w:val="uk-UA"/>
        </w:rPr>
        <w:t>Об’єктивні зв’язки між цими структурними компонентами мають бути враховані у навчально-виховному процесі, що забезпечить переведення компетентнісних ідей в практичну площину.</w:t>
      </w:r>
    </w:p>
    <w:p w:rsidR="00752C1A" w:rsidRPr="00752C1A" w:rsidRDefault="00752C1A" w:rsidP="00752C1A">
      <w:pPr>
        <w:widowControl w:val="0"/>
        <w:shd w:val="clear" w:color="auto" w:fill="FFFFFF"/>
        <w:autoSpaceDE w:val="0"/>
        <w:autoSpaceDN w:val="0"/>
        <w:adjustRightInd w:val="0"/>
        <w:spacing w:line="264" w:lineRule="auto"/>
        <w:ind w:firstLine="709"/>
        <w:rPr>
          <w:rFonts w:ascii="Times New Roman" w:hAnsi="Times New Roman"/>
          <w:noProof/>
          <w:color w:val="000000"/>
          <w:sz w:val="32"/>
          <w:szCs w:val="32"/>
          <w:lang w:val="uk-UA"/>
        </w:rPr>
      </w:pPr>
      <w:r w:rsidRPr="00752C1A">
        <w:rPr>
          <w:rFonts w:ascii="Times New Roman" w:hAnsi="Times New Roman"/>
          <w:noProof/>
          <w:color w:val="000000"/>
          <w:sz w:val="32"/>
          <w:szCs w:val="32"/>
          <w:lang w:val="uk-UA"/>
        </w:rPr>
        <w:t>Компетентнісний підхід вимагає, щоб при підборі завдань для перевірки враховувалось те, що новий зміст навчання нерозривно пов’язаний із розвитком учнів, у першу чергу їх розумовим розвитком. Тому, не можна вважати оцінювання навчальних досягнень повноцінним, коли вона не дає хоча б деяких даних про особливості розумового розвитку учнів, про вміння користуватись</w:t>
      </w:r>
      <w:r w:rsidRPr="00752C1A">
        <w:rPr>
          <w:rFonts w:ascii="Times New Roman" w:hAnsi="Times New Roman"/>
          <w:i/>
          <w:noProof/>
          <w:color w:val="000000"/>
          <w:sz w:val="32"/>
          <w:szCs w:val="32"/>
          <w:lang w:val="uk-UA"/>
        </w:rPr>
        <w:t xml:space="preserve"> </w:t>
      </w:r>
      <w:r w:rsidRPr="00752C1A">
        <w:rPr>
          <w:rFonts w:ascii="Times New Roman" w:hAnsi="Times New Roman"/>
          <w:noProof/>
          <w:color w:val="000000"/>
          <w:sz w:val="32"/>
          <w:szCs w:val="32"/>
          <w:lang w:val="uk-UA"/>
        </w:rPr>
        <w:t>своїми думками.</w:t>
      </w:r>
    </w:p>
    <w:p w:rsidR="00752C1A" w:rsidRPr="00752C1A" w:rsidRDefault="00DA431E" w:rsidP="00752C1A">
      <w:pPr>
        <w:widowControl w:val="0"/>
        <w:shd w:val="clear" w:color="auto" w:fill="FFFFFF"/>
        <w:autoSpaceDE w:val="0"/>
        <w:autoSpaceDN w:val="0"/>
        <w:adjustRightInd w:val="0"/>
        <w:spacing w:line="264" w:lineRule="auto"/>
        <w:ind w:firstLine="709"/>
        <w:rPr>
          <w:rFonts w:ascii="Times New Roman" w:hAnsi="Times New Roman"/>
          <w:noProof/>
          <w:color w:val="000000"/>
          <w:sz w:val="32"/>
          <w:szCs w:val="32"/>
          <w:lang w:val="uk-UA"/>
        </w:rPr>
      </w:pPr>
      <w:r w:rsidRPr="00DA431E">
        <w:rPr>
          <w:rFonts w:ascii="Times New Roman" w:hAnsi="Times New Roman"/>
          <w:noProof/>
          <w:sz w:val="32"/>
          <w:szCs w:val="32"/>
        </w:rPr>
        <w:pict>
          <v:group id="_x0000_s1148" style="position:absolute;left:0;text-align:left;margin-left:-13.9pt;margin-top:40.95pt;width:503.15pt;height:304pt;z-index:251677184;mso-position-vertical-relative:page" coordorigin="964,8668" coordsize="10063,6080">
            <v:shape id="Схема 3" o:spid="_x0000_s1149" type="#_x0000_t75" style="position:absolute;left:964;top:8668;width:7335;height:6080;visibility:visible">
              <v:imagedata r:id="rId31" o:title="" cropbottom="-3679f" cropleft="-1532f" gain="142470f" blacklevel="-13107f"/>
            </v:shape>
            <v:shape id="_x0000_s1150" type="#_x0000_t202" style="position:absolute;left:7899;top:10419;width:3128;height:1513" filled="f" fillcolor="yellow" stroked="f">
              <v:textbox>
                <w:txbxContent>
                  <w:p w:rsidR="00746525" w:rsidRPr="00752C1A" w:rsidRDefault="00746525" w:rsidP="00752C1A">
                    <w:pPr>
                      <w:shd w:val="clear" w:color="auto" w:fill="FFFFFF"/>
                      <w:autoSpaceDE w:val="0"/>
                      <w:autoSpaceDN w:val="0"/>
                      <w:adjustRightInd w:val="0"/>
                      <w:spacing w:line="264" w:lineRule="auto"/>
                      <w:rPr>
                        <w:rFonts w:ascii="Times New Roman" w:hAnsi="Times New Roman"/>
                        <w:sz w:val="32"/>
                        <w:szCs w:val="32"/>
                        <w:lang w:val="uk-UA"/>
                      </w:rPr>
                    </w:pPr>
                    <w:r w:rsidRPr="00752C1A">
                      <w:rPr>
                        <w:rFonts w:ascii="Times New Roman" w:hAnsi="Times New Roman"/>
                        <w:sz w:val="32"/>
                        <w:szCs w:val="32"/>
                        <w:lang w:val="uk-UA"/>
                      </w:rPr>
                      <w:t xml:space="preserve">Схема 1. </w:t>
                    </w:r>
                  </w:p>
                  <w:p w:rsidR="00746525" w:rsidRPr="00752C1A" w:rsidRDefault="00746525" w:rsidP="00752C1A">
                    <w:pPr>
                      <w:shd w:val="clear" w:color="auto" w:fill="FFFFFF"/>
                      <w:autoSpaceDE w:val="0"/>
                      <w:autoSpaceDN w:val="0"/>
                      <w:adjustRightInd w:val="0"/>
                      <w:spacing w:line="264" w:lineRule="auto"/>
                      <w:rPr>
                        <w:rFonts w:ascii="Times New Roman" w:hAnsi="Times New Roman"/>
                        <w:sz w:val="32"/>
                        <w:szCs w:val="32"/>
                      </w:rPr>
                    </w:pPr>
                    <w:r w:rsidRPr="00752C1A">
                      <w:rPr>
                        <w:rFonts w:ascii="Times New Roman" w:hAnsi="Times New Roman"/>
                        <w:sz w:val="32"/>
                        <w:szCs w:val="32"/>
                        <w:lang w:val="uk-UA"/>
                      </w:rPr>
                      <w:t>Загальна структура компетентностей</w:t>
                    </w:r>
                  </w:p>
                </w:txbxContent>
              </v:textbox>
            </v:shape>
            <w10:wrap type="topAndBottom" anchory="page"/>
          </v:group>
        </w:pict>
      </w:r>
      <w:r w:rsidR="00752C1A" w:rsidRPr="00752C1A">
        <w:rPr>
          <w:rFonts w:ascii="Times New Roman" w:hAnsi="Times New Roman"/>
          <w:noProof/>
          <w:color w:val="000000"/>
          <w:sz w:val="32"/>
          <w:szCs w:val="32"/>
          <w:lang w:val="uk-UA"/>
        </w:rPr>
        <w:t>Отже, компетентнісний підхід – це відповідь на вимоги часу, це орієнтир національної системи освіти.</w:t>
      </w:r>
    </w:p>
    <w:p w:rsidR="00752C1A" w:rsidRDefault="00752C1A" w:rsidP="00752C1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r w:rsidRPr="00752C1A">
        <w:rPr>
          <w:rFonts w:ascii="Times New Roman" w:hAnsi="Times New Roman"/>
          <w:noProof/>
          <w:color w:val="000000"/>
          <w:sz w:val="32"/>
          <w:szCs w:val="32"/>
          <w:lang w:val="uk-UA"/>
        </w:rPr>
        <w:t xml:space="preserve">Життєва компетентність – це знання, вміння, життєвий досвід особистості, її життєтворчі здатності, необхідні для розв’язання життєвих завдань і продуктивного життя як індивідуального життєвого проекту. Життєва компетентність передбачає свідоме і відповідальне ставлення до виконання особистістю її життєвих і </w:t>
      </w:r>
      <w:r w:rsidRPr="00752C1A">
        <w:rPr>
          <w:rFonts w:ascii="Times New Roman" w:hAnsi="Times New Roman"/>
          <w:noProof/>
          <w:color w:val="000000"/>
          <w:sz w:val="32"/>
          <w:szCs w:val="32"/>
          <w:lang w:val="uk-UA"/>
        </w:rPr>
        <w:lastRenderedPageBreak/>
        <w:t xml:space="preserve">соціальних ролей. </w:t>
      </w: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r w:rsidRPr="002B6D7A">
        <w:rPr>
          <w:rFonts w:ascii="Times New Roman" w:hAnsi="Times New Roman"/>
          <w:noProof/>
          <w:color w:val="000000"/>
          <w:sz w:val="32"/>
          <w:szCs w:val="32"/>
          <w:lang w:val="uk-UA"/>
        </w:rPr>
        <w:t>Життєва компетентність складається з трьох груп компетентностей: 1) відносно себе як особистості; 2) відносно взаємодії з іншими людьми; 3) відносно діяльності.</w:t>
      </w:r>
    </w:p>
    <w:p w:rsidR="00AD29E1" w:rsidRDefault="00AD29E1"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r>
        <w:rPr>
          <w:rFonts w:ascii="Times New Roman" w:hAnsi="Times New Roman"/>
          <w:noProof/>
          <w:color w:val="000000"/>
          <w:sz w:val="32"/>
          <w:szCs w:val="32"/>
          <w:lang w:val="uk-UA"/>
        </w:rPr>
        <w:t>Одним  із  засобів розвитку компонентів життєвої компетенції у учнів є проведення  тематичних майстер-класів. Використання цієї технології створює умови, що сприяють самореалізації особистості, виникненню потреби в додатковому пізнанні, мотивації навчання і спілкування, дає позитивний  емоційний настрій, створює ситуацію успіху та творчості.</w:t>
      </w:r>
    </w:p>
    <w:p w:rsidR="002B6D7A" w:rsidRDefault="00DA431E"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r w:rsidRPr="00DA431E">
        <w:rPr>
          <w:rFonts w:ascii="Times New Roman" w:hAnsi="Times New Roman"/>
          <w:noProof/>
          <w:sz w:val="28"/>
          <w:szCs w:val="28"/>
          <w:lang w:eastAsia="ru-RU"/>
        </w:rPr>
        <w:pict>
          <v:group id="_x0000_s1192" style="position:absolute;left:0;text-align:left;margin-left:-25.45pt;margin-top:13.5pt;width:472.15pt;height:449.4pt;z-index:251722240" coordorigin="1453,6442" coordsize="9443,8988">
            <v:shape id="_x0000_s1193" type="#_x0000_t202" style="position:absolute;left:3974;top:6442;width:4136;height:383;mso-height-percent:200;mso-height-percent:200;mso-width-relative:margin;mso-height-relative:margin">
              <v:textbox style="mso-next-textbox:#_x0000_s1193;mso-fit-shape-to-text:t" inset="0,0,0,0">
                <w:txbxContent>
                  <w:p w:rsidR="00746525" w:rsidRPr="00DA7D5C" w:rsidRDefault="00746525" w:rsidP="002B6D7A">
                    <w:pPr>
                      <w:spacing w:line="240" w:lineRule="auto"/>
                      <w:jc w:val="center"/>
                      <w:rPr>
                        <w:rFonts w:ascii="Times New Roman" w:hAnsi="Times New Roman"/>
                        <w:sz w:val="32"/>
                        <w:szCs w:val="32"/>
                      </w:rPr>
                    </w:pPr>
                    <w:r w:rsidRPr="00DA7D5C">
                      <w:rPr>
                        <w:rFonts w:ascii="Times New Roman" w:hAnsi="Times New Roman"/>
                        <w:sz w:val="32"/>
                        <w:szCs w:val="32"/>
                        <w:lang w:val="uk-UA"/>
                      </w:rPr>
                      <w:t>Життєва компетентність</w:t>
                    </w:r>
                  </w:p>
                </w:txbxContent>
              </v:textbox>
            </v:shape>
            <v:shape id="_x0000_s1194" type="#_x0000_t202" style="position:absolute;left:1521;top:7269;width:2157;height:1111;mso-width-relative:margin;mso-height-relative:margin">
              <v:textbox style="mso-next-textbox:#_x0000_s1194" inset="0,0,0,0">
                <w:txbxContent>
                  <w:p w:rsidR="00746525" w:rsidRPr="00DA7D5C" w:rsidRDefault="00746525" w:rsidP="002B6D7A">
                    <w:pPr>
                      <w:spacing w:line="240" w:lineRule="auto"/>
                      <w:jc w:val="center"/>
                      <w:rPr>
                        <w:rFonts w:ascii="Times New Roman" w:hAnsi="Times New Roman"/>
                        <w:sz w:val="28"/>
                        <w:szCs w:val="28"/>
                      </w:rPr>
                    </w:pPr>
                    <w:r w:rsidRPr="00DA7D5C">
                      <w:rPr>
                        <w:rFonts w:ascii="Times New Roman" w:hAnsi="Times New Roman"/>
                        <w:sz w:val="28"/>
                        <w:szCs w:val="28"/>
                        <w:lang w:val="uk-UA"/>
                      </w:rPr>
                      <w:t>Компетентності відносно себе як особистості</w:t>
                    </w:r>
                  </w:p>
                </w:txbxContent>
              </v:textbox>
            </v:shape>
            <v:shape id="_x0000_s1195" type="#_x0000_t202" style="position:absolute;left:4671;top:7269;width:2695;height:1111;mso-width-relative:margin;mso-height-relative:margin">
              <v:textbox style="mso-next-textbox:#_x0000_s1195" inset="0,0,0,0">
                <w:txbxContent>
                  <w:p w:rsidR="00746525" w:rsidRPr="00DA7D5C" w:rsidRDefault="00746525" w:rsidP="002B6D7A">
                    <w:pPr>
                      <w:spacing w:line="240" w:lineRule="auto"/>
                      <w:jc w:val="center"/>
                      <w:rPr>
                        <w:rFonts w:ascii="Times New Roman" w:hAnsi="Times New Roman"/>
                        <w:sz w:val="28"/>
                        <w:szCs w:val="28"/>
                      </w:rPr>
                    </w:pPr>
                    <w:r w:rsidRPr="00DA7D5C">
                      <w:rPr>
                        <w:rFonts w:ascii="Times New Roman" w:hAnsi="Times New Roman"/>
                        <w:sz w:val="28"/>
                        <w:szCs w:val="28"/>
                        <w:lang w:val="uk-UA"/>
                      </w:rPr>
                      <w:t xml:space="preserve">Компетентності відносно </w:t>
                    </w:r>
                    <w:r>
                      <w:rPr>
                        <w:rFonts w:ascii="Times New Roman" w:hAnsi="Times New Roman"/>
                        <w:sz w:val="28"/>
                        <w:szCs w:val="28"/>
                        <w:lang w:val="uk-UA"/>
                      </w:rPr>
                      <w:t>взаємодії з іншими людьми</w:t>
                    </w:r>
                  </w:p>
                </w:txbxContent>
              </v:textbox>
            </v:shape>
            <v:shape id="_x0000_s1196" type="#_x0000_t202" style="position:absolute;left:8524;top:7269;width:1996;height:1111;mso-width-relative:margin;mso-height-relative:margin">
              <v:textbox style="mso-next-textbox:#_x0000_s1196" inset="0,0,0,0">
                <w:txbxContent>
                  <w:p w:rsidR="00746525" w:rsidRPr="00DA7D5C" w:rsidRDefault="00746525" w:rsidP="002B6D7A">
                    <w:pPr>
                      <w:spacing w:line="240" w:lineRule="auto"/>
                      <w:jc w:val="center"/>
                      <w:rPr>
                        <w:rFonts w:ascii="Times New Roman" w:hAnsi="Times New Roman"/>
                        <w:sz w:val="28"/>
                        <w:szCs w:val="28"/>
                      </w:rPr>
                    </w:pPr>
                    <w:r w:rsidRPr="00DA7D5C">
                      <w:rPr>
                        <w:rFonts w:ascii="Times New Roman" w:hAnsi="Times New Roman"/>
                        <w:sz w:val="28"/>
                        <w:szCs w:val="28"/>
                        <w:lang w:val="uk-UA"/>
                      </w:rPr>
                      <w:t xml:space="preserve">Компетентності відносно </w:t>
                    </w:r>
                    <w:r>
                      <w:rPr>
                        <w:rFonts w:ascii="Times New Roman" w:hAnsi="Times New Roman"/>
                        <w:sz w:val="28"/>
                        <w:szCs w:val="28"/>
                        <w:lang w:val="uk-UA"/>
                      </w:rPr>
                      <w:t>діяльності</w:t>
                    </w:r>
                  </w:p>
                </w:txbxContent>
              </v:textbox>
            </v:shape>
            <v:shape id="_x0000_s1197" type="#_x0000_t202" style="position:absolute;left:1521;top:8804;width:786;height:2689;mso-width-relative:margin;mso-height-relative:margin">
              <v:textbox style="layout-flow:vertical;mso-layout-flow-alt:bottom-to-top;mso-next-textbox:#_x0000_s1197" inset="0,0,0,0">
                <w:txbxContent>
                  <w:p w:rsidR="00746525" w:rsidRPr="00DA7D5C" w:rsidRDefault="00746525" w:rsidP="002B6D7A">
                    <w:pPr>
                      <w:spacing w:line="240" w:lineRule="auto"/>
                      <w:jc w:val="center"/>
                      <w:rPr>
                        <w:rFonts w:ascii="Times New Roman" w:hAnsi="Times New Roman"/>
                        <w:sz w:val="32"/>
                        <w:szCs w:val="32"/>
                      </w:rPr>
                    </w:pPr>
                    <w:r>
                      <w:rPr>
                        <w:rFonts w:ascii="Times New Roman" w:hAnsi="Times New Roman"/>
                        <w:sz w:val="32"/>
                        <w:szCs w:val="32"/>
                        <w:lang w:val="uk-UA"/>
                      </w:rPr>
                      <w:t>Аксіологічні орієнтації</w:t>
                    </w:r>
                  </w:p>
                </w:txbxContent>
              </v:textbox>
            </v:shape>
            <v:shape id="_x0000_s1198" type="#_x0000_t202" style="position:absolute;left:2753;top:8804;width:786;height:2689;mso-width-relative:margin;mso-height-relative:margin">
              <v:textbox style="layout-flow:vertical;mso-layout-flow-alt:bottom-to-top;mso-next-textbox:#_x0000_s1198" inset="0,0,0,0">
                <w:txbxContent>
                  <w:p w:rsidR="00746525" w:rsidRPr="00DA7D5C" w:rsidRDefault="00746525" w:rsidP="002B6D7A">
                    <w:pPr>
                      <w:spacing w:line="240" w:lineRule="auto"/>
                      <w:jc w:val="center"/>
                      <w:rPr>
                        <w:rFonts w:ascii="Times New Roman" w:hAnsi="Times New Roman"/>
                        <w:sz w:val="32"/>
                        <w:szCs w:val="32"/>
                      </w:rPr>
                    </w:pPr>
                    <w:r>
                      <w:rPr>
                        <w:rFonts w:ascii="Times New Roman" w:hAnsi="Times New Roman"/>
                        <w:sz w:val="32"/>
                        <w:szCs w:val="32"/>
                        <w:lang w:val="uk-UA"/>
                      </w:rPr>
                      <w:t>Емоційно-вольова сфера</w:t>
                    </w:r>
                  </w:p>
                </w:txbxContent>
              </v:textbox>
            </v:shape>
            <v:shape id="_x0000_s1199" type="#_x0000_t202" style="position:absolute;left:4671;top:8802;width:509;height:2689;mso-width-relative:margin;mso-height-relative:margin">
              <v:textbox style="layout-flow:vertical;mso-layout-flow-alt:bottom-to-top;mso-next-textbox:#_x0000_s1199" inset="0,0,0,0">
                <w:txbxContent>
                  <w:p w:rsidR="00746525" w:rsidRPr="00DA7D5C" w:rsidRDefault="00746525" w:rsidP="002B6D7A">
                    <w:pPr>
                      <w:spacing w:line="240" w:lineRule="auto"/>
                      <w:jc w:val="center"/>
                      <w:rPr>
                        <w:rFonts w:ascii="Times New Roman" w:hAnsi="Times New Roman"/>
                        <w:sz w:val="32"/>
                        <w:szCs w:val="32"/>
                      </w:rPr>
                    </w:pPr>
                    <w:r>
                      <w:rPr>
                        <w:rFonts w:ascii="Times New Roman" w:hAnsi="Times New Roman"/>
                        <w:sz w:val="32"/>
                        <w:szCs w:val="32"/>
                        <w:lang w:val="uk-UA"/>
                      </w:rPr>
                      <w:t>Комунікативна</w:t>
                    </w:r>
                  </w:p>
                </w:txbxContent>
              </v:textbox>
            </v:shape>
            <v:shape id="_x0000_s1200" type="#_x0000_t202" style="position:absolute;left:5739;top:8804;width:509;height:2689;mso-width-relative:margin;mso-height-relative:margin">
              <v:textbox style="layout-flow:vertical;mso-layout-flow-alt:bottom-to-top;mso-next-textbox:#_x0000_s1200" inset="0,0,0,0">
                <w:txbxContent>
                  <w:p w:rsidR="00746525" w:rsidRPr="00DA7D5C" w:rsidRDefault="00746525" w:rsidP="002B6D7A">
                    <w:pPr>
                      <w:spacing w:line="240" w:lineRule="auto"/>
                      <w:jc w:val="center"/>
                      <w:rPr>
                        <w:rFonts w:ascii="Times New Roman" w:hAnsi="Times New Roman"/>
                        <w:sz w:val="32"/>
                        <w:szCs w:val="32"/>
                      </w:rPr>
                    </w:pPr>
                    <w:r>
                      <w:rPr>
                        <w:rFonts w:ascii="Times New Roman" w:hAnsi="Times New Roman"/>
                        <w:sz w:val="32"/>
                        <w:szCs w:val="32"/>
                        <w:lang w:val="uk-UA"/>
                      </w:rPr>
                      <w:t>Полікультурна</w:t>
                    </w:r>
                  </w:p>
                </w:txbxContent>
              </v:textbox>
            </v:shape>
            <v:shape id="_x0000_s1201" type="#_x0000_t202" style="position:absolute;left:6793;top:8843;width:509;height:2689;mso-width-relative:margin;mso-height-relative:margin">
              <v:textbox style="layout-flow:vertical;mso-layout-flow-alt:bottom-to-top;mso-next-textbox:#_x0000_s1201" inset="0,0,0,0">
                <w:txbxContent>
                  <w:p w:rsidR="00746525" w:rsidRPr="00DA7D5C" w:rsidRDefault="00746525" w:rsidP="002B6D7A">
                    <w:pPr>
                      <w:spacing w:line="240" w:lineRule="auto"/>
                      <w:jc w:val="center"/>
                      <w:rPr>
                        <w:rFonts w:ascii="Times New Roman" w:hAnsi="Times New Roman"/>
                        <w:sz w:val="32"/>
                        <w:szCs w:val="32"/>
                      </w:rPr>
                    </w:pPr>
                    <w:r>
                      <w:rPr>
                        <w:rFonts w:ascii="Times New Roman" w:hAnsi="Times New Roman"/>
                        <w:sz w:val="32"/>
                        <w:szCs w:val="32"/>
                        <w:lang w:val="uk-UA"/>
                      </w:rPr>
                      <w:t>Конфліктна</w:t>
                    </w:r>
                  </w:p>
                </w:txbxContent>
              </v:textbox>
            </v:shape>
            <v:shape id="_x0000_s1202" type="#_x0000_t202" style="position:absolute;left:8482;top:8804;width:509;height:2689;mso-width-relative:margin;mso-height-relative:margin">
              <v:textbox style="layout-flow:vertical;mso-layout-flow-alt:bottom-to-top;mso-next-textbox:#_x0000_s1202" inset="0,0,0,0">
                <w:txbxContent>
                  <w:p w:rsidR="00746525" w:rsidRPr="00DA7D5C" w:rsidRDefault="00746525" w:rsidP="002B6D7A">
                    <w:pPr>
                      <w:spacing w:line="240" w:lineRule="auto"/>
                      <w:jc w:val="center"/>
                      <w:rPr>
                        <w:rFonts w:ascii="Times New Roman" w:hAnsi="Times New Roman"/>
                        <w:sz w:val="32"/>
                        <w:szCs w:val="32"/>
                      </w:rPr>
                    </w:pPr>
                    <w:r>
                      <w:rPr>
                        <w:rFonts w:ascii="Times New Roman" w:hAnsi="Times New Roman"/>
                        <w:sz w:val="32"/>
                        <w:szCs w:val="32"/>
                        <w:lang w:val="uk-UA"/>
                      </w:rPr>
                      <w:t>Функціональна</w:t>
                    </w:r>
                  </w:p>
                </w:txbxContent>
              </v:textbox>
            </v:shape>
            <v:shape id="_x0000_s1203" type="#_x0000_t202" style="position:absolute;left:9172;top:8821;width:509;height:2689;mso-width-relative:margin;mso-height-relative:margin">
              <v:textbox style="layout-flow:vertical;mso-layout-flow-alt:bottom-to-top;mso-next-textbox:#_x0000_s1203" inset="0,0,0,0">
                <w:txbxContent>
                  <w:p w:rsidR="00746525" w:rsidRPr="00DA7D5C" w:rsidRDefault="00746525" w:rsidP="002B6D7A">
                    <w:pPr>
                      <w:spacing w:line="240" w:lineRule="auto"/>
                      <w:jc w:val="center"/>
                      <w:rPr>
                        <w:rFonts w:ascii="Times New Roman" w:hAnsi="Times New Roman"/>
                        <w:sz w:val="32"/>
                        <w:szCs w:val="32"/>
                      </w:rPr>
                    </w:pPr>
                    <w:r>
                      <w:rPr>
                        <w:rFonts w:ascii="Times New Roman" w:hAnsi="Times New Roman"/>
                        <w:sz w:val="32"/>
                        <w:szCs w:val="32"/>
                        <w:lang w:val="uk-UA"/>
                      </w:rPr>
                      <w:t>Мотиваційна</w:t>
                    </w:r>
                  </w:p>
                </w:txbxContent>
              </v:textbox>
            </v:shape>
            <v:shape id="_x0000_s1204" type="#_x0000_t202" style="position:absolute;left:9814;top:8802;width:821;height:2689;mso-width-relative:margin;mso-height-relative:margin">
              <v:textbox style="layout-flow:vertical;mso-layout-flow-alt:bottom-to-top;mso-next-textbox:#_x0000_s1204" inset="0,0,0,0">
                <w:txbxContent>
                  <w:p w:rsidR="00746525" w:rsidRPr="00DA7D5C" w:rsidRDefault="00746525" w:rsidP="002B6D7A">
                    <w:pPr>
                      <w:spacing w:line="240" w:lineRule="auto"/>
                      <w:jc w:val="center"/>
                      <w:rPr>
                        <w:rFonts w:ascii="Times New Roman" w:hAnsi="Times New Roman"/>
                        <w:sz w:val="32"/>
                        <w:szCs w:val="32"/>
                      </w:rPr>
                    </w:pPr>
                    <w:r>
                      <w:rPr>
                        <w:rFonts w:ascii="Times New Roman" w:hAnsi="Times New Roman"/>
                        <w:sz w:val="32"/>
                        <w:szCs w:val="32"/>
                        <w:lang w:val="uk-UA"/>
                      </w:rPr>
                      <w:t>Проективна культура</w:t>
                    </w:r>
                  </w:p>
                </w:txbxContent>
              </v:textbox>
            </v:shape>
            <v:shape id="_x0000_s1205" type="#_x0000_t202" style="position:absolute;left:1453;top:11955;width:1028;height:3435;mso-width-relative:margin;mso-height-relative:margin">
              <v:textbox style="layout-flow:vertical;mso-layout-flow-alt:bottom-to-top;mso-next-textbox:#_x0000_s1205" inset="0,0,0,0">
                <w:txbxContent>
                  <w:p w:rsidR="00746525" w:rsidRPr="008854A2" w:rsidRDefault="00746525" w:rsidP="002B6D7A">
                    <w:pPr>
                      <w:spacing w:line="240" w:lineRule="auto"/>
                      <w:jc w:val="center"/>
                      <w:rPr>
                        <w:rFonts w:ascii="Times New Roman" w:hAnsi="Times New Roman"/>
                        <w:sz w:val="28"/>
                        <w:szCs w:val="28"/>
                        <w:lang w:val="uk-UA"/>
                      </w:rPr>
                    </w:pPr>
                    <w:r w:rsidRPr="008854A2">
                      <w:rPr>
                        <w:rFonts w:ascii="Times New Roman" w:hAnsi="Times New Roman"/>
                        <w:sz w:val="28"/>
                        <w:szCs w:val="28"/>
                        <w:lang w:val="uk-UA"/>
                      </w:rPr>
                      <w:t xml:space="preserve">Цінності: вічні, національні, громадянські, особистісні, </w:t>
                    </w:r>
                  </w:p>
                  <w:p w:rsidR="00746525" w:rsidRPr="008854A2" w:rsidRDefault="00746525" w:rsidP="002B6D7A">
                    <w:pPr>
                      <w:spacing w:line="240" w:lineRule="auto"/>
                      <w:jc w:val="center"/>
                      <w:rPr>
                        <w:rFonts w:ascii="Times New Roman" w:hAnsi="Times New Roman"/>
                        <w:sz w:val="28"/>
                        <w:szCs w:val="28"/>
                      </w:rPr>
                    </w:pPr>
                    <w:r w:rsidRPr="008854A2">
                      <w:rPr>
                        <w:rFonts w:ascii="Times New Roman" w:hAnsi="Times New Roman"/>
                        <w:sz w:val="28"/>
                        <w:szCs w:val="28"/>
                        <w:lang w:val="uk-UA"/>
                      </w:rPr>
                      <w:t>сімейні</w:t>
                    </w:r>
                  </w:p>
                </w:txbxContent>
              </v:textbox>
            </v:shape>
            <v:shapetype id="_x0000_t32" coordsize="21600,21600" o:spt="32" o:oned="t" path="m,l21600,21600e" filled="f">
              <v:path arrowok="t" fillok="f" o:connecttype="none"/>
              <o:lock v:ext="edit" shapetype="t"/>
            </v:shapetype>
            <v:shape id="_x0000_s1206" type="#_x0000_t32" style="position:absolute;left:2307;top:6825;width:3158;height:444;flip:x" o:connectortype="straight">
              <v:stroke endarrow="classic" endarrowwidth="wide" endarrowlength="long"/>
            </v:shape>
            <v:shape id="_x0000_s1207" type="#_x0000_t32" style="position:absolute;left:6559;top:6844;width:3158;height:444" o:connectortype="straight">
              <v:stroke endarrow="classic" endarrowwidth="wide" endarrowlength="long"/>
            </v:shape>
            <v:shape id="_x0000_s1208" type="#_x0000_t32" style="position:absolute;left:5967;top:6825;width:0;height:463" o:connectortype="straight">
              <v:stroke endarrow="classic" endarrowwidth="wide" endarrowlength="long"/>
            </v:shape>
            <v:shape id="_x0000_s1209" type="#_x0000_t32" style="position:absolute;left:1908;top:8380;width:0;height:463" o:connectortype="straight">
              <v:stroke endarrow="classic" endarrowwidth="wide" endarrowlength="long"/>
            </v:shape>
            <v:shape id="_x0000_s1210" type="#_x0000_t32" style="position:absolute;left:3140;top:8380;width:0;height:463" o:connectortype="straight">
              <v:stroke endarrow="classic" endarrowwidth="wide" endarrowlength="long"/>
            </v:shape>
            <v:shape id="_x0000_s1211" type="#_x0000_t32" style="position:absolute;left:4893;top:8380;width:0;height:463" o:connectortype="straight">
              <v:stroke endarrow="classic" endarrowwidth="wide" endarrowlength="long"/>
            </v:shape>
            <v:shape id="_x0000_s1212" type="#_x0000_t32" style="position:absolute;left:5988;top:8380;width:0;height:463" o:connectortype="straight">
              <v:stroke endarrow="classic" endarrowwidth="wide" endarrowlength="long"/>
            </v:shape>
            <v:shape id="_x0000_s1213" type="#_x0000_t32" style="position:absolute;left:7027;top:8397;width:0;height:463" o:connectortype="straight">
              <v:stroke endarrow="classic" endarrowwidth="wide" endarrowlength="long"/>
            </v:shape>
            <v:shape id="_x0000_s1214" type="#_x0000_t32" style="position:absolute;left:8744;top:8397;width:0;height:463" o:connectortype="straight">
              <v:stroke endarrow="classic" endarrowwidth="wide" endarrowlength="long"/>
            </v:shape>
            <v:shape id="_x0000_s1215" type="#_x0000_t32" style="position:absolute;left:9455;top:8397;width:0;height:463" o:connectortype="straight">
              <v:stroke endarrow="classic" endarrowwidth="wide" endarrowlength="long"/>
            </v:shape>
            <v:shape id="_x0000_s1216" type="#_x0000_t32" style="position:absolute;left:10201;top:8375;width:0;height:463" o:connectortype="straight">
              <v:stroke endarrow="classic" endarrowwidth="wide" endarrowlength="long"/>
            </v:shape>
            <v:shape id="_x0000_s1217" type="#_x0000_t32" style="position:absolute;left:1908;top:11492;width:0;height:463" o:connectortype="straight">
              <v:stroke endarrow="classic" endarrowwidth="wide" endarrowlength="long"/>
            </v:shape>
            <v:shape id="_x0000_s1218" type="#_x0000_t202" style="position:absolute;left:2648;top:11972;width:1030;height:3435;mso-width-relative:margin;mso-height-relative:margin">
              <v:textbox style="layout-flow:vertical;mso-layout-flow-alt:bottom-to-top;mso-next-textbox:#_x0000_s1218" inset="0,0,0,0">
                <w:txbxContent>
                  <w:p w:rsidR="00746525" w:rsidRPr="008854A2" w:rsidRDefault="00746525" w:rsidP="002B6D7A">
                    <w:pPr>
                      <w:spacing w:line="240" w:lineRule="auto"/>
                      <w:jc w:val="center"/>
                      <w:rPr>
                        <w:rFonts w:ascii="Times New Roman" w:hAnsi="Times New Roman"/>
                        <w:sz w:val="28"/>
                        <w:szCs w:val="28"/>
                      </w:rPr>
                    </w:pPr>
                    <w:r w:rsidRPr="008854A2">
                      <w:rPr>
                        <w:rFonts w:ascii="Times New Roman" w:hAnsi="Times New Roman"/>
                        <w:sz w:val="28"/>
                        <w:szCs w:val="28"/>
                        <w:lang w:val="uk-UA"/>
                      </w:rPr>
                      <w:t>Емпатія, здатність приймати рішення, відповідальність</w:t>
                    </w:r>
                  </w:p>
                </w:txbxContent>
              </v:textbox>
            </v:shape>
            <v:shape id="_x0000_s1219" type="#_x0000_t32" style="position:absolute;left:3140;top:11491;width:0;height:463" o:connectortype="straight">
              <v:stroke endarrow="classic" endarrowwidth="wide" endarrowlength="long"/>
            </v:shape>
            <v:shape id="_x0000_s1220" type="#_x0000_t202" style="position:absolute;left:4569;top:11972;width:683;height:3435;mso-width-relative:margin;mso-height-relative:margin">
              <v:textbox style="layout-flow:vertical;mso-layout-flow-alt:bottom-to-top;mso-next-textbox:#_x0000_s1220" inset="0,0,0,0">
                <w:txbxContent>
                  <w:p w:rsidR="00746525" w:rsidRPr="008854A2" w:rsidRDefault="00746525" w:rsidP="002B6D7A">
                    <w:pPr>
                      <w:spacing w:line="240" w:lineRule="auto"/>
                      <w:jc w:val="center"/>
                      <w:rPr>
                        <w:rFonts w:ascii="Times New Roman" w:hAnsi="Times New Roman"/>
                        <w:sz w:val="28"/>
                        <w:szCs w:val="28"/>
                      </w:rPr>
                    </w:pPr>
                    <w:r>
                      <w:rPr>
                        <w:rFonts w:ascii="Times New Roman" w:hAnsi="Times New Roman"/>
                        <w:sz w:val="28"/>
                        <w:szCs w:val="28"/>
                        <w:lang w:val="uk-UA"/>
                      </w:rPr>
                      <w:t>Володіння мовою, комунікабельність</w:t>
                    </w:r>
                  </w:p>
                </w:txbxContent>
              </v:textbox>
            </v:shape>
            <v:shape id="_x0000_s1221" type="#_x0000_t32" style="position:absolute;left:4893;top:11491;width:0;height:463" o:connectortype="straight">
              <v:stroke endarrow="classic" endarrowwidth="wide" endarrowlength="long"/>
            </v:shape>
            <v:shape id="_x0000_s1222" type="#_x0000_t32" style="position:absolute;left:5988;top:11509;width:0;height:463" o:connectortype="straight">
              <v:stroke endarrow="classic" endarrowwidth="wide" endarrowlength="long"/>
            </v:shape>
            <v:shape id="_x0000_s1223" type="#_x0000_t32" style="position:absolute;left:7048;top:11509;width:0;height:463" o:connectortype="straight">
              <v:stroke endarrow="classic" endarrowwidth="wide" endarrowlength="long"/>
            </v:shape>
            <v:shape id="_x0000_s1224" type="#_x0000_t32" style="position:absolute;left:8744;top:11492;width:0;height:463" o:connectortype="straight">
              <v:stroke endarrow="classic" endarrowwidth="wide" endarrowlength="long"/>
            </v:shape>
            <v:shape id="_x0000_s1225" type="#_x0000_t32" style="position:absolute;left:9455;top:11509;width:0;height:463" o:connectortype="straight">
              <v:stroke endarrow="classic" endarrowwidth="wide" endarrowlength="long"/>
            </v:shape>
            <v:shape id="_x0000_s1226" type="#_x0000_t32" style="position:absolute;left:10269;top:11532;width:0;height:463" o:connectortype="straight">
              <v:stroke endarrow="classic" endarrowwidth="wide" endarrowlength="long"/>
            </v:shape>
            <v:shape id="_x0000_s1227" type="#_x0000_t202" style="position:absolute;left:5654;top:11995;width:683;height:3435;mso-width-relative:margin;mso-height-relative:margin">
              <v:textbox style="layout-flow:vertical;mso-layout-flow-alt:bottom-to-top;mso-next-textbox:#_x0000_s1227" inset="0,0,0,0">
                <w:txbxContent>
                  <w:p w:rsidR="00746525" w:rsidRPr="008854A2" w:rsidRDefault="00746525" w:rsidP="002B6D7A">
                    <w:pPr>
                      <w:spacing w:line="240" w:lineRule="auto"/>
                      <w:jc w:val="center"/>
                      <w:rPr>
                        <w:rFonts w:ascii="Times New Roman" w:hAnsi="Times New Roman"/>
                        <w:sz w:val="28"/>
                        <w:szCs w:val="28"/>
                      </w:rPr>
                    </w:pPr>
                    <w:r>
                      <w:rPr>
                        <w:rFonts w:ascii="Times New Roman" w:hAnsi="Times New Roman"/>
                        <w:sz w:val="28"/>
                        <w:szCs w:val="28"/>
                        <w:lang w:val="uk-UA"/>
                      </w:rPr>
                      <w:t>Здатність до побудови власних стратегій</w:t>
                    </w:r>
                  </w:p>
                </w:txbxContent>
              </v:textbox>
            </v:shape>
            <v:shape id="_x0000_s1228" type="#_x0000_t202" style="position:absolute;left:6683;top:11995;width:683;height:3435;mso-width-relative:margin;mso-height-relative:margin">
              <v:textbox style="layout-flow:vertical;mso-layout-flow-alt:bottom-to-top;mso-next-textbox:#_x0000_s1228" inset="0,0,0,0">
                <w:txbxContent>
                  <w:p w:rsidR="00746525" w:rsidRPr="008854A2" w:rsidRDefault="00746525" w:rsidP="002B6D7A">
                    <w:pPr>
                      <w:spacing w:line="240" w:lineRule="auto"/>
                      <w:jc w:val="center"/>
                      <w:rPr>
                        <w:rFonts w:ascii="Times New Roman" w:hAnsi="Times New Roman"/>
                        <w:sz w:val="28"/>
                        <w:szCs w:val="28"/>
                      </w:rPr>
                    </w:pPr>
                    <w:r>
                      <w:rPr>
                        <w:rFonts w:ascii="Times New Roman" w:hAnsi="Times New Roman"/>
                        <w:sz w:val="28"/>
                        <w:szCs w:val="28"/>
                        <w:lang w:val="uk-UA"/>
                      </w:rPr>
                      <w:t>Уміння долати конфлікти, розв’язувати проблеми</w:t>
                    </w:r>
                  </w:p>
                </w:txbxContent>
              </v:textbox>
            </v:shape>
            <v:shape id="_x0000_s1229" type="#_x0000_t202" style="position:absolute;left:8244;top:11955;width:817;height:3435;mso-width-relative:margin;mso-height-relative:margin">
              <v:textbox style="layout-flow:vertical;mso-layout-flow-alt:bottom-to-top;mso-next-textbox:#_x0000_s1229" inset="0,0,0,0">
                <w:txbxContent>
                  <w:p w:rsidR="00746525" w:rsidRPr="008854A2" w:rsidRDefault="00746525" w:rsidP="002B6D7A">
                    <w:pPr>
                      <w:spacing w:line="240" w:lineRule="auto"/>
                      <w:jc w:val="center"/>
                      <w:rPr>
                        <w:rFonts w:ascii="Times New Roman" w:hAnsi="Times New Roman"/>
                        <w:sz w:val="24"/>
                        <w:szCs w:val="24"/>
                      </w:rPr>
                    </w:pPr>
                    <w:r w:rsidRPr="008854A2">
                      <w:rPr>
                        <w:rFonts w:ascii="Times New Roman" w:hAnsi="Times New Roman"/>
                        <w:sz w:val="24"/>
                        <w:szCs w:val="24"/>
                        <w:lang w:val="uk-UA"/>
                      </w:rPr>
                      <w:t>Уміння оперувати знаннями в житті та навчанні, здатність до співпраці, рольова поведінка</w:t>
                    </w:r>
                  </w:p>
                </w:txbxContent>
              </v:textbox>
            </v:shape>
            <v:shape id="_x0000_s1230" type="#_x0000_t202" style="position:absolute;left:9149;top:11961;width:683;height:3435;mso-width-relative:margin;mso-height-relative:margin">
              <v:textbox style="layout-flow:vertical;mso-layout-flow-alt:bottom-to-top;mso-next-textbox:#_x0000_s1230" inset="0,0,0,0">
                <w:txbxContent>
                  <w:p w:rsidR="00746525" w:rsidRPr="007C1535" w:rsidRDefault="00746525" w:rsidP="002B6D7A">
                    <w:pPr>
                      <w:spacing w:line="240" w:lineRule="auto"/>
                      <w:jc w:val="center"/>
                      <w:rPr>
                        <w:rFonts w:ascii="Times New Roman" w:hAnsi="Times New Roman"/>
                        <w:sz w:val="24"/>
                        <w:szCs w:val="24"/>
                      </w:rPr>
                    </w:pPr>
                    <w:r w:rsidRPr="007C1535">
                      <w:rPr>
                        <w:rFonts w:ascii="Times New Roman" w:hAnsi="Times New Roman"/>
                        <w:sz w:val="24"/>
                        <w:szCs w:val="24"/>
                        <w:lang w:val="uk-UA"/>
                      </w:rPr>
                      <w:t>Самостійність, критичне мислення, уміння робити вибір</w:t>
                    </w:r>
                  </w:p>
                </w:txbxContent>
              </v:textbox>
            </v:shape>
            <v:shape id="_x0000_s1231" type="#_x0000_t202" style="position:absolute;left:9952;top:11955;width:944;height:3435;mso-width-relative:margin;mso-height-relative:margin">
              <v:textbox style="layout-flow:vertical;mso-layout-flow-alt:bottom-to-top;mso-next-textbox:#_x0000_s1231" inset="0,0,0,0">
                <w:txbxContent>
                  <w:p w:rsidR="00746525" w:rsidRPr="007C1535" w:rsidRDefault="00746525" w:rsidP="002B6D7A">
                    <w:pPr>
                      <w:spacing w:line="240" w:lineRule="auto"/>
                      <w:jc w:val="center"/>
                      <w:rPr>
                        <w:rFonts w:ascii="Times New Roman" w:hAnsi="Times New Roman"/>
                        <w:sz w:val="24"/>
                        <w:szCs w:val="24"/>
                      </w:rPr>
                    </w:pPr>
                    <w:r>
                      <w:rPr>
                        <w:rFonts w:ascii="Times New Roman" w:hAnsi="Times New Roman"/>
                        <w:sz w:val="24"/>
                        <w:szCs w:val="24"/>
                        <w:lang w:val="uk-UA"/>
                      </w:rPr>
                      <w:t xml:space="preserve">Креативні якості, уміння реалізувати заплановане, прогностичне мислення </w:t>
                    </w:r>
                  </w:p>
                </w:txbxContent>
              </v:textbox>
            </v:shape>
          </v:group>
        </w:pict>
      </w: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2B6D7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2B6D7A">
      <w:pPr>
        <w:ind w:firstLine="709"/>
        <w:rPr>
          <w:rFonts w:ascii="Times New Roman" w:hAnsi="Times New Roman"/>
          <w:sz w:val="28"/>
          <w:szCs w:val="28"/>
          <w:lang w:val="uk-UA"/>
        </w:rPr>
      </w:pPr>
    </w:p>
    <w:p w:rsidR="002B6D7A" w:rsidRDefault="002B6D7A" w:rsidP="002B6D7A">
      <w:pPr>
        <w:ind w:firstLine="709"/>
        <w:rPr>
          <w:rFonts w:ascii="Times New Roman" w:hAnsi="Times New Roman"/>
          <w:sz w:val="28"/>
          <w:szCs w:val="28"/>
          <w:lang w:val="uk-UA"/>
        </w:rPr>
      </w:pPr>
    </w:p>
    <w:p w:rsidR="002B6D7A" w:rsidRDefault="002B6D7A" w:rsidP="002B6D7A">
      <w:pPr>
        <w:ind w:firstLine="709"/>
        <w:rPr>
          <w:rFonts w:ascii="Times New Roman" w:hAnsi="Times New Roman"/>
          <w:sz w:val="28"/>
          <w:szCs w:val="28"/>
          <w:lang w:val="uk-UA"/>
        </w:rPr>
      </w:pPr>
    </w:p>
    <w:p w:rsidR="002B6D7A" w:rsidRDefault="002B6D7A" w:rsidP="002B6D7A">
      <w:pPr>
        <w:ind w:firstLine="709"/>
        <w:rPr>
          <w:rFonts w:ascii="Times New Roman" w:hAnsi="Times New Roman"/>
          <w:sz w:val="28"/>
          <w:szCs w:val="28"/>
          <w:lang w:val="uk-UA"/>
        </w:rPr>
      </w:pPr>
    </w:p>
    <w:p w:rsidR="002B6D7A" w:rsidRDefault="002B6D7A" w:rsidP="002B6D7A">
      <w:pPr>
        <w:ind w:firstLine="709"/>
        <w:rPr>
          <w:rFonts w:ascii="Times New Roman" w:hAnsi="Times New Roman"/>
          <w:sz w:val="28"/>
          <w:szCs w:val="28"/>
          <w:lang w:val="uk-UA"/>
        </w:rPr>
      </w:pPr>
    </w:p>
    <w:p w:rsidR="002B6D7A" w:rsidRDefault="002B6D7A" w:rsidP="002B6D7A">
      <w:pPr>
        <w:ind w:firstLine="709"/>
        <w:rPr>
          <w:rFonts w:ascii="Times New Roman" w:hAnsi="Times New Roman"/>
          <w:sz w:val="28"/>
          <w:szCs w:val="28"/>
          <w:lang w:val="uk-UA"/>
        </w:rPr>
      </w:pPr>
    </w:p>
    <w:p w:rsidR="002B6D7A" w:rsidRPr="00DA7D5C" w:rsidRDefault="002B6D7A" w:rsidP="002B6D7A">
      <w:pPr>
        <w:ind w:firstLine="709"/>
        <w:rPr>
          <w:rFonts w:ascii="Times New Roman" w:hAnsi="Times New Roman"/>
          <w:sz w:val="28"/>
          <w:szCs w:val="28"/>
          <w:lang w:val="uk-UA"/>
        </w:rPr>
      </w:pPr>
    </w:p>
    <w:p w:rsidR="002B6D7A" w:rsidRPr="00752C1A" w:rsidRDefault="002B6D7A" w:rsidP="00752C1A">
      <w:pPr>
        <w:widowControl w:val="0"/>
        <w:shd w:val="clear" w:color="auto" w:fill="FFFFFF"/>
        <w:autoSpaceDE w:val="0"/>
        <w:autoSpaceDN w:val="0"/>
        <w:adjustRightInd w:val="0"/>
        <w:spacing w:line="252" w:lineRule="auto"/>
        <w:ind w:firstLine="709"/>
        <w:rPr>
          <w:rFonts w:ascii="Times New Roman" w:hAnsi="Times New Roman"/>
          <w:noProof/>
          <w:color w:val="000000"/>
          <w:sz w:val="32"/>
          <w:szCs w:val="32"/>
          <w:lang w:val="uk-UA"/>
        </w:rPr>
      </w:pPr>
    </w:p>
    <w:p w:rsidR="002B6D7A" w:rsidRDefault="002B6D7A" w:rsidP="00752C1A">
      <w:pPr>
        <w:widowControl w:val="0"/>
        <w:shd w:val="clear" w:color="auto" w:fill="FFFFFF"/>
        <w:autoSpaceDE w:val="0"/>
        <w:autoSpaceDN w:val="0"/>
        <w:adjustRightInd w:val="0"/>
        <w:spacing w:line="264" w:lineRule="auto"/>
        <w:ind w:firstLine="709"/>
        <w:rPr>
          <w:rFonts w:ascii="Times New Roman" w:hAnsi="Times New Roman"/>
          <w:b/>
          <w:sz w:val="32"/>
          <w:szCs w:val="32"/>
          <w:lang w:val="uk-UA"/>
        </w:rPr>
      </w:pPr>
    </w:p>
    <w:p w:rsidR="002B6D7A" w:rsidRDefault="002B6D7A" w:rsidP="00752C1A">
      <w:pPr>
        <w:widowControl w:val="0"/>
        <w:shd w:val="clear" w:color="auto" w:fill="FFFFFF"/>
        <w:autoSpaceDE w:val="0"/>
        <w:autoSpaceDN w:val="0"/>
        <w:adjustRightInd w:val="0"/>
        <w:spacing w:line="264" w:lineRule="auto"/>
        <w:ind w:firstLine="709"/>
        <w:rPr>
          <w:rFonts w:ascii="Times New Roman" w:hAnsi="Times New Roman"/>
          <w:b/>
          <w:sz w:val="32"/>
          <w:szCs w:val="32"/>
          <w:lang w:val="uk-UA"/>
        </w:rPr>
      </w:pPr>
    </w:p>
    <w:p w:rsidR="002B6D7A" w:rsidRDefault="002B6D7A" w:rsidP="00752C1A">
      <w:pPr>
        <w:widowControl w:val="0"/>
        <w:shd w:val="clear" w:color="auto" w:fill="FFFFFF"/>
        <w:autoSpaceDE w:val="0"/>
        <w:autoSpaceDN w:val="0"/>
        <w:adjustRightInd w:val="0"/>
        <w:spacing w:line="264" w:lineRule="auto"/>
        <w:ind w:firstLine="709"/>
        <w:rPr>
          <w:rFonts w:ascii="Times New Roman" w:hAnsi="Times New Roman"/>
          <w:b/>
          <w:sz w:val="32"/>
          <w:szCs w:val="32"/>
          <w:lang w:val="uk-UA"/>
        </w:rPr>
      </w:pPr>
    </w:p>
    <w:p w:rsidR="002B6D7A" w:rsidRPr="0067115A" w:rsidRDefault="0067115A" w:rsidP="0067115A">
      <w:pPr>
        <w:widowControl w:val="0"/>
        <w:shd w:val="clear" w:color="auto" w:fill="FFFFFF"/>
        <w:autoSpaceDE w:val="0"/>
        <w:autoSpaceDN w:val="0"/>
        <w:adjustRightInd w:val="0"/>
        <w:spacing w:line="264" w:lineRule="auto"/>
        <w:ind w:firstLine="709"/>
        <w:jc w:val="center"/>
        <w:rPr>
          <w:rFonts w:ascii="Times New Roman" w:hAnsi="Times New Roman"/>
          <w:sz w:val="32"/>
          <w:szCs w:val="32"/>
          <w:lang w:val="uk-UA"/>
        </w:rPr>
      </w:pPr>
      <w:r w:rsidRPr="0067115A">
        <w:rPr>
          <w:rFonts w:ascii="Times New Roman" w:hAnsi="Times New Roman"/>
          <w:sz w:val="32"/>
          <w:szCs w:val="32"/>
          <w:lang w:val="uk-UA"/>
        </w:rPr>
        <w:t>Схема 2.</w:t>
      </w:r>
      <w:r>
        <w:rPr>
          <w:rFonts w:ascii="Times New Roman" w:hAnsi="Times New Roman"/>
          <w:sz w:val="32"/>
          <w:szCs w:val="32"/>
          <w:lang w:val="uk-UA"/>
        </w:rPr>
        <w:t xml:space="preserve"> Складові ж</w:t>
      </w:r>
      <w:r>
        <w:rPr>
          <w:rFonts w:ascii="Times New Roman" w:hAnsi="Times New Roman"/>
          <w:noProof/>
          <w:color w:val="000000"/>
          <w:sz w:val="32"/>
          <w:szCs w:val="32"/>
          <w:lang w:val="uk-UA"/>
        </w:rPr>
        <w:t>иттєвої</w:t>
      </w:r>
      <w:r w:rsidRPr="002B6D7A">
        <w:rPr>
          <w:rFonts w:ascii="Times New Roman" w:hAnsi="Times New Roman"/>
          <w:noProof/>
          <w:color w:val="000000"/>
          <w:sz w:val="32"/>
          <w:szCs w:val="32"/>
          <w:lang w:val="uk-UA"/>
        </w:rPr>
        <w:t xml:space="preserve"> компе</w:t>
      </w:r>
      <w:r>
        <w:rPr>
          <w:rFonts w:ascii="Times New Roman" w:hAnsi="Times New Roman"/>
          <w:noProof/>
          <w:color w:val="000000"/>
          <w:sz w:val="32"/>
          <w:szCs w:val="32"/>
          <w:lang w:val="uk-UA"/>
        </w:rPr>
        <w:t>тентно</w:t>
      </w:r>
      <w:r w:rsidRPr="002B6D7A">
        <w:rPr>
          <w:rFonts w:ascii="Times New Roman" w:hAnsi="Times New Roman"/>
          <w:noProof/>
          <w:color w:val="000000"/>
          <w:sz w:val="32"/>
          <w:szCs w:val="32"/>
          <w:lang w:val="uk-UA"/>
        </w:rPr>
        <w:t>ст</w:t>
      </w:r>
      <w:r>
        <w:rPr>
          <w:rFonts w:ascii="Times New Roman" w:hAnsi="Times New Roman"/>
          <w:noProof/>
          <w:color w:val="000000"/>
          <w:sz w:val="32"/>
          <w:szCs w:val="32"/>
          <w:lang w:val="uk-UA"/>
        </w:rPr>
        <w:t>і</w:t>
      </w:r>
    </w:p>
    <w:p w:rsidR="002B6D7A" w:rsidRDefault="002B6D7A" w:rsidP="00752C1A">
      <w:pPr>
        <w:widowControl w:val="0"/>
        <w:shd w:val="clear" w:color="auto" w:fill="FFFFFF"/>
        <w:autoSpaceDE w:val="0"/>
        <w:autoSpaceDN w:val="0"/>
        <w:adjustRightInd w:val="0"/>
        <w:spacing w:line="264" w:lineRule="auto"/>
        <w:ind w:firstLine="709"/>
        <w:rPr>
          <w:rFonts w:ascii="Times New Roman" w:hAnsi="Times New Roman"/>
          <w:b/>
          <w:sz w:val="32"/>
          <w:szCs w:val="32"/>
          <w:lang w:val="uk-UA"/>
        </w:rPr>
      </w:pPr>
    </w:p>
    <w:p w:rsidR="002B6D7A" w:rsidRDefault="002B6D7A" w:rsidP="00752C1A">
      <w:pPr>
        <w:widowControl w:val="0"/>
        <w:shd w:val="clear" w:color="auto" w:fill="FFFFFF"/>
        <w:autoSpaceDE w:val="0"/>
        <w:autoSpaceDN w:val="0"/>
        <w:adjustRightInd w:val="0"/>
        <w:spacing w:line="264" w:lineRule="auto"/>
        <w:ind w:firstLine="709"/>
        <w:rPr>
          <w:rFonts w:ascii="Times New Roman" w:hAnsi="Times New Roman"/>
          <w:b/>
          <w:sz w:val="32"/>
          <w:szCs w:val="32"/>
          <w:lang w:val="uk-UA"/>
        </w:rPr>
      </w:pPr>
    </w:p>
    <w:p w:rsidR="00752C1A" w:rsidRPr="00752C1A" w:rsidRDefault="00752C1A" w:rsidP="00752C1A">
      <w:pPr>
        <w:widowControl w:val="0"/>
        <w:autoSpaceDE w:val="0"/>
        <w:autoSpaceDN w:val="0"/>
        <w:adjustRightInd w:val="0"/>
        <w:spacing w:line="264" w:lineRule="auto"/>
        <w:ind w:firstLine="709"/>
        <w:rPr>
          <w:rFonts w:ascii="Times New Roman" w:hAnsi="Times New Roman"/>
          <w:noProof/>
          <w:sz w:val="32"/>
          <w:szCs w:val="32"/>
          <w:lang w:val="uk-UA"/>
        </w:rPr>
      </w:pPr>
      <w:r w:rsidRPr="00752C1A">
        <w:rPr>
          <w:rFonts w:ascii="Times New Roman" w:hAnsi="Times New Roman"/>
          <w:b/>
          <w:noProof/>
          <w:sz w:val="32"/>
          <w:szCs w:val="32"/>
          <w:lang w:val="uk-UA"/>
        </w:rPr>
        <w:t>Майстер клас:</w:t>
      </w:r>
      <w:r w:rsidRPr="00752C1A">
        <w:rPr>
          <w:rFonts w:ascii="Times New Roman" w:hAnsi="Times New Roman"/>
          <w:noProof/>
          <w:sz w:val="32"/>
          <w:szCs w:val="32"/>
          <w:lang w:val="uk-UA"/>
        </w:rPr>
        <w:t xml:space="preserve"> «Закохані в фізику»</w:t>
      </w:r>
    </w:p>
    <w:p w:rsidR="00752C1A" w:rsidRPr="00752C1A" w:rsidRDefault="00752C1A" w:rsidP="00752C1A">
      <w:pPr>
        <w:widowControl w:val="0"/>
        <w:autoSpaceDE w:val="0"/>
        <w:autoSpaceDN w:val="0"/>
        <w:adjustRightInd w:val="0"/>
        <w:spacing w:line="264" w:lineRule="auto"/>
        <w:ind w:firstLine="709"/>
        <w:rPr>
          <w:rFonts w:ascii="Times New Roman" w:hAnsi="Times New Roman"/>
          <w:noProof/>
          <w:sz w:val="32"/>
          <w:szCs w:val="32"/>
          <w:lang w:val="uk-UA"/>
        </w:rPr>
      </w:pPr>
      <w:r w:rsidRPr="00752C1A">
        <w:rPr>
          <w:rFonts w:ascii="Times New Roman" w:hAnsi="Times New Roman"/>
          <w:b/>
          <w:noProof/>
          <w:sz w:val="32"/>
          <w:szCs w:val="32"/>
          <w:lang w:val="uk-UA"/>
        </w:rPr>
        <w:t>Мета:</w:t>
      </w:r>
      <w:r w:rsidRPr="00752C1A">
        <w:rPr>
          <w:rFonts w:ascii="Times New Roman" w:hAnsi="Times New Roman"/>
          <w:noProof/>
          <w:sz w:val="32"/>
          <w:szCs w:val="32"/>
          <w:lang w:val="uk-UA"/>
        </w:rPr>
        <w:t xml:space="preserve"> </w:t>
      </w:r>
      <w:r w:rsidRPr="00752C1A">
        <w:rPr>
          <w:rFonts w:ascii="Times New Roman" w:hAnsi="Times New Roman"/>
          <w:i/>
          <w:noProof/>
          <w:sz w:val="32"/>
          <w:szCs w:val="32"/>
          <w:lang w:val="uk-UA"/>
        </w:rPr>
        <w:t>навчальна</w:t>
      </w:r>
      <w:r w:rsidRPr="00752C1A">
        <w:rPr>
          <w:rFonts w:ascii="Times New Roman" w:hAnsi="Times New Roman"/>
          <w:noProof/>
          <w:sz w:val="32"/>
          <w:szCs w:val="32"/>
          <w:lang w:val="uk-UA"/>
        </w:rPr>
        <w:t>: дати в загальному вигляді поняття електризації тіла, продемонструвати існування електризації тіла, існування позитивного та негативного заряду.</w:t>
      </w:r>
    </w:p>
    <w:p w:rsidR="00752C1A" w:rsidRPr="00752C1A" w:rsidRDefault="00752C1A" w:rsidP="00752C1A">
      <w:pPr>
        <w:spacing w:line="264" w:lineRule="auto"/>
        <w:ind w:firstLine="709"/>
        <w:rPr>
          <w:rFonts w:ascii="Times New Roman" w:hAnsi="Times New Roman"/>
          <w:noProof/>
          <w:sz w:val="32"/>
          <w:szCs w:val="32"/>
          <w:lang w:val="uk-UA"/>
        </w:rPr>
      </w:pPr>
      <w:r w:rsidRPr="00752C1A">
        <w:rPr>
          <w:rFonts w:ascii="Times New Roman" w:hAnsi="Times New Roman"/>
          <w:b/>
          <w:i/>
          <w:noProof/>
          <w:sz w:val="32"/>
          <w:szCs w:val="32"/>
          <w:lang w:val="uk-UA"/>
        </w:rPr>
        <w:t>виховна:</w:t>
      </w:r>
      <w:r w:rsidRPr="00752C1A">
        <w:rPr>
          <w:rFonts w:ascii="Times New Roman" w:hAnsi="Times New Roman"/>
          <w:i/>
          <w:noProof/>
          <w:sz w:val="32"/>
          <w:szCs w:val="32"/>
          <w:lang w:val="uk-UA"/>
        </w:rPr>
        <w:t xml:space="preserve"> </w:t>
      </w:r>
      <w:r w:rsidRPr="00752C1A">
        <w:rPr>
          <w:rFonts w:ascii="Times New Roman" w:hAnsi="Times New Roman"/>
          <w:noProof/>
          <w:sz w:val="32"/>
          <w:szCs w:val="32"/>
          <w:lang w:val="uk-UA"/>
        </w:rPr>
        <w:t>виховувати почуття відповідальності, впевненості.</w:t>
      </w:r>
    </w:p>
    <w:p w:rsidR="00752C1A" w:rsidRPr="00752C1A" w:rsidRDefault="00752C1A" w:rsidP="00752C1A">
      <w:pPr>
        <w:widowControl w:val="0"/>
        <w:autoSpaceDE w:val="0"/>
        <w:autoSpaceDN w:val="0"/>
        <w:adjustRightInd w:val="0"/>
        <w:spacing w:line="264" w:lineRule="auto"/>
        <w:ind w:firstLine="709"/>
        <w:rPr>
          <w:rFonts w:ascii="Times New Roman" w:hAnsi="Times New Roman"/>
          <w:noProof/>
          <w:sz w:val="32"/>
          <w:szCs w:val="32"/>
          <w:lang w:val="uk-UA"/>
        </w:rPr>
      </w:pPr>
      <w:r w:rsidRPr="00752C1A">
        <w:rPr>
          <w:rFonts w:ascii="Times New Roman" w:hAnsi="Times New Roman"/>
          <w:b/>
          <w:i/>
          <w:noProof/>
          <w:sz w:val="32"/>
          <w:szCs w:val="32"/>
          <w:lang w:val="uk-UA"/>
        </w:rPr>
        <w:t>розвивальна</w:t>
      </w:r>
      <w:r w:rsidRPr="00752C1A">
        <w:rPr>
          <w:rFonts w:ascii="Times New Roman" w:hAnsi="Times New Roman"/>
          <w:b/>
          <w:noProof/>
          <w:sz w:val="32"/>
          <w:szCs w:val="32"/>
          <w:lang w:val="uk-UA"/>
        </w:rPr>
        <w:t>:</w:t>
      </w:r>
      <w:r w:rsidRPr="00752C1A">
        <w:rPr>
          <w:rFonts w:ascii="Times New Roman" w:hAnsi="Times New Roman"/>
          <w:noProof/>
          <w:sz w:val="32"/>
          <w:szCs w:val="32"/>
          <w:lang w:val="uk-UA"/>
        </w:rPr>
        <w:t xml:space="preserve"> розвивати творчу компетентність, комутикативну, організаційну. </w:t>
      </w:r>
    </w:p>
    <w:p w:rsidR="00752C1A" w:rsidRPr="00752C1A" w:rsidRDefault="00752C1A" w:rsidP="00752C1A">
      <w:pPr>
        <w:widowControl w:val="0"/>
        <w:autoSpaceDE w:val="0"/>
        <w:autoSpaceDN w:val="0"/>
        <w:adjustRightInd w:val="0"/>
        <w:spacing w:line="264" w:lineRule="auto"/>
        <w:ind w:firstLine="709"/>
        <w:rPr>
          <w:rFonts w:ascii="Times New Roman" w:hAnsi="Times New Roman"/>
          <w:noProof/>
          <w:sz w:val="32"/>
          <w:szCs w:val="32"/>
          <w:lang w:val="uk-UA"/>
        </w:rPr>
      </w:pPr>
      <w:r w:rsidRPr="00752C1A">
        <w:rPr>
          <w:rFonts w:ascii="Times New Roman" w:hAnsi="Times New Roman"/>
          <w:b/>
          <w:noProof/>
          <w:sz w:val="32"/>
          <w:szCs w:val="32"/>
          <w:lang w:val="uk-UA"/>
        </w:rPr>
        <w:t>Робота групи</w:t>
      </w:r>
      <w:r w:rsidRPr="00752C1A">
        <w:rPr>
          <w:rFonts w:ascii="Times New Roman" w:hAnsi="Times New Roman"/>
          <w:noProof/>
          <w:sz w:val="32"/>
          <w:szCs w:val="32"/>
          <w:lang w:val="uk-UA"/>
        </w:rPr>
        <w:t>: за допомогаю данного майстер класу  в учнів формувалися певні життєві компетентності. Використовуючи жеребкування для розподілу ролей формувалася організаційна та соціально-рольова компетентність. Демонструючи дослід електризації піску, наелектризованість ебонітової палички, плексиг</w:t>
      </w:r>
      <w:r w:rsidR="00AD29E1">
        <w:rPr>
          <w:rFonts w:ascii="Times New Roman" w:hAnsi="Times New Roman"/>
          <w:noProof/>
          <w:sz w:val="32"/>
          <w:szCs w:val="32"/>
          <w:lang w:val="uk-UA"/>
        </w:rPr>
        <w:t>лазової</w:t>
      </w:r>
      <w:r w:rsidRPr="00752C1A">
        <w:rPr>
          <w:rFonts w:ascii="Times New Roman" w:hAnsi="Times New Roman"/>
          <w:noProof/>
          <w:sz w:val="32"/>
          <w:szCs w:val="32"/>
          <w:lang w:val="uk-UA"/>
        </w:rPr>
        <w:t xml:space="preserve"> в учнів формувалась комунікативна та творча компетентність. </w:t>
      </w:r>
    </w:p>
    <w:p w:rsidR="00752C1A" w:rsidRPr="00752C1A" w:rsidRDefault="00752C1A" w:rsidP="00752C1A">
      <w:pPr>
        <w:widowControl w:val="0"/>
        <w:autoSpaceDE w:val="0"/>
        <w:autoSpaceDN w:val="0"/>
        <w:adjustRightInd w:val="0"/>
        <w:spacing w:line="264" w:lineRule="auto"/>
        <w:ind w:firstLine="709"/>
        <w:rPr>
          <w:rFonts w:ascii="Times New Roman" w:hAnsi="Times New Roman"/>
          <w:noProof/>
          <w:sz w:val="32"/>
          <w:szCs w:val="32"/>
          <w:lang w:val="uk-UA"/>
        </w:rPr>
      </w:pPr>
      <w:r w:rsidRPr="00752C1A">
        <w:rPr>
          <w:rFonts w:ascii="Times New Roman" w:hAnsi="Times New Roman"/>
          <w:b/>
          <w:noProof/>
          <w:sz w:val="32"/>
          <w:szCs w:val="32"/>
          <w:lang w:val="uk-UA"/>
        </w:rPr>
        <w:t>Майстер клас:</w:t>
      </w:r>
      <w:r w:rsidRPr="00752C1A">
        <w:rPr>
          <w:rFonts w:ascii="Times New Roman" w:hAnsi="Times New Roman"/>
          <w:noProof/>
          <w:sz w:val="32"/>
          <w:szCs w:val="32"/>
          <w:lang w:val="uk-UA"/>
        </w:rPr>
        <w:t xml:space="preserve"> «Кастинг професій»</w:t>
      </w:r>
    </w:p>
    <w:p w:rsidR="00752C1A" w:rsidRPr="00752C1A" w:rsidRDefault="00752C1A" w:rsidP="00752C1A">
      <w:pPr>
        <w:widowControl w:val="0"/>
        <w:autoSpaceDE w:val="0"/>
        <w:autoSpaceDN w:val="0"/>
        <w:adjustRightInd w:val="0"/>
        <w:spacing w:line="264" w:lineRule="auto"/>
        <w:ind w:firstLine="709"/>
        <w:rPr>
          <w:rFonts w:ascii="Times New Roman" w:hAnsi="Times New Roman"/>
          <w:noProof/>
          <w:sz w:val="32"/>
          <w:szCs w:val="32"/>
          <w:lang w:val="uk-UA"/>
        </w:rPr>
      </w:pPr>
      <w:r w:rsidRPr="00752C1A">
        <w:rPr>
          <w:rFonts w:ascii="Times New Roman" w:hAnsi="Times New Roman"/>
          <w:b/>
          <w:noProof/>
          <w:sz w:val="32"/>
          <w:szCs w:val="32"/>
          <w:lang w:val="uk-UA"/>
        </w:rPr>
        <w:t>Мета:</w:t>
      </w:r>
      <w:r w:rsidRPr="00752C1A">
        <w:rPr>
          <w:rFonts w:ascii="Times New Roman" w:hAnsi="Times New Roman"/>
          <w:noProof/>
          <w:sz w:val="32"/>
          <w:szCs w:val="32"/>
          <w:lang w:val="uk-UA"/>
        </w:rPr>
        <w:t xml:space="preserve"> правильність вибору професії та формуванню життєвої компетентності..</w:t>
      </w:r>
    </w:p>
    <w:p w:rsidR="0067115A" w:rsidRDefault="00752C1A" w:rsidP="00752C1A">
      <w:pPr>
        <w:widowControl w:val="0"/>
        <w:autoSpaceDE w:val="0"/>
        <w:autoSpaceDN w:val="0"/>
        <w:adjustRightInd w:val="0"/>
        <w:spacing w:line="264" w:lineRule="auto"/>
        <w:ind w:firstLine="709"/>
        <w:rPr>
          <w:rFonts w:ascii="Times New Roman" w:hAnsi="Times New Roman"/>
          <w:noProof/>
          <w:sz w:val="32"/>
          <w:szCs w:val="32"/>
          <w:lang w:val="uk-UA"/>
        </w:rPr>
      </w:pPr>
      <w:r w:rsidRPr="00752C1A">
        <w:rPr>
          <w:rFonts w:ascii="Times New Roman" w:hAnsi="Times New Roman"/>
          <w:b/>
          <w:noProof/>
          <w:sz w:val="32"/>
          <w:szCs w:val="32"/>
          <w:lang w:val="uk-UA"/>
        </w:rPr>
        <w:t xml:space="preserve">Робота групи: </w:t>
      </w:r>
      <w:r w:rsidRPr="00752C1A">
        <w:rPr>
          <w:rFonts w:ascii="Times New Roman" w:hAnsi="Times New Roman"/>
          <w:noProof/>
          <w:sz w:val="32"/>
          <w:szCs w:val="32"/>
          <w:lang w:val="uk-UA"/>
        </w:rPr>
        <w:t>представля</w:t>
      </w:r>
      <w:r w:rsidR="00ED6048">
        <w:rPr>
          <w:rFonts w:ascii="Times New Roman" w:hAnsi="Times New Roman"/>
          <w:noProof/>
          <w:sz w:val="32"/>
          <w:szCs w:val="32"/>
          <w:lang w:val="uk-UA"/>
        </w:rPr>
        <w:t xml:space="preserve">ється </w:t>
      </w:r>
      <w:r w:rsidRPr="00752C1A">
        <w:rPr>
          <w:rFonts w:ascii="Times New Roman" w:hAnsi="Times New Roman"/>
          <w:noProof/>
          <w:sz w:val="32"/>
          <w:szCs w:val="32"/>
          <w:lang w:val="uk-UA"/>
        </w:rPr>
        <w:t>у вигляді сценки-мініатюри. Використову</w:t>
      </w:r>
      <w:r w:rsidR="00ED6048">
        <w:rPr>
          <w:rFonts w:ascii="Times New Roman" w:hAnsi="Times New Roman"/>
          <w:noProof/>
          <w:sz w:val="32"/>
          <w:szCs w:val="32"/>
          <w:lang w:val="uk-UA"/>
        </w:rPr>
        <w:t>ється</w:t>
      </w:r>
      <w:r w:rsidRPr="00752C1A">
        <w:rPr>
          <w:rFonts w:ascii="Times New Roman" w:hAnsi="Times New Roman"/>
          <w:noProof/>
          <w:sz w:val="32"/>
          <w:szCs w:val="32"/>
          <w:lang w:val="uk-UA"/>
        </w:rPr>
        <w:t xml:space="preserve"> метод гри. За допомогою цього методу форму</w:t>
      </w:r>
      <w:r w:rsidR="00ED6048">
        <w:rPr>
          <w:rFonts w:ascii="Times New Roman" w:hAnsi="Times New Roman"/>
          <w:noProof/>
          <w:sz w:val="32"/>
          <w:szCs w:val="32"/>
          <w:lang w:val="uk-UA"/>
        </w:rPr>
        <w:t xml:space="preserve">ється </w:t>
      </w:r>
      <w:r w:rsidRPr="00752C1A">
        <w:rPr>
          <w:rFonts w:ascii="Times New Roman" w:hAnsi="Times New Roman"/>
          <w:noProof/>
          <w:sz w:val="32"/>
          <w:szCs w:val="32"/>
          <w:lang w:val="uk-UA"/>
        </w:rPr>
        <w:t xml:space="preserve"> творча компетентність. Під час представлення сценки у вигляді станції технічного обслуговування форму</w:t>
      </w:r>
      <w:r w:rsidR="00ED6048">
        <w:rPr>
          <w:rFonts w:ascii="Times New Roman" w:hAnsi="Times New Roman"/>
          <w:noProof/>
          <w:sz w:val="32"/>
          <w:szCs w:val="32"/>
          <w:lang w:val="uk-UA"/>
        </w:rPr>
        <w:t xml:space="preserve">ється </w:t>
      </w:r>
      <w:r w:rsidRPr="00752C1A">
        <w:rPr>
          <w:rFonts w:ascii="Times New Roman" w:hAnsi="Times New Roman"/>
          <w:noProof/>
          <w:sz w:val="32"/>
          <w:szCs w:val="32"/>
          <w:lang w:val="uk-UA"/>
        </w:rPr>
        <w:t>соціально-рольова компетентність. На проекті були демонстр</w:t>
      </w:r>
      <w:r w:rsidR="00ED6048">
        <w:rPr>
          <w:rFonts w:ascii="Times New Roman" w:hAnsi="Times New Roman"/>
          <w:noProof/>
          <w:sz w:val="32"/>
          <w:szCs w:val="32"/>
          <w:lang w:val="uk-UA"/>
        </w:rPr>
        <w:t>ують</w:t>
      </w:r>
      <w:r w:rsidRPr="00752C1A">
        <w:rPr>
          <w:rFonts w:ascii="Times New Roman" w:hAnsi="Times New Roman"/>
          <w:noProof/>
          <w:sz w:val="32"/>
          <w:szCs w:val="32"/>
          <w:lang w:val="uk-UA"/>
        </w:rPr>
        <w:t xml:space="preserve"> такі демонстрації, як модель електричного двигуна, модель двигуна внутрішнього згорання</w:t>
      </w:r>
      <w:r w:rsidR="00ED6048">
        <w:rPr>
          <w:rFonts w:ascii="Times New Roman" w:hAnsi="Times New Roman"/>
          <w:noProof/>
          <w:sz w:val="32"/>
          <w:szCs w:val="32"/>
          <w:lang w:val="uk-UA"/>
        </w:rPr>
        <w:t xml:space="preserve">. </w:t>
      </w:r>
    </w:p>
    <w:p w:rsidR="00752C1A" w:rsidRPr="00752C1A" w:rsidRDefault="00752C1A" w:rsidP="00752C1A">
      <w:pPr>
        <w:widowControl w:val="0"/>
        <w:autoSpaceDE w:val="0"/>
        <w:autoSpaceDN w:val="0"/>
        <w:adjustRightInd w:val="0"/>
        <w:spacing w:line="264" w:lineRule="auto"/>
        <w:ind w:firstLine="709"/>
        <w:rPr>
          <w:rFonts w:ascii="Times New Roman" w:hAnsi="Times New Roman"/>
          <w:b/>
          <w:noProof/>
          <w:sz w:val="32"/>
          <w:szCs w:val="32"/>
          <w:lang w:val="uk-UA"/>
        </w:rPr>
      </w:pPr>
      <w:r w:rsidRPr="00752C1A">
        <w:rPr>
          <w:rFonts w:ascii="Times New Roman" w:hAnsi="Times New Roman"/>
          <w:b/>
          <w:noProof/>
          <w:sz w:val="32"/>
          <w:szCs w:val="32"/>
          <w:lang w:val="uk-UA"/>
        </w:rPr>
        <w:t xml:space="preserve">Результати: </w:t>
      </w:r>
      <w:r w:rsidRPr="00752C1A">
        <w:rPr>
          <w:rFonts w:ascii="Times New Roman" w:hAnsi="Times New Roman"/>
          <w:noProof/>
          <w:sz w:val="32"/>
          <w:szCs w:val="32"/>
          <w:lang w:val="uk-UA"/>
        </w:rPr>
        <w:t>учні чітко розумі</w:t>
      </w:r>
      <w:r w:rsidR="00ED6048">
        <w:rPr>
          <w:rFonts w:ascii="Times New Roman" w:hAnsi="Times New Roman"/>
          <w:noProof/>
          <w:sz w:val="32"/>
          <w:szCs w:val="32"/>
          <w:lang w:val="uk-UA"/>
        </w:rPr>
        <w:t>ють</w:t>
      </w:r>
      <w:r w:rsidRPr="00752C1A">
        <w:rPr>
          <w:rFonts w:ascii="Times New Roman" w:hAnsi="Times New Roman"/>
          <w:noProof/>
          <w:sz w:val="32"/>
          <w:szCs w:val="32"/>
          <w:lang w:val="uk-UA"/>
        </w:rPr>
        <w:t xml:space="preserve"> соціальну значимість усіх галузей професій, які існують за допомог</w:t>
      </w:r>
      <w:r w:rsidR="00ED6048">
        <w:rPr>
          <w:rFonts w:ascii="Times New Roman" w:hAnsi="Times New Roman"/>
          <w:noProof/>
          <w:sz w:val="32"/>
          <w:szCs w:val="32"/>
          <w:lang w:val="uk-UA"/>
        </w:rPr>
        <w:t>ою</w:t>
      </w:r>
      <w:r w:rsidRPr="00752C1A">
        <w:rPr>
          <w:rFonts w:ascii="Times New Roman" w:hAnsi="Times New Roman"/>
          <w:noProof/>
          <w:sz w:val="32"/>
          <w:szCs w:val="32"/>
          <w:lang w:val="uk-UA"/>
        </w:rPr>
        <w:t xml:space="preserve"> фізичних знань та умінь.</w:t>
      </w:r>
    </w:p>
    <w:p w:rsidR="00752C1A" w:rsidRPr="00752C1A" w:rsidRDefault="00752C1A" w:rsidP="00752C1A">
      <w:pPr>
        <w:spacing w:line="264" w:lineRule="auto"/>
        <w:ind w:firstLine="709"/>
        <w:rPr>
          <w:rFonts w:ascii="Times New Roman" w:hAnsi="Times New Roman"/>
          <w:noProof/>
          <w:sz w:val="32"/>
          <w:szCs w:val="32"/>
          <w:lang w:val="uk-UA"/>
        </w:rPr>
      </w:pPr>
      <w:r w:rsidRPr="00752C1A">
        <w:rPr>
          <w:rFonts w:ascii="Times New Roman" w:hAnsi="Times New Roman"/>
          <w:b/>
          <w:noProof/>
          <w:sz w:val="32"/>
          <w:szCs w:val="32"/>
          <w:lang w:val="uk-UA"/>
        </w:rPr>
        <w:t>Майстер клас</w:t>
      </w:r>
      <w:r w:rsidRPr="00752C1A">
        <w:rPr>
          <w:rFonts w:ascii="Times New Roman" w:hAnsi="Times New Roman"/>
          <w:noProof/>
          <w:sz w:val="32"/>
          <w:szCs w:val="32"/>
          <w:lang w:val="uk-UA"/>
        </w:rPr>
        <w:t>: «Музей фізичного експерименту»</w:t>
      </w:r>
    </w:p>
    <w:p w:rsidR="00752C1A" w:rsidRPr="00752C1A" w:rsidRDefault="00752C1A" w:rsidP="00752C1A">
      <w:pPr>
        <w:widowControl w:val="0"/>
        <w:autoSpaceDE w:val="0"/>
        <w:autoSpaceDN w:val="0"/>
        <w:adjustRightInd w:val="0"/>
        <w:spacing w:line="264" w:lineRule="auto"/>
        <w:ind w:firstLine="709"/>
        <w:rPr>
          <w:rFonts w:ascii="Times New Roman" w:hAnsi="Times New Roman"/>
          <w:noProof/>
          <w:sz w:val="32"/>
          <w:szCs w:val="32"/>
          <w:lang w:val="uk-UA"/>
        </w:rPr>
      </w:pPr>
      <w:r w:rsidRPr="00752C1A">
        <w:rPr>
          <w:rFonts w:ascii="Times New Roman" w:hAnsi="Times New Roman"/>
          <w:b/>
          <w:noProof/>
          <w:sz w:val="32"/>
          <w:szCs w:val="32"/>
          <w:lang w:val="uk-UA"/>
        </w:rPr>
        <w:t xml:space="preserve">Мета: </w:t>
      </w:r>
      <w:r w:rsidRPr="00752C1A">
        <w:rPr>
          <w:rFonts w:ascii="Times New Roman" w:hAnsi="Times New Roman"/>
          <w:noProof/>
          <w:sz w:val="32"/>
          <w:szCs w:val="32"/>
          <w:lang w:val="uk-UA"/>
        </w:rPr>
        <w:t>познайомити учасників  із технологією майстер класу, сформувати життєві комп</w:t>
      </w:r>
      <w:r w:rsidR="00ED6048">
        <w:rPr>
          <w:rFonts w:ascii="Times New Roman" w:hAnsi="Times New Roman"/>
          <w:noProof/>
          <w:sz w:val="32"/>
          <w:szCs w:val="32"/>
          <w:lang w:val="uk-UA"/>
        </w:rPr>
        <w:t>е</w:t>
      </w:r>
      <w:r w:rsidRPr="00752C1A">
        <w:rPr>
          <w:rFonts w:ascii="Times New Roman" w:hAnsi="Times New Roman"/>
          <w:noProof/>
          <w:sz w:val="32"/>
          <w:szCs w:val="32"/>
          <w:lang w:val="uk-UA"/>
        </w:rPr>
        <w:t xml:space="preserve">тентності, повторити основні правила та завдання роботи в групах. </w:t>
      </w:r>
    </w:p>
    <w:p w:rsidR="00752C1A" w:rsidRPr="00752C1A" w:rsidRDefault="00752C1A" w:rsidP="00752C1A">
      <w:pPr>
        <w:widowControl w:val="0"/>
        <w:autoSpaceDE w:val="0"/>
        <w:autoSpaceDN w:val="0"/>
        <w:adjustRightInd w:val="0"/>
        <w:spacing w:line="264" w:lineRule="auto"/>
        <w:ind w:firstLine="709"/>
        <w:rPr>
          <w:rFonts w:ascii="Times New Roman" w:hAnsi="Times New Roman"/>
          <w:b/>
          <w:noProof/>
          <w:sz w:val="32"/>
          <w:szCs w:val="32"/>
          <w:lang w:val="uk-UA"/>
        </w:rPr>
      </w:pPr>
      <w:r w:rsidRPr="00752C1A">
        <w:rPr>
          <w:rFonts w:ascii="Times New Roman" w:hAnsi="Times New Roman"/>
          <w:b/>
          <w:noProof/>
          <w:sz w:val="32"/>
          <w:szCs w:val="32"/>
          <w:lang w:val="uk-UA"/>
        </w:rPr>
        <w:t>Робота групи:</w:t>
      </w:r>
      <w:r w:rsidRPr="00752C1A">
        <w:rPr>
          <w:rFonts w:ascii="Times New Roman" w:hAnsi="Times New Roman"/>
          <w:noProof/>
          <w:sz w:val="32"/>
          <w:szCs w:val="32"/>
          <w:lang w:val="uk-UA"/>
        </w:rPr>
        <w:t xml:space="preserve"> група працю</w:t>
      </w:r>
      <w:r w:rsidR="00ED6048">
        <w:rPr>
          <w:rFonts w:ascii="Times New Roman" w:hAnsi="Times New Roman"/>
          <w:noProof/>
          <w:sz w:val="32"/>
          <w:szCs w:val="32"/>
          <w:lang w:val="uk-UA"/>
        </w:rPr>
        <w:t>є</w:t>
      </w:r>
      <w:r w:rsidRPr="00752C1A">
        <w:rPr>
          <w:rFonts w:ascii="Times New Roman" w:hAnsi="Times New Roman"/>
          <w:noProof/>
          <w:sz w:val="32"/>
          <w:szCs w:val="32"/>
          <w:lang w:val="uk-UA"/>
        </w:rPr>
        <w:t xml:space="preserve"> над експериментами</w:t>
      </w:r>
      <w:r w:rsidR="00ED6048">
        <w:rPr>
          <w:rFonts w:ascii="Times New Roman" w:hAnsi="Times New Roman"/>
          <w:noProof/>
          <w:sz w:val="32"/>
          <w:szCs w:val="32"/>
          <w:lang w:val="uk-UA"/>
        </w:rPr>
        <w:t>,</w:t>
      </w:r>
      <w:r w:rsidRPr="00752C1A">
        <w:rPr>
          <w:rFonts w:ascii="Times New Roman" w:hAnsi="Times New Roman"/>
          <w:noProof/>
          <w:sz w:val="32"/>
          <w:szCs w:val="32"/>
          <w:lang w:val="uk-UA"/>
        </w:rPr>
        <w:t xml:space="preserve"> які грунтовно відтворю</w:t>
      </w:r>
      <w:r w:rsidR="00ED6048">
        <w:rPr>
          <w:rFonts w:ascii="Times New Roman" w:hAnsi="Times New Roman"/>
          <w:noProof/>
          <w:sz w:val="32"/>
          <w:szCs w:val="32"/>
          <w:lang w:val="uk-UA"/>
        </w:rPr>
        <w:t>ють</w:t>
      </w:r>
      <w:r w:rsidRPr="00752C1A">
        <w:rPr>
          <w:rFonts w:ascii="Times New Roman" w:hAnsi="Times New Roman"/>
          <w:noProof/>
          <w:sz w:val="32"/>
          <w:szCs w:val="32"/>
          <w:lang w:val="uk-UA"/>
        </w:rPr>
        <w:t xml:space="preserve"> явища природи та знання фізики в повсякденному житті. Демонструючи явище конвекції, явища змочування та поверхневого натягу учасники не тільки </w:t>
      </w:r>
      <w:r w:rsidRPr="00752C1A">
        <w:rPr>
          <w:rFonts w:ascii="Times New Roman" w:hAnsi="Times New Roman"/>
          <w:noProof/>
          <w:sz w:val="32"/>
          <w:szCs w:val="32"/>
          <w:lang w:val="uk-UA"/>
        </w:rPr>
        <w:lastRenderedPageBreak/>
        <w:t>формулю</w:t>
      </w:r>
      <w:r w:rsidR="00ED6048">
        <w:rPr>
          <w:rFonts w:ascii="Times New Roman" w:hAnsi="Times New Roman"/>
          <w:noProof/>
          <w:sz w:val="32"/>
          <w:szCs w:val="32"/>
          <w:lang w:val="uk-UA"/>
        </w:rPr>
        <w:t>ють</w:t>
      </w:r>
      <w:r w:rsidRPr="00752C1A">
        <w:rPr>
          <w:rFonts w:ascii="Times New Roman" w:hAnsi="Times New Roman"/>
          <w:noProof/>
          <w:sz w:val="32"/>
          <w:szCs w:val="32"/>
          <w:lang w:val="uk-UA"/>
        </w:rPr>
        <w:t xml:space="preserve"> фізичну суть, а й форм</w:t>
      </w:r>
      <w:r w:rsidR="00ED6048">
        <w:rPr>
          <w:rFonts w:ascii="Times New Roman" w:hAnsi="Times New Roman"/>
          <w:noProof/>
          <w:sz w:val="32"/>
          <w:szCs w:val="32"/>
          <w:lang w:val="uk-UA"/>
        </w:rPr>
        <w:t xml:space="preserve">ують </w:t>
      </w:r>
      <w:r w:rsidRPr="00752C1A">
        <w:rPr>
          <w:rFonts w:ascii="Times New Roman" w:hAnsi="Times New Roman"/>
          <w:noProof/>
          <w:sz w:val="32"/>
          <w:szCs w:val="32"/>
          <w:lang w:val="uk-UA"/>
        </w:rPr>
        <w:t xml:space="preserve"> життєві компетентності, а саме комунікативну, творчу, соціальну.</w:t>
      </w:r>
    </w:p>
    <w:p w:rsidR="00752C1A" w:rsidRPr="00752C1A" w:rsidRDefault="00752C1A" w:rsidP="00752C1A">
      <w:pPr>
        <w:widowControl w:val="0"/>
        <w:autoSpaceDE w:val="0"/>
        <w:autoSpaceDN w:val="0"/>
        <w:adjustRightInd w:val="0"/>
        <w:spacing w:line="264" w:lineRule="auto"/>
        <w:ind w:firstLine="709"/>
        <w:rPr>
          <w:rFonts w:ascii="Times New Roman" w:hAnsi="Times New Roman"/>
          <w:noProof/>
          <w:sz w:val="32"/>
          <w:szCs w:val="32"/>
          <w:lang w:val="uk-UA"/>
        </w:rPr>
      </w:pPr>
      <w:r w:rsidRPr="00752C1A">
        <w:rPr>
          <w:rFonts w:ascii="Times New Roman" w:hAnsi="Times New Roman"/>
          <w:b/>
          <w:noProof/>
          <w:sz w:val="32"/>
          <w:szCs w:val="32"/>
          <w:lang w:val="uk-UA"/>
        </w:rPr>
        <w:t>Майстер клас:</w:t>
      </w:r>
      <w:r w:rsidRPr="00752C1A">
        <w:rPr>
          <w:rFonts w:ascii="Times New Roman" w:hAnsi="Times New Roman"/>
          <w:noProof/>
          <w:sz w:val="32"/>
          <w:szCs w:val="32"/>
          <w:lang w:val="uk-UA"/>
        </w:rPr>
        <w:t xml:space="preserve"> «Туристична агенція»</w:t>
      </w:r>
    </w:p>
    <w:p w:rsidR="00752C1A" w:rsidRPr="00752C1A" w:rsidRDefault="00752C1A" w:rsidP="00752C1A">
      <w:pPr>
        <w:spacing w:line="264" w:lineRule="auto"/>
        <w:ind w:firstLine="709"/>
        <w:rPr>
          <w:rFonts w:ascii="Times New Roman" w:hAnsi="Times New Roman"/>
          <w:noProof/>
          <w:sz w:val="32"/>
          <w:szCs w:val="32"/>
          <w:lang w:val="uk-UA"/>
        </w:rPr>
      </w:pPr>
      <w:r w:rsidRPr="00752C1A">
        <w:rPr>
          <w:rFonts w:ascii="Times New Roman" w:hAnsi="Times New Roman"/>
          <w:b/>
          <w:noProof/>
          <w:sz w:val="32"/>
          <w:szCs w:val="32"/>
          <w:lang w:val="uk-UA"/>
        </w:rPr>
        <w:t xml:space="preserve">Мета: </w:t>
      </w:r>
      <w:r w:rsidRPr="00752C1A">
        <w:rPr>
          <w:rFonts w:ascii="Times New Roman" w:hAnsi="Times New Roman"/>
          <w:noProof/>
          <w:sz w:val="32"/>
          <w:szCs w:val="32"/>
          <w:lang w:val="uk-UA"/>
        </w:rPr>
        <w:t>озн</w:t>
      </w:r>
      <w:r w:rsidR="00031CD0">
        <w:rPr>
          <w:rFonts w:ascii="Times New Roman" w:hAnsi="Times New Roman"/>
          <w:noProof/>
          <w:sz w:val="32"/>
          <w:szCs w:val="32"/>
          <w:lang w:val="uk-UA"/>
        </w:rPr>
        <w:t>а</w:t>
      </w:r>
      <w:r w:rsidRPr="00752C1A">
        <w:rPr>
          <w:rFonts w:ascii="Times New Roman" w:hAnsi="Times New Roman"/>
          <w:noProof/>
          <w:sz w:val="32"/>
          <w:szCs w:val="32"/>
          <w:lang w:val="uk-UA"/>
        </w:rPr>
        <w:t xml:space="preserve">йомити вчителів з інтеграційною формою навчання. Навчити усвідомлювати значимість, саме інтеграційної форми навчання та використовувати її, як один із основних методів навчання фізики. </w:t>
      </w:r>
    </w:p>
    <w:p w:rsidR="00752C1A" w:rsidRPr="00752C1A" w:rsidRDefault="00752C1A" w:rsidP="00752C1A">
      <w:pPr>
        <w:spacing w:line="264" w:lineRule="auto"/>
        <w:ind w:firstLine="709"/>
        <w:rPr>
          <w:rFonts w:ascii="Times New Roman" w:hAnsi="Times New Roman"/>
          <w:b/>
          <w:sz w:val="32"/>
          <w:szCs w:val="32"/>
          <w:lang w:val="uk-UA"/>
        </w:rPr>
      </w:pPr>
      <w:r w:rsidRPr="00752C1A">
        <w:rPr>
          <w:rFonts w:ascii="Times New Roman" w:hAnsi="Times New Roman"/>
          <w:b/>
          <w:noProof/>
          <w:sz w:val="32"/>
          <w:szCs w:val="32"/>
          <w:lang w:val="uk-UA"/>
        </w:rPr>
        <w:t xml:space="preserve">Робота групи: </w:t>
      </w:r>
      <w:r w:rsidRPr="00752C1A">
        <w:rPr>
          <w:rFonts w:ascii="Times New Roman" w:hAnsi="Times New Roman"/>
          <w:noProof/>
          <w:sz w:val="32"/>
          <w:szCs w:val="32"/>
          <w:lang w:val="uk-UA"/>
        </w:rPr>
        <w:t>за допомогою</w:t>
      </w:r>
      <w:r w:rsidRPr="00752C1A">
        <w:rPr>
          <w:rFonts w:ascii="Times New Roman" w:hAnsi="Times New Roman"/>
          <w:b/>
          <w:noProof/>
          <w:sz w:val="32"/>
          <w:szCs w:val="32"/>
          <w:lang w:val="uk-UA"/>
        </w:rPr>
        <w:t xml:space="preserve"> </w:t>
      </w:r>
      <w:r w:rsidRPr="00752C1A">
        <w:rPr>
          <w:rFonts w:ascii="Times New Roman" w:hAnsi="Times New Roman"/>
          <w:noProof/>
          <w:sz w:val="32"/>
          <w:szCs w:val="32"/>
          <w:lang w:val="uk-UA"/>
        </w:rPr>
        <w:t>цієї технології навчання була успішно усвідомлена соціальна роль проекту. Під час відтворення фізичного явища заломлення світла формувалася творча компетентність. Усвідомлення історичних моментів та їх історичну та наукову значимість формувалась соціально-рольова компетентність.</w:t>
      </w:r>
    </w:p>
    <w:p w:rsidR="00752C1A" w:rsidRPr="00752C1A" w:rsidRDefault="00752C1A" w:rsidP="00752C1A">
      <w:pPr>
        <w:spacing w:line="264" w:lineRule="auto"/>
        <w:ind w:firstLine="709"/>
        <w:rPr>
          <w:rFonts w:ascii="Times New Roman" w:hAnsi="Times New Roman"/>
          <w:b/>
          <w:i/>
          <w:noProof/>
          <w:sz w:val="32"/>
          <w:szCs w:val="32"/>
          <w:lang w:val="uk-UA"/>
        </w:rPr>
      </w:pPr>
      <w:r w:rsidRPr="00752C1A">
        <w:rPr>
          <w:rFonts w:ascii="Times New Roman" w:hAnsi="Times New Roman"/>
          <w:b/>
          <w:i/>
          <w:noProof/>
          <w:sz w:val="32"/>
          <w:szCs w:val="32"/>
          <w:lang w:val="uk-UA"/>
        </w:rPr>
        <w:t>Висновок</w:t>
      </w:r>
    </w:p>
    <w:p w:rsidR="00752C1A" w:rsidRPr="00752C1A" w:rsidRDefault="00752C1A" w:rsidP="00752C1A">
      <w:pPr>
        <w:widowControl w:val="0"/>
        <w:autoSpaceDE w:val="0"/>
        <w:autoSpaceDN w:val="0"/>
        <w:adjustRightInd w:val="0"/>
        <w:spacing w:line="264" w:lineRule="auto"/>
        <w:ind w:firstLine="709"/>
        <w:rPr>
          <w:rFonts w:ascii="Times New Roman" w:hAnsi="Times New Roman"/>
          <w:color w:val="000000"/>
          <w:sz w:val="32"/>
          <w:szCs w:val="32"/>
          <w:lang w:val="uk-UA"/>
        </w:rPr>
      </w:pPr>
      <w:r w:rsidRPr="00752C1A">
        <w:rPr>
          <w:rFonts w:ascii="Times New Roman" w:hAnsi="Times New Roman"/>
          <w:color w:val="000000"/>
          <w:sz w:val="32"/>
          <w:szCs w:val="32"/>
          <w:lang w:val="uk-UA"/>
        </w:rPr>
        <w:t xml:space="preserve">Учень повинен перерости вчителя, а вчитель – пишатись ним. Це головна умова та мета розвивального навчання – навчити учнів самостійно вчитись, вільно орієнтуватись у величезному потоці інформації, яку вони одержують, виділяти головне, логічно і послідовно викладати свої думки; працювати творчо, об’єктивно оцінювати свою роботу й роботу товаришів, а саме найголовніше навчити працювати в групі та подолати страх до фізичного обладнання. За допомогою нової форми подання навчального матеріалу, такої як майстер клас, в певній мірі вдається розкрити та проявити інтерес у учнів до вивчення фізики і таким чином змогли сформулювати та розкрити життєві компетентності  в учнів. </w:t>
      </w:r>
    </w:p>
    <w:p w:rsidR="00AA2772" w:rsidRPr="005F1B21" w:rsidRDefault="00AA2772" w:rsidP="005F1B21">
      <w:pPr>
        <w:pStyle w:val="2"/>
        <w:rPr>
          <w:rFonts w:ascii="Times New Roman" w:hAnsi="Times New Roman" w:cs="Times New Roman"/>
          <w:sz w:val="32"/>
          <w:szCs w:val="32"/>
          <w:lang w:val="uk-UA"/>
        </w:rPr>
      </w:pPr>
      <w:bookmarkStart w:id="10" w:name="_Toc496011348"/>
      <w:r w:rsidRPr="0093151D">
        <w:rPr>
          <w:rFonts w:ascii="Times New Roman" w:hAnsi="Times New Roman" w:cs="Times New Roman"/>
          <w:sz w:val="32"/>
          <w:szCs w:val="32"/>
          <w:lang w:val="uk-UA"/>
        </w:rPr>
        <w:t xml:space="preserve">§ </w:t>
      </w:r>
      <w:r w:rsidRPr="0058558C">
        <w:rPr>
          <w:rFonts w:ascii="Times New Roman" w:hAnsi="Times New Roman" w:cs="Times New Roman"/>
          <w:sz w:val="32"/>
          <w:szCs w:val="32"/>
          <w:lang w:val="uk-UA"/>
        </w:rPr>
        <w:t>2.</w:t>
      </w:r>
      <w:r w:rsidRPr="005F1B21">
        <w:rPr>
          <w:rFonts w:ascii="Times New Roman" w:hAnsi="Times New Roman" w:cs="Times New Roman"/>
          <w:sz w:val="32"/>
          <w:szCs w:val="32"/>
          <w:lang w:val="uk-UA"/>
        </w:rPr>
        <w:t>2.</w:t>
      </w:r>
      <w:r w:rsidR="00912615">
        <w:rPr>
          <w:rFonts w:ascii="Times New Roman" w:hAnsi="Times New Roman" w:cs="Times New Roman"/>
          <w:sz w:val="32"/>
          <w:szCs w:val="32"/>
          <w:lang w:val="uk-UA"/>
        </w:rPr>
        <w:t>Впровадження</w:t>
      </w:r>
      <w:r w:rsidRPr="005F1B21">
        <w:rPr>
          <w:rFonts w:ascii="Times New Roman" w:hAnsi="Times New Roman" w:cs="Times New Roman"/>
          <w:sz w:val="32"/>
          <w:szCs w:val="32"/>
          <w:lang w:val="uk-UA"/>
        </w:rPr>
        <w:t xml:space="preserve"> </w:t>
      </w:r>
      <w:r w:rsidR="00912615">
        <w:rPr>
          <w:rFonts w:ascii="Times New Roman" w:hAnsi="Times New Roman" w:cs="Times New Roman"/>
          <w:sz w:val="32"/>
          <w:szCs w:val="32"/>
          <w:lang w:val="uk-UA"/>
        </w:rPr>
        <w:t>технологій навчання</w:t>
      </w:r>
      <w:r w:rsidRPr="005F1B21">
        <w:rPr>
          <w:rFonts w:ascii="Times New Roman" w:hAnsi="Times New Roman" w:cs="Times New Roman"/>
          <w:sz w:val="32"/>
          <w:szCs w:val="32"/>
          <w:lang w:val="uk-UA"/>
        </w:rPr>
        <w:t xml:space="preserve"> через співпрацю </w:t>
      </w:r>
      <w:r w:rsidR="00912615">
        <w:rPr>
          <w:rFonts w:ascii="Times New Roman" w:hAnsi="Times New Roman" w:cs="Times New Roman"/>
          <w:sz w:val="32"/>
          <w:szCs w:val="32"/>
          <w:lang w:val="uk-UA"/>
        </w:rPr>
        <w:t>в</w:t>
      </w:r>
      <w:r w:rsidRPr="005F1B21">
        <w:rPr>
          <w:rFonts w:ascii="Times New Roman" w:hAnsi="Times New Roman" w:cs="Times New Roman"/>
          <w:sz w:val="32"/>
          <w:szCs w:val="32"/>
          <w:lang w:val="uk-UA"/>
        </w:rPr>
        <w:t xml:space="preserve"> проект</w:t>
      </w:r>
      <w:r w:rsidR="00912615">
        <w:rPr>
          <w:rFonts w:ascii="Times New Roman" w:hAnsi="Times New Roman" w:cs="Times New Roman"/>
          <w:sz w:val="32"/>
          <w:szCs w:val="32"/>
          <w:lang w:val="uk-UA"/>
        </w:rPr>
        <w:t>ах</w:t>
      </w:r>
      <w:bookmarkEnd w:id="10"/>
    </w:p>
    <w:p w:rsidR="00752C1A" w:rsidRPr="00752C1A" w:rsidRDefault="00752C1A" w:rsidP="00752C1A">
      <w:pPr>
        <w:spacing w:line="264" w:lineRule="auto"/>
        <w:ind w:firstLine="567"/>
        <w:rPr>
          <w:rFonts w:ascii="Times New Roman" w:hAnsi="Times New Roman"/>
          <w:sz w:val="32"/>
          <w:szCs w:val="32"/>
          <w:lang w:val="uk-UA"/>
        </w:rPr>
      </w:pPr>
      <w:r w:rsidRPr="00752C1A">
        <w:rPr>
          <w:rFonts w:ascii="Times New Roman" w:hAnsi="Times New Roman"/>
          <w:sz w:val="32"/>
          <w:szCs w:val="32"/>
          <w:lang w:val="uk-UA"/>
        </w:rPr>
        <w:t xml:space="preserve">Фізика – наука переважно експериментальна, саме тому її викладання повинне супроводжуватись демонстрацією дослідів. Але, на жаль, в багатьох школах пострадянського простору гостро стоїть проблема застарілості, або навіть і відсутності демонстраційного обладнання. Цей факт часто знижує мотивацію учнів до вивчення фізики. Також часто це ускладнюється невмінням, або страхом вчителя перед проведенням </w:t>
      </w:r>
      <w:r w:rsidRPr="00752C1A">
        <w:rPr>
          <w:rFonts w:ascii="Times New Roman" w:hAnsi="Times New Roman"/>
          <w:sz w:val="32"/>
          <w:szCs w:val="32"/>
          <w:lang w:val="uk-UA"/>
        </w:rPr>
        <w:lastRenderedPageBreak/>
        <w:t>демонстраційного експерименту. Поєднання цих факторів перетворює вивчення фізики на складний рутинний процес, що в свою чергу призводить до падіння загального рівня знання фізики серед учнів середніх шкіл.</w:t>
      </w:r>
    </w:p>
    <w:p w:rsidR="00752C1A" w:rsidRPr="00752C1A" w:rsidRDefault="00752C1A" w:rsidP="00752C1A">
      <w:pPr>
        <w:spacing w:line="264" w:lineRule="auto"/>
        <w:ind w:firstLine="567"/>
        <w:rPr>
          <w:rFonts w:ascii="Times New Roman" w:hAnsi="Times New Roman"/>
          <w:sz w:val="32"/>
          <w:szCs w:val="32"/>
          <w:lang w:val="uk-UA"/>
        </w:rPr>
      </w:pPr>
      <w:r w:rsidRPr="00752C1A">
        <w:rPr>
          <w:rFonts w:ascii="Times New Roman" w:hAnsi="Times New Roman"/>
          <w:sz w:val="32"/>
          <w:szCs w:val="32"/>
          <w:lang w:val="uk-UA"/>
        </w:rPr>
        <w:t>. В рамках проекту майже не використовується спеціалізованого обладнання, майже все обладнання можна легко знайти в шкільній лабораторії, або, за його відсутності, легко замінити іншим, більш розповсюдженим обладнанням (наприклад побутовим).</w:t>
      </w:r>
    </w:p>
    <w:p w:rsidR="00752C1A" w:rsidRPr="00752C1A" w:rsidRDefault="00752C1A" w:rsidP="00752C1A">
      <w:pPr>
        <w:spacing w:line="264" w:lineRule="auto"/>
        <w:ind w:firstLine="567"/>
        <w:rPr>
          <w:rFonts w:ascii="Times New Roman" w:hAnsi="Times New Roman"/>
          <w:sz w:val="32"/>
          <w:szCs w:val="32"/>
          <w:lang w:val="uk-UA"/>
        </w:rPr>
      </w:pPr>
      <w:r w:rsidRPr="00752C1A">
        <w:rPr>
          <w:rFonts w:ascii="Times New Roman" w:hAnsi="Times New Roman"/>
          <w:sz w:val="32"/>
          <w:szCs w:val="32"/>
          <w:lang w:val="uk-UA"/>
        </w:rPr>
        <w:t xml:space="preserve">В рамках даного проекту учням надається можливість працюючи групою вирішити поставлене перед ними </w:t>
      </w:r>
      <w:r w:rsidR="00AB1E0F">
        <w:rPr>
          <w:rFonts w:ascii="Times New Roman" w:hAnsi="Times New Roman"/>
          <w:sz w:val="32"/>
          <w:szCs w:val="32"/>
          <w:lang w:val="uk-UA"/>
        </w:rPr>
        <w:t xml:space="preserve">завдання </w:t>
      </w:r>
      <w:r w:rsidRPr="00752C1A">
        <w:rPr>
          <w:rFonts w:ascii="Times New Roman" w:hAnsi="Times New Roman"/>
          <w:sz w:val="32"/>
          <w:szCs w:val="32"/>
          <w:lang w:val="uk-UA"/>
        </w:rPr>
        <w:t>(експериментальну задачу). Експериментальні задачі учнів пов’язані між собою сценарієм. В нашому випадку в основу сценарію було покладено використання законів фізики і фізичних явищ для виживання на безлюдному острові.</w:t>
      </w:r>
    </w:p>
    <w:p w:rsidR="00752C1A" w:rsidRPr="00752C1A" w:rsidRDefault="00AB1E0F" w:rsidP="00752C1A">
      <w:pPr>
        <w:spacing w:line="264" w:lineRule="auto"/>
        <w:ind w:firstLine="567"/>
        <w:rPr>
          <w:rFonts w:ascii="Times New Roman" w:hAnsi="Times New Roman"/>
          <w:sz w:val="32"/>
          <w:szCs w:val="32"/>
          <w:lang w:val="uk-UA"/>
        </w:rPr>
      </w:pPr>
      <w:r>
        <w:rPr>
          <w:rFonts w:ascii="Times New Roman" w:hAnsi="Times New Roman"/>
          <w:sz w:val="32"/>
          <w:szCs w:val="32"/>
          <w:lang w:val="uk-UA"/>
        </w:rPr>
        <w:t>П</w:t>
      </w:r>
      <w:r w:rsidR="00752C1A" w:rsidRPr="00752C1A">
        <w:rPr>
          <w:rFonts w:ascii="Times New Roman" w:hAnsi="Times New Roman"/>
          <w:sz w:val="32"/>
          <w:szCs w:val="32"/>
          <w:lang w:val="uk-UA"/>
        </w:rPr>
        <w:t>роект поєднує в собі реалізацію групових, ігрових технологій проблемного навчання. В його реалізації можна виділити декілька етапів:</w:t>
      </w:r>
    </w:p>
    <w:p w:rsidR="00752C1A" w:rsidRPr="00752C1A" w:rsidRDefault="00752C1A" w:rsidP="00752C1A">
      <w:pPr>
        <w:pStyle w:val="12"/>
        <w:numPr>
          <w:ilvl w:val="0"/>
          <w:numId w:val="22"/>
        </w:numPr>
        <w:spacing w:line="264" w:lineRule="auto"/>
        <w:contextualSpacing/>
        <w:jc w:val="both"/>
        <w:rPr>
          <w:rFonts w:ascii="Times New Roman" w:hAnsi="Times New Roman" w:cs="Times New Roman"/>
          <w:sz w:val="32"/>
          <w:szCs w:val="32"/>
          <w:lang w:val="uk-UA"/>
        </w:rPr>
      </w:pPr>
      <w:r w:rsidRPr="00752C1A">
        <w:rPr>
          <w:rFonts w:ascii="Times New Roman" w:hAnsi="Times New Roman" w:cs="Times New Roman"/>
          <w:sz w:val="32"/>
          <w:szCs w:val="32"/>
          <w:lang w:val="uk-UA"/>
        </w:rPr>
        <w:t>Організаційна частина</w:t>
      </w:r>
    </w:p>
    <w:p w:rsidR="00752C1A" w:rsidRPr="00752C1A" w:rsidRDefault="00752C1A" w:rsidP="00752C1A">
      <w:pPr>
        <w:pStyle w:val="12"/>
        <w:numPr>
          <w:ilvl w:val="1"/>
          <w:numId w:val="22"/>
        </w:numPr>
        <w:spacing w:line="264" w:lineRule="auto"/>
        <w:contextualSpacing/>
        <w:jc w:val="both"/>
        <w:rPr>
          <w:rFonts w:ascii="Times New Roman" w:hAnsi="Times New Roman" w:cs="Times New Roman"/>
          <w:sz w:val="32"/>
          <w:szCs w:val="32"/>
          <w:lang w:val="uk-UA"/>
        </w:rPr>
      </w:pPr>
      <w:r w:rsidRPr="00752C1A">
        <w:rPr>
          <w:rFonts w:ascii="Times New Roman" w:hAnsi="Times New Roman" w:cs="Times New Roman"/>
          <w:sz w:val="32"/>
          <w:szCs w:val="32"/>
          <w:lang w:val="uk-UA"/>
        </w:rPr>
        <w:t>Розробка сценарію гри.</w:t>
      </w:r>
    </w:p>
    <w:p w:rsidR="00752C1A" w:rsidRPr="00752C1A" w:rsidRDefault="00752C1A" w:rsidP="00752C1A">
      <w:pPr>
        <w:pStyle w:val="12"/>
        <w:numPr>
          <w:ilvl w:val="1"/>
          <w:numId w:val="22"/>
        </w:numPr>
        <w:spacing w:line="264" w:lineRule="auto"/>
        <w:contextualSpacing/>
        <w:jc w:val="both"/>
        <w:rPr>
          <w:rFonts w:ascii="Times New Roman" w:hAnsi="Times New Roman" w:cs="Times New Roman"/>
          <w:sz w:val="32"/>
          <w:szCs w:val="32"/>
          <w:lang w:val="uk-UA"/>
        </w:rPr>
      </w:pPr>
      <w:r w:rsidRPr="00752C1A">
        <w:rPr>
          <w:rFonts w:ascii="Times New Roman" w:hAnsi="Times New Roman" w:cs="Times New Roman"/>
          <w:sz w:val="32"/>
          <w:szCs w:val="32"/>
          <w:lang w:val="uk-UA"/>
        </w:rPr>
        <w:t>Вибір обладнання, необхідного для реалізації поставлених проблем.</w:t>
      </w:r>
    </w:p>
    <w:p w:rsidR="00752C1A" w:rsidRPr="00752C1A" w:rsidRDefault="00752C1A" w:rsidP="00752C1A">
      <w:pPr>
        <w:pStyle w:val="12"/>
        <w:numPr>
          <w:ilvl w:val="1"/>
          <w:numId w:val="22"/>
        </w:numPr>
        <w:spacing w:line="264" w:lineRule="auto"/>
        <w:contextualSpacing/>
        <w:jc w:val="both"/>
        <w:rPr>
          <w:rFonts w:ascii="Times New Roman" w:hAnsi="Times New Roman" w:cs="Times New Roman"/>
          <w:sz w:val="32"/>
          <w:szCs w:val="32"/>
          <w:lang w:val="uk-UA"/>
        </w:rPr>
      </w:pPr>
      <w:r w:rsidRPr="00752C1A">
        <w:rPr>
          <w:rFonts w:ascii="Times New Roman" w:hAnsi="Times New Roman" w:cs="Times New Roman"/>
          <w:sz w:val="32"/>
          <w:szCs w:val="32"/>
          <w:lang w:val="uk-UA"/>
        </w:rPr>
        <w:t>Пошук графічного та звукового забезпечення.</w:t>
      </w:r>
    </w:p>
    <w:p w:rsidR="00752C1A" w:rsidRPr="00752C1A" w:rsidRDefault="00752C1A" w:rsidP="00752C1A">
      <w:pPr>
        <w:pStyle w:val="12"/>
        <w:numPr>
          <w:ilvl w:val="0"/>
          <w:numId w:val="22"/>
        </w:numPr>
        <w:spacing w:line="264" w:lineRule="auto"/>
        <w:contextualSpacing/>
        <w:jc w:val="both"/>
        <w:rPr>
          <w:rFonts w:ascii="Times New Roman" w:hAnsi="Times New Roman" w:cs="Times New Roman"/>
          <w:sz w:val="32"/>
          <w:szCs w:val="32"/>
          <w:lang w:val="uk-UA"/>
        </w:rPr>
      </w:pPr>
      <w:r w:rsidRPr="00752C1A">
        <w:rPr>
          <w:rFonts w:ascii="Times New Roman" w:hAnsi="Times New Roman" w:cs="Times New Roman"/>
          <w:sz w:val="32"/>
          <w:szCs w:val="32"/>
          <w:lang w:val="uk-UA"/>
        </w:rPr>
        <w:t>Розподіл дітей на групи.</w:t>
      </w:r>
    </w:p>
    <w:p w:rsidR="00752C1A" w:rsidRPr="00752C1A" w:rsidRDefault="00752C1A" w:rsidP="00752C1A">
      <w:pPr>
        <w:pStyle w:val="12"/>
        <w:numPr>
          <w:ilvl w:val="0"/>
          <w:numId w:val="22"/>
        </w:numPr>
        <w:spacing w:line="264" w:lineRule="auto"/>
        <w:contextualSpacing/>
        <w:jc w:val="both"/>
        <w:rPr>
          <w:rFonts w:ascii="Times New Roman" w:hAnsi="Times New Roman" w:cs="Times New Roman"/>
          <w:sz w:val="32"/>
          <w:szCs w:val="32"/>
          <w:lang w:val="uk-UA"/>
        </w:rPr>
      </w:pPr>
      <w:r w:rsidRPr="00752C1A">
        <w:rPr>
          <w:rFonts w:ascii="Times New Roman" w:hAnsi="Times New Roman" w:cs="Times New Roman"/>
          <w:sz w:val="32"/>
          <w:szCs w:val="32"/>
          <w:lang w:val="uk-UA"/>
        </w:rPr>
        <w:t>Вирішення поставлених перед групою проблем.</w:t>
      </w:r>
    </w:p>
    <w:p w:rsidR="00752C1A" w:rsidRPr="00752C1A" w:rsidRDefault="0067115A" w:rsidP="00752C1A">
      <w:pPr>
        <w:pStyle w:val="12"/>
        <w:numPr>
          <w:ilvl w:val="0"/>
          <w:numId w:val="22"/>
        </w:numPr>
        <w:spacing w:line="264" w:lineRule="auto"/>
        <w:contextualSpacing/>
        <w:jc w:val="both"/>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79232" behindDoc="0" locked="0" layoutInCell="1" allowOverlap="1">
            <wp:simplePos x="0" y="0"/>
            <wp:positionH relativeFrom="column">
              <wp:posOffset>2776220</wp:posOffset>
            </wp:positionH>
            <wp:positionV relativeFrom="paragraph">
              <wp:posOffset>180975</wp:posOffset>
            </wp:positionV>
            <wp:extent cx="3187065" cy="2268220"/>
            <wp:effectExtent l="19050" t="0" r="0" b="0"/>
            <wp:wrapSquare wrapText="bothSides"/>
            <wp:docPr id="127" name="Рисунок 0" descr="DSC_17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DSC_17072.jpg"/>
                    <pic:cNvPicPr>
                      <a:picLocks noChangeAspect="1" noChangeArrowheads="1"/>
                    </pic:cNvPicPr>
                  </pic:nvPicPr>
                  <pic:blipFill>
                    <a:blip r:embed="rId32"/>
                    <a:srcRect/>
                    <a:stretch>
                      <a:fillRect/>
                    </a:stretch>
                  </pic:blipFill>
                  <pic:spPr bwMode="auto">
                    <a:xfrm>
                      <a:off x="0" y="0"/>
                      <a:ext cx="3187065" cy="2268220"/>
                    </a:xfrm>
                    <a:prstGeom prst="rect">
                      <a:avLst/>
                    </a:prstGeom>
                    <a:noFill/>
                  </pic:spPr>
                </pic:pic>
              </a:graphicData>
            </a:graphic>
          </wp:anchor>
        </w:drawing>
      </w:r>
      <w:r w:rsidR="00752C1A" w:rsidRPr="00752C1A">
        <w:rPr>
          <w:rFonts w:ascii="Times New Roman" w:hAnsi="Times New Roman" w:cs="Times New Roman"/>
          <w:sz w:val="32"/>
          <w:szCs w:val="32"/>
          <w:lang w:val="uk-UA"/>
        </w:rPr>
        <w:t>Презентація результатів.</w:t>
      </w:r>
    </w:p>
    <w:p w:rsidR="00752C1A" w:rsidRPr="00752C1A" w:rsidRDefault="00752C1A" w:rsidP="00752C1A">
      <w:pPr>
        <w:spacing w:line="264" w:lineRule="auto"/>
        <w:ind w:firstLine="709"/>
        <w:rPr>
          <w:rFonts w:ascii="Times New Roman" w:hAnsi="Times New Roman"/>
          <w:sz w:val="32"/>
          <w:szCs w:val="32"/>
          <w:lang w:val="uk-UA"/>
        </w:rPr>
      </w:pPr>
      <w:r w:rsidRPr="00752C1A">
        <w:rPr>
          <w:rFonts w:ascii="Times New Roman" w:hAnsi="Times New Roman"/>
          <w:sz w:val="32"/>
          <w:szCs w:val="32"/>
          <w:lang w:val="uk-UA"/>
        </w:rPr>
        <w:t xml:space="preserve">Мало не найважливішим моментом в проведенні даного заходу є його коректна організація. Без проробленого сценарію ми отримаємо набір не пов’язаних між собою експериментальних задач, абсолютно втративши ігровий елемент заходу. Далі до кожної задачі підбирається обладнання. Для цього слід враховувати </w:t>
      </w:r>
      <w:r w:rsidRPr="00752C1A">
        <w:rPr>
          <w:rFonts w:ascii="Times New Roman" w:hAnsi="Times New Roman"/>
          <w:sz w:val="32"/>
          <w:szCs w:val="32"/>
          <w:lang w:val="uk-UA"/>
        </w:rPr>
        <w:lastRenderedPageBreak/>
        <w:t>як специфіку обладнання, необхідного для вирішення даної задачі, так і вимоги, що накладаються на нього сценарієм. Графічне і звукове забезпечення підбирається, виходячи зі сценарію. При виборі графічного і звукового забезпечення слід пам’ятати, що воно не повинно відволікати учнів від їх основної цілі – вирішення експериментальної задачі.</w:t>
      </w:r>
    </w:p>
    <w:p w:rsidR="00752C1A" w:rsidRPr="00752C1A" w:rsidRDefault="00752C1A" w:rsidP="00752C1A">
      <w:pPr>
        <w:spacing w:line="264" w:lineRule="auto"/>
        <w:ind w:firstLine="709"/>
        <w:rPr>
          <w:rFonts w:ascii="Times New Roman" w:hAnsi="Times New Roman"/>
          <w:sz w:val="32"/>
          <w:szCs w:val="32"/>
          <w:lang w:val="uk-UA"/>
        </w:rPr>
      </w:pPr>
      <w:r w:rsidRPr="00752C1A">
        <w:rPr>
          <w:rFonts w:ascii="Times New Roman" w:hAnsi="Times New Roman"/>
          <w:sz w:val="32"/>
          <w:szCs w:val="32"/>
          <w:lang w:val="uk-UA"/>
        </w:rPr>
        <w:t xml:space="preserve">Під час планування сценарію </w:t>
      </w:r>
      <w:r w:rsidR="00AB1E0F">
        <w:rPr>
          <w:rFonts w:ascii="Times New Roman" w:hAnsi="Times New Roman"/>
          <w:sz w:val="32"/>
          <w:szCs w:val="32"/>
          <w:lang w:val="uk-UA"/>
        </w:rPr>
        <w:t>розподіляють учнів</w:t>
      </w:r>
      <w:r w:rsidRPr="00752C1A">
        <w:rPr>
          <w:rFonts w:ascii="Times New Roman" w:hAnsi="Times New Roman"/>
          <w:sz w:val="32"/>
          <w:szCs w:val="32"/>
          <w:lang w:val="uk-UA"/>
        </w:rPr>
        <w:t xml:space="preserve"> на 6 груп, кожній з яких буде надана експериментальна задача, яка відповідає певному етапу виживання на острові. </w:t>
      </w:r>
    </w:p>
    <w:p w:rsidR="00752C1A" w:rsidRPr="00752C1A" w:rsidRDefault="00752C1A" w:rsidP="00752C1A">
      <w:pPr>
        <w:spacing w:line="264" w:lineRule="auto"/>
        <w:ind w:firstLine="708"/>
        <w:rPr>
          <w:rFonts w:ascii="Times New Roman" w:hAnsi="Times New Roman"/>
          <w:sz w:val="32"/>
          <w:szCs w:val="32"/>
          <w:lang w:val="uk-UA"/>
        </w:rPr>
      </w:pPr>
      <w:r w:rsidRPr="00752C1A">
        <w:rPr>
          <w:rFonts w:ascii="Times New Roman" w:hAnsi="Times New Roman"/>
          <w:noProof/>
          <w:sz w:val="32"/>
          <w:szCs w:val="32"/>
          <w:lang w:eastAsia="ru-RU"/>
        </w:rPr>
        <w:drawing>
          <wp:anchor distT="0" distB="0" distL="114300" distR="114300" simplePos="0" relativeHeight="251680256" behindDoc="0" locked="0" layoutInCell="1" allowOverlap="1">
            <wp:simplePos x="0" y="0"/>
            <wp:positionH relativeFrom="margin">
              <wp:posOffset>2908935</wp:posOffset>
            </wp:positionH>
            <wp:positionV relativeFrom="margin">
              <wp:posOffset>6237605</wp:posOffset>
            </wp:positionV>
            <wp:extent cx="3246120" cy="2320290"/>
            <wp:effectExtent l="19050" t="0" r="0" b="0"/>
            <wp:wrapSquare wrapText="bothSides"/>
            <wp:docPr id="128" name="Рисунок 1" descr="DSC_1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_17241.jpg"/>
                    <pic:cNvPicPr>
                      <a:picLocks noChangeAspect="1" noChangeArrowheads="1"/>
                    </pic:cNvPicPr>
                  </pic:nvPicPr>
                  <pic:blipFill>
                    <a:blip r:embed="rId33"/>
                    <a:srcRect/>
                    <a:stretch>
                      <a:fillRect/>
                    </a:stretch>
                  </pic:blipFill>
                  <pic:spPr bwMode="auto">
                    <a:xfrm>
                      <a:off x="0" y="0"/>
                      <a:ext cx="3246120" cy="2320290"/>
                    </a:xfrm>
                    <a:prstGeom prst="rect">
                      <a:avLst/>
                    </a:prstGeom>
                    <a:noFill/>
                  </pic:spPr>
                </pic:pic>
              </a:graphicData>
            </a:graphic>
          </wp:anchor>
        </w:drawing>
      </w:r>
      <w:r w:rsidRPr="00752C1A">
        <w:rPr>
          <w:rFonts w:ascii="Times New Roman" w:hAnsi="Times New Roman"/>
          <w:sz w:val="32"/>
          <w:szCs w:val="32"/>
          <w:lang w:val="uk-UA"/>
        </w:rPr>
        <w:t xml:space="preserve"> </w:t>
      </w:r>
    </w:p>
    <w:p w:rsidR="00752C1A" w:rsidRPr="00752C1A" w:rsidRDefault="00752C1A" w:rsidP="00752C1A">
      <w:pPr>
        <w:spacing w:line="264" w:lineRule="auto"/>
        <w:ind w:firstLine="709"/>
        <w:rPr>
          <w:rFonts w:ascii="Times New Roman" w:hAnsi="Times New Roman"/>
          <w:sz w:val="32"/>
          <w:szCs w:val="32"/>
          <w:lang w:val="uk-UA"/>
        </w:rPr>
      </w:pPr>
      <w:r>
        <w:rPr>
          <w:rFonts w:ascii="Times New Roman" w:hAnsi="Times New Roman"/>
          <w:noProof/>
          <w:sz w:val="32"/>
          <w:szCs w:val="32"/>
          <w:lang w:eastAsia="ru-RU"/>
        </w:rPr>
        <w:drawing>
          <wp:anchor distT="0" distB="0" distL="114300" distR="114300" simplePos="0" relativeHeight="251681280" behindDoc="0" locked="0" layoutInCell="1" allowOverlap="1">
            <wp:simplePos x="0" y="0"/>
            <wp:positionH relativeFrom="column">
              <wp:posOffset>-31115</wp:posOffset>
            </wp:positionH>
            <wp:positionV relativeFrom="paragraph">
              <wp:posOffset>1351280</wp:posOffset>
            </wp:positionV>
            <wp:extent cx="2982595" cy="2125345"/>
            <wp:effectExtent l="19050" t="0" r="8255" b="0"/>
            <wp:wrapSquare wrapText="bothSides"/>
            <wp:docPr id="129" name="Рисунок 2" descr="DSC_1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_17921.jpg"/>
                    <pic:cNvPicPr>
                      <a:picLocks noChangeAspect="1" noChangeArrowheads="1"/>
                    </pic:cNvPicPr>
                  </pic:nvPicPr>
                  <pic:blipFill>
                    <a:blip r:embed="rId34"/>
                    <a:srcRect/>
                    <a:stretch>
                      <a:fillRect/>
                    </a:stretch>
                  </pic:blipFill>
                  <pic:spPr bwMode="auto">
                    <a:xfrm>
                      <a:off x="0" y="0"/>
                      <a:ext cx="2982595" cy="2125345"/>
                    </a:xfrm>
                    <a:prstGeom prst="rect">
                      <a:avLst/>
                    </a:prstGeom>
                    <a:noFill/>
                  </pic:spPr>
                </pic:pic>
              </a:graphicData>
            </a:graphic>
          </wp:anchor>
        </w:drawing>
      </w:r>
      <w:r>
        <w:rPr>
          <w:rFonts w:ascii="Times New Roman" w:hAnsi="Times New Roman"/>
          <w:noProof/>
          <w:sz w:val="32"/>
          <w:szCs w:val="32"/>
          <w:lang w:eastAsia="ru-RU"/>
        </w:rPr>
        <w:drawing>
          <wp:anchor distT="0" distB="0" distL="114300" distR="114300" simplePos="0" relativeHeight="251682304" behindDoc="0" locked="0" layoutInCell="1" allowOverlap="1">
            <wp:simplePos x="0" y="0"/>
            <wp:positionH relativeFrom="margin">
              <wp:posOffset>3001010</wp:posOffset>
            </wp:positionH>
            <wp:positionV relativeFrom="margin">
              <wp:posOffset>2637155</wp:posOffset>
            </wp:positionV>
            <wp:extent cx="2966720" cy="2124075"/>
            <wp:effectExtent l="19050" t="0" r="5080" b="0"/>
            <wp:wrapSquare wrapText="bothSides"/>
            <wp:docPr id="130" name="Рисунок 3" descr="DSC_1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_17751.jpg"/>
                    <pic:cNvPicPr>
                      <a:picLocks noChangeAspect="1" noChangeArrowheads="1"/>
                    </pic:cNvPicPr>
                  </pic:nvPicPr>
                  <pic:blipFill>
                    <a:blip r:embed="rId35"/>
                    <a:srcRect/>
                    <a:stretch>
                      <a:fillRect/>
                    </a:stretch>
                  </pic:blipFill>
                  <pic:spPr bwMode="auto">
                    <a:xfrm>
                      <a:off x="0" y="0"/>
                      <a:ext cx="2966720" cy="2124075"/>
                    </a:xfrm>
                    <a:prstGeom prst="rect">
                      <a:avLst/>
                    </a:prstGeom>
                    <a:noFill/>
                  </pic:spPr>
                </pic:pic>
              </a:graphicData>
            </a:graphic>
          </wp:anchor>
        </w:drawing>
      </w:r>
      <w:r w:rsidRPr="00752C1A">
        <w:rPr>
          <w:rFonts w:ascii="Times New Roman" w:hAnsi="Times New Roman"/>
          <w:sz w:val="32"/>
          <w:szCs w:val="32"/>
          <w:lang w:val="uk-UA"/>
        </w:rPr>
        <w:t>Вступ</w:t>
      </w:r>
      <w:r w:rsidR="00AB1E0F">
        <w:rPr>
          <w:rFonts w:ascii="Times New Roman" w:hAnsi="Times New Roman"/>
          <w:sz w:val="32"/>
          <w:szCs w:val="32"/>
          <w:lang w:val="uk-UA"/>
        </w:rPr>
        <w:t xml:space="preserve"> у виступі</w:t>
      </w:r>
      <w:r w:rsidRPr="00752C1A">
        <w:rPr>
          <w:rFonts w:ascii="Times New Roman" w:hAnsi="Times New Roman"/>
          <w:sz w:val="32"/>
          <w:szCs w:val="32"/>
          <w:lang w:val="uk-UA"/>
        </w:rPr>
        <w:t xml:space="preserve"> та кожний з етапів презентації супроводжувався демонстрацією певного тематичного слайду на проекторі, а деякі і звуковим супроводом. Вступ проходив у вигляді виступу ведучих, які розповіли про події що передували даній, тобто в нашому випадку – подорож тропічними морями на круїзному лайнері.</w:t>
      </w:r>
    </w:p>
    <w:p w:rsidR="00752C1A" w:rsidRPr="00912615" w:rsidRDefault="00752C1A" w:rsidP="00752C1A">
      <w:pPr>
        <w:spacing w:line="264" w:lineRule="auto"/>
        <w:ind w:firstLine="708"/>
        <w:rPr>
          <w:rFonts w:ascii="Times New Roman" w:hAnsi="Times New Roman"/>
          <w:sz w:val="32"/>
          <w:szCs w:val="32"/>
        </w:rPr>
      </w:pPr>
    </w:p>
    <w:p w:rsidR="00752C1A" w:rsidRPr="00752C1A" w:rsidRDefault="00752C1A" w:rsidP="00752C1A">
      <w:pPr>
        <w:spacing w:line="264" w:lineRule="auto"/>
        <w:ind w:firstLine="708"/>
        <w:rPr>
          <w:rFonts w:ascii="Times New Roman" w:hAnsi="Times New Roman"/>
          <w:sz w:val="32"/>
          <w:szCs w:val="32"/>
          <w:lang w:val="uk-UA"/>
        </w:rPr>
      </w:pPr>
      <w:r w:rsidRPr="00752C1A">
        <w:rPr>
          <w:rFonts w:ascii="Times New Roman" w:hAnsi="Times New Roman"/>
          <w:sz w:val="32"/>
          <w:szCs w:val="32"/>
          <w:lang w:val="uk-UA"/>
        </w:rPr>
        <w:t xml:space="preserve">Після цього розпочалися 40 хвилин, відведені учням </w:t>
      </w:r>
      <w:r w:rsidR="00AB1E0F">
        <w:rPr>
          <w:rFonts w:ascii="Times New Roman" w:hAnsi="Times New Roman"/>
          <w:sz w:val="32"/>
          <w:szCs w:val="32"/>
          <w:lang w:val="uk-UA"/>
        </w:rPr>
        <w:t xml:space="preserve">для </w:t>
      </w:r>
      <w:r w:rsidRPr="00752C1A">
        <w:rPr>
          <w:rFonts w:ascii="Times New Roman" w:hAnsi="Times New Roman"/>
          <w:sz w:val="32"/>
          <w:szCs w:val="32"/>
          <w:lang w:val="uk-UA"/>
        </w:rPr>
        <w:t xml:space="preserve">вирішення експериментальної задачі. До кожної групи учнів був приставлений студент-консультант, який формулював для учнів мету вирішення даної задачі, умову задачі та допомагав у її вирішенні. Після закінчення відведених 40 хвилин розпочався </w:t>
      </w:r>
      <w:r w:rsidRPr="00752C1A">
        <w:rPr>
          <w:rFonts w:ascii="Times New Roman" w:hAnsi="Times New Roman"/>
          <w:sz w:val="32"/>
          <w:szCs w:val="32"/>
          <w:lang w:val="uk-UA"/>
        </w:rPr>
        <w:lastRenderedPageBreak/>
        <w:t xml:space="preserve">етап презентації досягнень. Першими виступала команда риболовів, задача яких зводилась до вимірювання  маси канцелярської скріпки не використовуючи ваги. Їм було надане наступне обладнання: 20-ти кубовий шприц без голки, пластилін та пісок, висока посудина з водою, 5 скріпок та лінійка. </w:t>
      </w:r>
    </w:p>
    <w:p w:rsidR="00752C1A" w:rsidRPr="00752C1A" w:rsidRDefault="0067115A" w:rsidP="00752C1A">
      <w:pPr>
        <w:spacing w:line="264" w:lineRule="auto"/>
        <w:ind w:firstLine="567"/>
        <w:rPr>
          <w:rFonts w:ascii="Times New Roman" w:hAnsi="Times New Roman"/>
          <w:sz w:val="32"/>
          <w:szCs w:val="32"/>
          <w:lang w:val="uk-UA"/>
        </w:rPr>
      </w:pPr>
      <w:r>
        <w:rPr>
          <w:rFonts w:ascii="Times New Roman" w:hAnsi="Times New Roman"/>
          <w:noProof/>
          <w:sz w:val="32"/>
          <w:szCs w:val="32"/>
          <w:lang w:eastAsia="ru-RU"/>
        </w:rPr>
        <w:drawing>
          <wp:anchor distT="0" distB="0" distL="114300" distR="114300" simplePos="0" relativeHeight="251683328" behindDoc="0" locked="0" layoutInCell="1" allowOverlap="1">
            <wp:simplePos x="0" y="0"/>
            <wp:positionH relativeFrom="column">
              <wp:posOffset>3175</wp:posOffset>
            </wp:positionH>
            <wp:positionV relativeFrom="paragraph">
              <wp:posOffset>-1195070</wp:posOffset>
            </wp:positionV>
            <wp:extent cx="2931160" cy="2094865"/>
            <wp:effectExtent l="19050" t="0" r="2540" b="0"/>
            <wp:wrapSquare wrapText="bothSides"/>
            <wp:docPr id="131" name="Рисунок 4" descr="DSC_1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_17401.jpg"/>
                    <pic:cNvPicPr>
                      <a:picLocks noChangeAspect="1" noChangeArrowheads="1"/>
                    </pic:cNvPicPr>
                  </pic:nvPicPr>
                  <pic:blipFill>
                    <a:blip r:embed="rId36"/>
                    <a:srcRect/>
                    <a:stretch>
                      <a:fillRect/>
                    </a:stretch>
                  </pic:blipFill>
                  <pic:spPr bwMode="auto">
                    <a:xfrm>
                      <a:off x="0" y="0"/>
                      <a:ext cx="2931160" cy="2094865"/>
                    </a:xfrm>
                    <a:prstGeom prst="rect">
                      <a:avLst/>
                    </a:prstGeom>
                    <a:noFill/>
                  </pic:spPr>
                </pic:pic>
              </a:graphicData>
            </a:graphic>
          </wp:anchor>
        </w:drawing>
      </w:r>
      <w:r w:rsidR="00752C1A" w:rsidRPr="00752C1A">
        <w:rPr>
          <w:rFonts w:ascii="Times New Roman" w:hAnsi="Times New Roman"/>
          <w:sz w:val="32"/>
          <w:szCs w:val="32"/>
          <w:lang w:val="uk-UA"/>
        </w:rPr>
        <w:t xml:space="preserve">Наступна команда займалась виготовленням компасу для орієнтування на місцевості. Їм були надані 2 невеличких магніти, металевий стержень, широка посудина з водою, шматок пінопласту, котушка з дротом та батарейка (які використовувались для визначення полярності магніту. </w:t>
      </w:r>
    </w:p>
    <w:p w:rsidR="00752C1A" w:rsidRPr="00752C1A" w:rsidRDefault="00752C1A" w:rsidP="00752C1A">
      <w:pPr>
        <w:spacing w:line="264" w:lineRule="auto"/>
        <w:ind w:firstLine="567"/>
        <w:rPr>
          <w:rFonts w:ascii="Times New Roman" w:hAnsi="Times New Roman"/>
          <w:sz w:val="32"/>
          <w:szCs w:val="32"/>
          <w:lang w:val="uk-UA"/>
        </w:rPr>
      </w:pPr>
      <w:r>
        <w:rPr>
          <w:rFonts w:ascii="Times New Roman" w:hAnsi="Times New Roman"/>
          <w:noProof/>
          <w:sz w:val="32"/>
          <w:szCs w:val="32"/>
          <w:lang w:eastAsia="ru-RU"/>
        </w:rPr>
        <w:drawing>
          <wp:anchor distT="0" distB="0" distL="114300" distR="114300" simplePos="0" relativeHeight="251685376" behindDoc="0" locked="0" layoutInCell="1" allowOverlap="1">
            <wp:simplePos x="0" y="0"/>
            <wp:positionH relativeFrom="column">
              <wp:posOffset>-31115</wp:posOffset>
            </wp:positionH>
            <wp:positionV relativeFrom="paragraph">
              <wp:posOffset>2418715</wp:posOffset>
            </wp:positionV>
            <wp:extent cx="2953385" cy="2106295"/>
            <wp:effectExtent l="19050" t="0" r="0" b="0"/>
            <wp:wrapSquare wrapText="bothSides"/>
            <wp:docPr id="133" name="Рисунок 13" descr="DSC_1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_17821.jpg"/>
                    <pic:cNvPicPr>
                      <a:picLocks noChangeAspect="1" noChangeArrowheads="1"/>
                    </pic:cNvPicPr>
                  </pic:nvPicPr>
                  <pic:blipFill>
                    <a:blip r:embed="rId37"/>
                    <a:srcRect/>
                    <a:stretch>
                      <a:fillRect/>
                    </a:stretch>
                  </pic:blipFill>
                  <pic:spPr bwMode="auto">
                    <a:xfrm>
                      <a:off x="0" y="0"/>
                      <a:ext cx="2953385" cy="2106295"/>
                    </a:xfrm>
                    <a:prstGeom prst="rect">
                      <a:avLst/>
                    </a:prstGeom>
                    <a:noFill/>
                  </pic:spPr>
                </pic:pic>
              </a:graphicData>
            </a:graphic>
          </wp:anchor>
        </w:drawing>
      </w:r>
      <w:r>
        <w:rPr>
          <w:rFonts w:ascii="Times New Roman" w:hAnsi="Times New Roman"/>
          <w:noProof/>
          <w:sz w:val="32"/>
          <w:szCs w:val="32"/>
          <w:lang w:eastAsia="ru-RU"/>
        </w:rPr>
        <w:drawing>
          <wp:anchor distT="0" distB="0" distL="114300" distR="114300" simplePos="0" relativeHeight="251684352" behindDoc="0" locked="0" layoutInCell="1" allowOverlap="1">
            <wp:simplePos x="0" y="0"/>
            <wp:positionH relativeFrom="column">
              <wp:posOffset>-31115</wp:posOffset>
            </wp:positionH>
            <wp:positionV relativeFrom="paragraph">
              <wp:posOffset>-474980</wp:posOffset>
            </wp:positionV>
            <wp:extent cx="2920365" cy="2083435"/>
            <wp:effectExtent l="19050" t="0" r="0" b="0"/>
            <wp:wrapSquare wrapText="bothSides"/>
            <wp:docPr id="132" name="Рисунок 5" descr="DSC_1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_17871.jpg"/>
                    <pic:cNvPicPr>
                      <a:picLocks noChangeAspect="1" noChangeArrowheads="1"/>
                    </pic:cNvPicPr>
                  </pic:nvPicPr>
                  <pic:blipFill>
                    <a:blip r:embed="rId38"/>
                    <a:srcRect/>
                    <a:stretch>
                      <a:fillRect/>
                    </a:stretch>
                  </pic:blipFill>
                  <pic:spPr bwMode="auto">
                    <a:xfrm>
                      <a:off x="0" y="0"/>
                      <a:ext cx="2920365" cy="2083435"/>
                    </a:xfrm>
                    <a:prstGeom prst="rect">
                      <a:avLst/>
                    </a:prstGeom>
                    <a:noFill/>
                  </pic:spPr>
                </pic:pic>
              </a:graphicData>
            </a:graphic>
          </wp:anchor>
        </w:drawing>
      </w:r>
      <w:r w:rsidRPr="00752C1A">
        <w:rPr>
          <w:rFonts w:ascii="Times New Roman" w:hAnsi="Times New Roman"/>
          <w:sz w:val="32"/>
          <w:szCs w:val="32"/>
          <w:lang w:val="uk-UA"/>
        </w:rPr>
        <w:t>Третя команда займалась визначенням точного діаметра стріли. На жаль на острові не знайшлося штангенциркуля, тому їм прийшлось використовувати для цього свої знання оптичних явищ. З обладнання вони мали світлодіод, батарейку для живлення світлодіода, білий екран, збиральну лінзу, рулетку та стержень у конструкції, який імітував стрілу. Вимірявши відстані від предмета до лінзи і від екрана до лінзи, користуючись правилами геометричної оптики та побудови зображень у лінзах учні розрахували діаметр стержня достатньо точно.</w:t>
      </w:r>
    </w:p>
    <w:p w:rsidR="00752C1A" w:rsidRPr="00752C1A" w:rsidRDefault="00752C1A" w:rsidP="00752C1A">
      <w:pPr>
        <w:spacing w:line="264" w:lineRule="auto"/>
        <w:rPr>
          <w:rFonts w:ascii="Times New Roman" w:hAnsi="Times New Roman"/>
          <w:sz w:val="32"/>
          <w:szCs w:val="32"/>
          <w:lang w:val="uk-UA"/>
        </w:rPr>
      </w:pPr>
      <w:r w:rsidRPr="00752C1A">
        <w:rPr>
          <w:rFonts w:ascii="Times New Roman" w:hAnsi="Times New Roman"/>
          <w:sz w:val="32"/>
          <w:szCs w:val="32"/>
          <w:lang w:val="uk-UA"/>
        </w:rPr>
        <w:t xml:space="preserve">Наступна група займалась вимірюванням температури води у гейзері без термометра. Їм було надане наступне обладнання: мініатюрна лампочка розжарювання з вольфрамовою ниткою, </w:t>
      </w:r>
      <w:r w:rsidRPr="00752C1A">
        <w:rPr>
          <w:rFonts w:ascii="Times New Roman" w:hAnsi="Times New Roman"/>
          <w:sz w:val="32"/>
          <w:szCs w:val="32"/>
          <w:lang w:val="uk-UA"/>
        </w:rPr>
        <w:lastRenderedPageBreak/>
        <w:t>кімнатний термометр, таблиця фізичних величин, омметр (мультиметр) та чайник, що використовувався в якості гейзера. Знаючи залежність опору провідника від температури, група легко виконала поставлене перед нею завдання.</w:t>
      </w:r>
    </w:p>
    <w:p w:rsidR="00752C1A" w:rsidRPr="00752C1A" w:rsidRDefault="0067115A" w:rsidP="00752C1A">
      <w:pPr>
        <w:spacing w:line="264" w:lineRule="auto"/>
        <w:ind w:firstLine="567"/>
        <w:rPr>
          <w:rFonts w:ascii="Times New Roman" w:hAnsi="Times New Roman"/>
          <w:sz w:val="32"/>
          <w:szCs w:val="32"/>
          <w:lang w:val="uk-UA"/>
        </w:rPr>
      </w:pPr>
      <w:r>
        <w:rPr>
          <w:rFonts w:ascii="Times New Roman" w:hAnsi="Times New Roman"/>
          <w:noProof/>
          <w:sz w:val="32"/>
          <w:szCs w:val="32"/>
          <w:lang w:eastAsia="ru-RU"/>
        </w:rPr>
        <w:drawing>
          <wp:anchor distT="0" distB="0" distL="114300" distR="114300" simplePos="0" relativeHeight="251686400" behindDoc="0" locked="0" layoutInCell="1" allowOverlap="1">
            <wp:simplePos x="0" y="0"/>
            <wp:positionH relativeFrom="column">
              <wp:posOffset>12700</wp:posOffset>
            </wp:positionH>
            <wp:positionV relativeFrom="paragraph">
              <wp:posOffset>-949960</wp:posOffset>
            </wp:positionV>
            <wp:extent cx="2920365" cy="2094865"/>
            <wp:effectExtent l="19050" t="0" r="0" b="0"/>
            <wp:wrapSquare wrapText="bothSides"/>
            <wp:docPr id="134" name="Рисунок 14" descr="DSC_1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_17911.jpg"/>
                    <pic:cNvPicPr>
                      <a:picLocks noChangeAspect="1" noChangeArrowheads="1"/>
                    </pic:cNvPicPr>
                  </pic:nvPicPr>
                  <pic:blipFill>
                    <a:blip r:embed="rId39"/>
                    <a:srcRect/>
                    <a:stretch>
                      <a:fillRect/>
                    </a:stretch>
                  </pic:blipFill>
                  <pic:spPr bwMode="auto">
                    <a:xfrm>
                      <a:off x="0" y="0"/>
                      <a:ext cx="2920365" cy="2094865"/>
                    </a:xfrm>
                    <a:prstGeom prst="rect">
                      <a:avLst/>
                    </a:prstGeom>
                    <a:noFill/>
                  </pic:spPr>
                </pic:pic>
              </a:graphicData>
            </a:graphic>
          </wp:anchor>
        </w:drawing>
      </w:r>
      <w:r w:rsidR="00752C1A" w:rsidRPr="00752C1A">
        <w:rPr>
          <w:rFonts w:ascii="Times New Roman" w:hAnsi="Times New Roman"/>
          <w:sz w:val="32"/>
          <w:szCs w:val="32"/>
          <w:lang w:val="uk-UA"/>
        </w:rPr>
        <w:t>П’ята група займалась дослідженням законів судноплавання та повітроплавання. Задача поставлена перед ними виглядала наступним чином. Учням треба було оцінити чи плаватиме брусок із заданого матеріалу, не перевіряючи це дослідом до кінця виконання теоретичних розрахунків. Для цього вони використовували лінійку, терези, посудину з водою для перевірки теоретичних розрахунків та брусок. Незважаючи на те, що брусок був дерев’яним він був модифікований таким чином, щоб його густина була більшою за густину рідини.</w:t>
      </w:r>
    </w:p>
    <w:p w:rsidR="00752C1A" w:rsidRPr="00752C1A" w:rsidRDefault="00752C1A" w:rsidP="00752C1A">
      <w:pPr>
        <w:spacing w:line="264" w:lineRule="auto"/>
        <w:rPr>
          <w:rFonts w:ascii="Times New Roman" w:hAnsi="Times New Roman"/>
          <w:sz w:val="32"/>
          <w:szCs w:val="32"/>
          <w:lang w:val="uk-UA"/>
        </w:rPr>
      </w:pPr>
      <w:r w:rsidRPr="00752C1A">
        <w:rPr>
          <w:rFonts w:ascii="Times New Roman" w:hAnsi="Times New Roman"/>
          <w:sz w:val="32"/>
          <w:szCs w:val="32"/>
          <w:lang w:val="uk-UA"/>
        </w:rPr>
        <w:tab/>
        <w:t>Під час проведення даного заходу ми досягли всіх поставлених цілей. Учні пішли додому у захваті, адже вони ще ніколи не бачили фізику такою цікавою. Студенти які керували групами отримали безцінний педагогічний досвід, дізнались багато нового при підготовці до проведення даного заходу.</w:t>
      </w:r>
    </w:p>
    <w:p w:rsidR="00752C1A" w:rsidRPr="00752C1A" w:rsidRDefault="00AB1E0F" w:rsidP="00752C1A">
      <w:pPr>
        <w:spacing w:line="264" w:lineRule="auto"/>
        <w:ind w:firstLine="567"/>
        <w:rPr>
          <w:rFonts w:ascii="Times New Roman" w:hAnsi="Times New Roman"/>
          <w:sz w:val="32"/>
          <w:szCs w:val="32"/>
          <w:lang w:val="uk-UA"/>
        </w:rPr>
      </w:pPr>
      <w:r>
        <w:rPr>
          <w:rFonts w:ascii="Times New Roman" w:hAnsi="Times New Roman"/>
          <w:sz w:val="32"/>
          <w:szCs w:val="32"/>
          <w:lang w:val="uk-UA"/>
        </w:rPr>
        <w:t>З</w:t>
      </w:r>
      <w:r w:rsidR="00752C1A" w:rsidRPr="00752C1A">
        <w:rPr>
          <w:rFonts w:ascii="Times New Roman" w:hAnsi="Times New Roman"/>
          <w:sz w:val="32"/>
          <w:szCs w:val="32"/>
          <w:lang w:val="uk-UA"/>
        </w:rPr>
        <w:t xml:space="preserve">аходи такого типу можна легко реалізувати на уроках з фізики, дещо модифікувавши сценарій та спосіб їх проведення. Це дозволить </w:t>
      </w:r>
      <w:r>
        <w:rPr>
          <w:rFonts w:ascii="Times New Roman" w:hAnsi="Times New Roman"/>
          <w:sz w:val="32"/>
          <w:szCs w:val="32"/>
          <w:lang w:val="uk-UA"/>
        </w:rPr>
        <w:t>при</w:t>
      </w:r>
      <w:r w:rsidR="00752C1A" w:rsidRPr="00752C1A">
        <w:rPr>
          <w:rFonts w:ascii="Times New Roman" w:hAnsi="Times New Roman"/>
          <w:sz w:val="32"/>
          <w:szCs w:val="32"/>
          <w:lang w:val="uk-UA"/>
        </w:rPr>
        <w:t xml:space="preserve">красити процес викладання фізики, підвищити рівень мотивації до вивчення предмету, залучити дітей до виконання експерименту в ігровій формі. При реалізації даного заходу в середній школі можна залучити учнів до планування та підготовки заходу, збору та конструювання апаратури для експериментальних задач. </w:t>
      </w:r>
    </w:p>
    <w:p w:rsidR="00752C1A" w:rsidRPr="00752C1A" w:rsidRDefault="00752C1A" w:rsidP="00752C1A">
      <w:pPr>
        <w:spacing w:line="264" w:lineRule="auto"/>
        <w:rPr>
          <w:rFonts w:ascii="Times New Roman" w:hAnsi="Times New Roman"/>
          <w:sz w:val="32"/>
          <w:szCs w:val="32"/>
          <w:lang w:val="uk-UA"/>
        </w:rPr>
      </w:pPr>
      <w:r w:rsidRPr="00752C1A">
        <w:rPr>
          <w:rFonts w:ascii="Times New Roman" w:hAnsi="Times New Roman"/>
          <w:sz w:val="32"/>
          <w:szCs w:val="32"/>
          <w:lang w:val="uk-UA"/>
        </w:rPr>
        <w:tab/>
        <w:t>Підсумовуючи вищезазначене, можна відмітити, що проведення подібних заходів в середній школі має майже нескінченний потенціал, який обмежується лише фантазією педагога.</w:t>
      </w:r>
    </w:p>
    <w:p w:rsidR="00752C1A" w:rsidRPr="00752C1A" w:rsidRDefault="00752C1A" w:rsidP="00752C1A">
      <w:pPr>
        <w:spacing w:line="264" w:lineRule="auto"/>
        <w:jc w:val="center"/>
        <w:rPr>
          <w:rFonts w:ascii="Times New Roman" w:hAnsi="Times New Roman"/>
          <w:sz w:val="32"/>
          <w:szCs w:val="32"/>
          <w:lang w:val="uk-UA"/>
        </w:rPr>
      </w:pPr>
      <w:r w:rsidRPr="00752C1A">
        <w:rPr>
          <w:rFonts w:ascii="Times New Roman" w:hAnsi="Times New Roman"/>
          <w:noProof/>
          <w:sz w:val="32"/>
          <w:szCs w:val="32"/>
          <w:lang w:eastAsia="ru-RU"/>
        </w:rPr>
        <w:lastRenderedPageBreak/>
        <w:drawing>
          <wp:inline distT="0" distB="0" distL="0" distR="0">
            <wp:extent cx="3904768" cy="2765784"/>
            <wp:effectExtent l="19050" t="0" r="482" b="0"/>
            <wp:docPr id="18" name="Рисунок 15" descr="DSC_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_1828.jpg"/>
                    <pic:cNvPicPr>
                      <a:picLocks noChangeAspect="1" noChangeArrowheads="1"/>
                    </pic:cNvPicPr>
                  </pic:nvPicPr>
                  <pic:blipFill>
                    <a:blip r:embed="rId40"/>
                    <a:srcRect/>
                    <a:stretch>
                      <a:fillRect/>
                    </a:stretch>
                  </pic:blipFill>
                  <pic:spPr bwMode="auto">
                    <a:xfrm>
                      <a:off x="0" y="0"/>
                      <a:ext cx="3915417" cy="2773327"/>
                    </a:xfrm>
                    <a:prstGeom prst="rect">
                      <a:avLst/>
                    </a:prstGeom>
                    <a:noFill/>
                    <a:ln w="9525">
                      <a:noFill/>
                      <a:miter lim="800000"/>
                      <a:headEnd/>
                      <a:tailEnd/>
                    </a:ln>
                  </pic:spPr>
                </pic:pic>
              </a:graphicData>
            </a:graphic>
          </wp:inline>
        </w:drawing>
      </w:r>
    </w:p>
    <w:p w:rsidR="00752C1A" w:rsidRPr="00752C1A" w:rsidRDefault="00752C1A" w:rsidP="00752C1A">
      <w:pPr>
        <w:tabs>
          <w:tab w:val="left" w:pos="7379"/>
        </w:tabs>
        <w:spacing w:line="264" w:lineRule="auto"/>
        <w:rPr>
          <w:rFonts w:ascii="Times New Roman" w:hAnsi="Times New Roman"/>
          <w:sz w:val="32"/>
          <w:szCs w:val="32"/>
          <w:lang w:val="uk-UA"/>
        </w:rPr>
      </w:pPr>
      <w:r w:rsidRPr="00752C1A">
        <w:rPr>
          <w:rFonts w:ascii="Times New Roman" w:hAnsi="Times New Roman"/>
          <w:sz w:val="32"/>
          <w:szCs w:val="32"/>
          <w:lang w:val="uk-UA"/>
        </w:rPr>
        <w:tab/>
      </w:r>
    </w:p>
    <w:p w:rsidR="00AA2772" w:rsidRPr="00752C1A" w:rsidRDefault="00752C1A" w:rsidP="00752C1A">
      <w:pPr>
        <w:shd w:val="clear" w:color="auto" w:fill="FFFFFF"/>
        <w:spacing w:line="379" w:lineRule="atLeast"/>
        <w:jc w:val="left"/>
        <w:rPr>
          <w:rFonts w:ascii="Times New Roman" w:hAnsi="Times New Roman"/>
          <w:color w:val="000000"/>
          <w:sz w:val="32"/>
          <w:szCs w:val="32"/>
          <w:lang w:val="uk-UA" w:eastAsia="ru-RU"/>
        </w:rPr>
      </w:pPr>
      <w:r w:rsidRPr="00752C1A">
        <w:rPr>
          <w:rFonts w:ascii="Times New Roman" w:hAnsi="Times New Roman"/>
          <w:sz w:val="32"/>
          <w:szCs w:val="32"/>
          <w:lang w:val="uk-UA"/>
        </w:rPr>
        <w:tab/>
      </w:r>
    </w:p>
    <w:p w:rsidR="00AA2772" w:rsidRDefault="00AA2772" w:rsidP="0058558C">
      <w:pPr>
        <w:shd w:val="clear" w:color="auto" w:fill="FFFFFF"/>
        <w:spacing w:line="379" w:lineRule="atLeast"/>
        <w:jc w:val="left"/>
        <w:rPr>
          <w:rFonts w:ascii="Times New Roman" w:hAnsi="Times New Roman"/>
          <w:color w:val="000000"/>
          <w:sz w:val="27"/>
          <w:szCs w:val="27"/>
          <w:lang w:val="uk-UA" w:eastAsia="ru-RU"/>
        </w:rPr>
      </w:pPr>
    </w:p>
    <w:p w:rsidR="00AA2772" w:rsidRPr="005F1B21" w:rsidRDefault="00AA2772" w:rsidP="005F1B21">
      <w:pPr>
        <w:pStyle w:val="2"/>
        <w:rPr>
          <w:rFonts w:ascii="Times New Roman" w:hAnsi="Times New Roman" w:cs="Times New Roman"/>
          <w:sz w:val="32"/>
          <w:szCs w:val="32"/>
          <w:lang w:val="uk-UA"/>
        </w:rPr>
      </w:pPr>
      <w:bookmarkStart w:id="11" w:name="_Toc496011349"/>
      <w:r w:rsidRPr="0093151D">
        <w:rPr>
          <w:rFonts w:ascii="Times New Roman" w:hAnsi="Times New Roman" w:cs="Times New Roman"/>
          <w:sz w:val="32"/>
          <w:szCs w:val="32"/>
          <w:lang w:val="uk-UA"/>
        </w:rPr>
        <w:t xml:space="preserve">§ </w:t>
      </w:r>
      <w:r w:rsidRPr="0058558C">
        <w:rPr>
          <w:rFonts w:ascii="Times New Roman" w:hAnsi="Times New Roman" w:cs="Times New Roman"/>
          <w:sz w:val="32"/>
          <w:szCs w:val="32"/>
          <w:lang w:val="uk-UA"/>
        </w:rPr>
        <w:t>2.</w:t>
      </w:r>
      <w:r w:rsidRPr="005F1B21">
        <w:rPr>
          <w:rFonts w:ascii="Times New Roman" w:hAnsi="Times New Roman" w:cs="Times New Roman"/>
          <w:sz w:val="32"/>
          <w:szCs w:val="32"/>
          <w:lang w:val="uk-UA"/>
        </w:rPr>
        <w:t>3.Майстер-клас "Фізика у живій природі"</w:t>
      </w:r>
      <w:bookmarkEnd w:id="11"/>
    </w:p>
    <w:p w:rsidR="00AA2772" w:rsidRPr="00162961" w:rsidRDefault="00AA2772" w:rsidP="00162961">
      <w:pPr>
        <w:spacing w:line="379" w:lineRule="exact"/>
        <w:ind w:firstLine="724"/>
        <w:jc w:val="center"/>
        <w:rPr>
          <w:rFonts w:ascii="Times New Roman" w:hAnsi="Times New Roman"/>
          <w:b/>
          <w:sz w:val="32"/>
          <w:szCs w:val="32"/>
          <w:lang w:eastAsia="ru-RU"/>
        </w:rPr>
      </w:pPr>
      <w:r w:rsidRPr="00162961">
        <w:rPr>
          <w:rFonts w:ascii="Times New Roman" w:hAnsi="Times New Roman"/>
          <w:b/>
          <w:sz w:val="32"/>
          <w:szCs w:val="32"/>
        </w:rPr>
        <w:t>Лабораторія «Пернатих»</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Дослідник 1</w:t>
      </w:r>
      <w:r w:rsidRPr="00162961">
        <w:rPr>
          <w:rFonts w:ascii="Times New Roman" w:hAnsi="Times New Roman"/>
          <w:sz w:val="32"/>
          <w:szCs w:val="32"/>
        </w:rPr>
        <w:t xml:space="preserve"> Доброго дня! Ви завітали до лабораторії «Пернатих». Це унікальний експериментально-дослідницький центр, який займається вивченням фізичних явищ, пов'язаних з процесами в організмі птахів та їх поведінкою.</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Дослідник 2</w:t>
      </w:r>
      <w:r w:rsidRPr="00162961">
        <w:rPr>
          <w:rFonts w:ascii="Times New Roman" w:hAnsi="Times New Roman"/>
          <w:sz w:val="32"/>
          <w:szCs w:val="32"/>
        </w:rPr>
        <w:t xml:space="preserve"> Вам надзвичайно пощастило, адже саме сьогодні ми набираємо помічників, які люблять живу природу, а особливо птахів,та готові вивчати фізику на висоті пташиного польоту!</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Дослідник 3</w:t>
      </w:r>
      <w:r w:rsidRPr="00162961">
        <w:rPr>
          <w:rFonts w:ascii="Times New Roman" w:hAnsi="Times New Roman"/>
          <w:sz w:val="32"/>
          <w:szCs w:val="32"/>
        </w:rPr>
        <w:t xml:space="preserve"> Дослідивши процеси в організмі птахів та їх поведінку, ми сконструювали декілька експериментальних установок, які описують фізичні процеси та явища, якими користуються птахи в повсякденному житті.</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Тож розпочнемо.</w:t>
      </w:r>
    </w:p>
    <w:p w:rsidR="00AA2772" w:rsidRPr="00162961" w:rsidRDefault="00AA2772" w:rsidP="00162961">
      <w:pPr>
        <w:spacing w:line="379" w:lineRule="exact"/>
        <w:ind w:firstLine="724"/>
        <w:rPr>
          <w:rFonts w:ascii="Times New Roman" w:hAnsi="Times New Roman"/>
          <w:sz w:val="32"/>
          <w:szCs w:val="32"/>
        </w:rPr>
      </w:pPr>
      <w:r w:rsidRPr="00162961">
        <w:rPr>
          <w:rFonts w:ascii="Times New Roman" w:hAnsi="Times New Roman"/>
          <w:sz w:val="32"/>
          <w:szCs w:val="32"/>
        </w:rPr>
        <w:t>(Учням потрібно розповісти про всі досліди, які представлені на столах. Після чого кожен може обрати, який дослід він буде демонструвати іншим лабораторіям, можна, щоб дві особи розповідали про один дослід. Потім кожен готується по матеріалу, який представив йому вчитель. Представляти свої досліди учні мають без допомоги вчителя)</w:t>
      </w:r>
    </w:p>
    <w:p w:rsidR="00AA2772" w:rsidRPr="0067115A" w:rsidRDefault="00AA2772" w:rsidP="00162961">
      <w:pPr>
        <w:spacing w:line="379" w:lineRule="exact"/>
        <w:ind w:firstLine="724"/>
        <w:rPr>
          <w:rFonts w:ascii="Times New Roman" w:hAnsi="Times New Roman"/>
          <w:sz w:val="32"/>
          <w:szCs w:val="32"/>
          <w:lang w:val="uk-UA" w:eastAsia="ru-RU"/>
        </w:rPr>
      </w:pPr>
      <w:r w:rsidRPr="0067115A">
        <w:rPr>
          <w:rFonts w:ascii="Times New Roman" w:hAnsi="Times New Roman"/>
          <w:b/>
          <w:sz w:val="32"/>
          <w:szCs w:val="32"/>
        </w:rPr>
        <w:t>Дослід 1</w:t>
      </w:r>
      <w:r w:rsidR="0067115A" w:rsidRPr="0067115A">
        <w:rPr>
          <w:rFonts w:ascii="Times New Roman" w:hAnsi="Times New Roman"/>
          <w:b/>
          <w:sz w:val="32"/>
          <w:szCs w:val="32"/>
          <w:lang w:val="uk-UA"/>
        </w:rPr>
        <w:t>.</w:t>
      </w:r>
      <w:r w:rsidR="0067115A" w:rsidRPr="0067115A">
        <w:rPr>
          <w:rFonts w:ascii="Times New Roman" w:hAnsi="Times New Roman"/>
          <w:b/>
          <w:sz w:val="32"/>
          <w:szCs w:val="32"/>
        </w:rPr>
        <w:t xml:space="preserve"> </w:t>
      </w:r>
      <w:r w:rsidR="0067115A">
        <w:rPr>
          <w:rFonts w:ascii="Times New Roman" w:hAnsi="Times New Roman"/>
          <w:sz w:val="32"/>
          <w:szCs w:val="32"/>
        </w:rPr>
        <w:t>Резонанс</w:t>
      </w:r>
    </w:p>
    <w:p w:rsidR="00AA2772" w:rsidRPr="00A55ED7" w:rsidRDefault="00AA2772" w:rsidP="00A55ED7">
      <w:pPr>
        <w:spacing w:line="379" w:lineRule="exact"/>
        <w:ind w:firstLine="724"/>
        <w:rPr>
          <w:rFonts w:ascii="Times New Roman" w:hAnsi="Times New Roman"/>
          <w:b/>
          <w:sz w:val="32"/>
          <w:szCs w:val="32"/>
        </w:rPr>
      </w:pPr>
      <w:bookmarkStart w:id="12" w:name="bookmark6"/>
      <w:r w:rsidRPr="00A55ED7">
        <w:rPr>
          <w:rFonts w:ascii="Times New Roman" w:hAnsi="Times New Roman"/>
          <w:b/>
          <w:sz w:val="32"/>
          <w:szCs w:val="32"/>
        </w:rPr>
        <w:lastRenderedPageBreak/>
        <w:t>Як відомо, деякі птахи під час далеких перельотів розміщуються ланцюжком або косяком. У чому причина такого розташування?</w:t>
      </w:r>
      <w:bookmarkEnd w:id="12"/>
    </w:p>
    <w:p w:rsidR="00AA2772" w:rsidRPr="00162961" w:rsidRDefault="00AA2772" w:rsidP="00752C1A">
      <w:pPr>
        <w:spacing w:line="240" w:lineRule="auto"/>
        <w:ind w:firstLine="724"/>
        <w:rPr>
          <w:rFonts w:ascii="Times New Roman" w:hAnsi="Times New Roman"/>
          <w:sz w:val="32"/>
          <w:szCs w:val="32"/>
          <w:lang w:eastAsia="ru-RU"/>
        </w:rPr>
      </w:pPr>
      <w:r w:rsidRPr="00162961">
        <w:rPr>
          <w:rFonts w:ascii="Times New Roman" w:hAnsi="Times New Roman"/>
          <w:b/>
          <w:sz w:val="32"/>
          <w:szCs w:val="32"/>
        </w:rPr>
        <w:t>Відповідь.</w:t>
      </w:r>
      <w:r w:rsidRPr="00162961">
        <w:rPr>
          <w:rFonts w:ascii="Times New Roman" w:hAnsi="Times New Roman"/>
          <w:sz w:val="32"/>
          <w:szCs w:val="32"/>
        </w:rPr>
        <w:t xml:space="preserve"> Перелітні птахи «знають» залежність опору від форми тіла і «вміють» користуватися явищем резонансу. Найбільш сильний птах летить попереду. Повітря обтікає його тіло так, як вода ніс і кіль корабля. Цим обтіканням пояснюється гострий кут косяка. В межах даного кута птахи легко просуваються вперед. Вони інстинктивно вгадують мінімум опору і відчувають, чи знаходиться кожна з них в правильному положенні щодо провідного птаха. Розташування птахів ланцюжком, крім того, пояснюється ще однією важливою причиною. Помахи крил переднього птаха створюють повітряну хвилю, яка переносить деяку енергію і полегшує рух крил найбільш слабких птахів, що летять зазвичай ззаду. Таким чином, птахи, летять косяком або ланцюжком, пов'язані між собою повітряною хвилею і робота їхніх крил відбувається в резонанс. Це підтверджується тим фактом, що якщо уявною лінією з'єднати кінці крил птахів в певний момент часу, то вийде синусоїда.</w:t>
      </w:r>
    </w:p>
    <w:p w:rsidR="00AA2772" w:rsidRPr="00162961" w:rsidRDefault="008A7CDB" w:rsidP="00752C1A">
      <w:pPr>
        <w:spacing w:line="240" w:lineRule="auto"/>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5995670" cy="1747520"/>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5995670" cy="1747520"/>
                    </a:xfrm>
                    <a:prstGeom prst="rect">
                      <a:avLst/>
                    </a:prstGeom>
                    <a:noFill/>
                    <a:ln w="9525">
                      <a:noFill/>
                      <a:miter lim="800000"/>
                      <a:headEnd/>
                      <a:tailEnd/>
                    </a:ln>
                  </pic:spPr>
                </pic:pic>
              </a:graphicData>
            </a:graphic>
          </wp:inline>
        </w:drawing>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Резонанс</w:t>
      </w:r>
      <w:r w:rsidRPr="00162961">
        <w:rPr>
          <w:rFonts w:ascii="Times New Roman" w:hAnsi="Times New Roman"/>
          <w:sz w:val="32"/>
          <w:szCs w:val="32"/>
        </w:rPr>
        <w:t xml:space="preserve"> - різке збільшення амплітуди коливань при збігу частоти зовнішньої сили й частоти вільних коливань системи.</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Опис установки:</w:t>
      </w:r>
      <w:r w:rsidRPr="00162961">
        <w:rPr>
          <w:rFonts w:ascii="Times New Roman" w:hAnsi="Times New Roman"/>
          <w:sz w:val="32"/>
          <w:szCs w:val="32"/>
        </w:rPr>
        <w:t xml:space="preserve"> установка складається з трьох маятників підвішаних до дерев'яної нерухомої опори, на однаковому рівні. Коли почнемо прикладати силу до одного з маятників, він рухаючись, почне передавати хвилю іншим маятникам. Таким чином вони почнуть рухатись, так як рухаються крила птахів, коли вони летять косяком.</w:t>
      </w:r>
    </w:p>
    <w:p w:rsidR="00AA2772" w:rsidRPr="0067115A" w:rsidRDefault="00AA2772" w:rsidP="00162961">
      <w:pPr>
        <w:spacing w:line="379" w:lineRule="exact"/>
        <w:ind w:firstLine="724"/>
        <w:rPr>
          <w:rFonts w:ascii="Times New Roman" w:hAnsi="Times New Roman"/>
          <w:sz w:val="32"/>
          <w:szCs w:val="32"/>
          <w:lang w:val="uk-UA" w:eastAsia="ru-RU"/>
        </w:rPr>
      </w:pPr>
      <w:r w:rsidRPr="0067115A">
        <w:rPr>
          <w:rFonts w:ascii="Times New Roman" w:hAnsi="Times New Roman"/>
          <w:b/>
          <w:sz w:val="32"/>
          <w:szCs w:val="32"/>
        </w:rPr>
        <w:t>Дослід 2</w:t>
      </w:r>
      <w:r w:rsidR="0067115A" w:rsidRPr="0067115A">
        <w:rPr>
          <w:rFonts w:ascii="Times New Roman" w:hAnsi="Times New Roman"/>
          <w:b/>
          <w:sz w:val="32"/>
          <w:szCs w:val="32"/>
          <w:lang w:val="uk-UA"/>
        </w:rPr>
        <w:t>.</w:t>
      </w:r>
      <w:r w:rsidR="0067115A">
        <w:rPr>
          <w:rFonts w:ascii="Times New Roman" w:hAnsi="Times New Roman"/>
          <w:sz w:val="32"/>
          <w:szCs w:val="32"/>
        </w:rPr>
        <w:t xml:space="preserve"> Статична електрика</w:t>
      </w: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rPr>
        <w:t xml:space="preserve">Чому птахи злітають з дроту високої напруги, коли </w:t>
      </w:r>
      <w:r w:rsidR="002B6D7A">
        <w:rPr>
          <w:rFonts w:ascii="Times New Roman" w:hAnsi="Times New Roman"/>
          <w:b/>
          <w:sz w:val="32"/>
          <w:szCs w:val="32"/>
          <w:lang w:val="uk-UA"/>
        </w:rPr>
        <w:t xml:space="preserve">вмикають </w:t>
      </w:r>
      <w:r w:rsidRPr="00162961">
        <w:rPr>
          <w:rFonts w:ascii="Times New Roman" w:hAnsi="Times New Roman"/>
          <w:b/>
          <w:sz w:val="32"/>
          <w:szCs w:val="32"/>
        </w:rPr>
        <w:t>струм?</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lastRenderedPageBreak/>
        <w:t>При в</w:t>
      </w:r>
      <w:r w:rsidR="002B6D7A">
        <w:rPr>
          <w:rFonts w:ascii="Times New Roman" w:hAnsi="Times New Roman"/>
          <w:sz w:val="32"/>
          <w:szCs w:val="32"/>
          <w:lang w:val="uk-UA"/>
        </w:rPr>
        <w:t>миканні</w:t>
      </w:r>
      <w:r w:rsidRPr="00162961">
        <w:rPr>
          <w:rFonts w:ascii="Times New Roman" w:hAnsi="Times New Roman"/>
          <w:sz w:val="32"/>
          <w:szCs w:val="32"/>
        </w:rPr>
        <w:t xml:space="preserve"> високої напруги на пір'ї птаха виникає статичний електричний заряд, через наявність якого пір'я птаха розходяться, як розходяться кисті паперового султана, з'єднаного з електростатичного машиною. Ця дія статичного заряду і спонукає птахів злетіти з дроту. За таким же принципом злітають не справжні пташки з алюмінієвої пластини.</w:t>
      </w:r>
    </w:p>
    <w:p w:rsidR="00AA2772" w:rsidRPr="00162961" w:rsidRDefault="008A7CDB" w:rsidP="00752C1A">
      <w:pPr>
        <w:spacing w:line="240" w:lineRule="auto"/>
        <w:ind w:firstLine="726"/>
        <w:jc w:val="center"/>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3449320" cy="19564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3449320" cy="1956435"/>
                    </a:xfrm>
                    <a:prstGeom prst="rect">
                      <a:avLst/>
                    </a:prstGeom>
                    <a:noFill/>
                    <a:ln w="9525">
                      <a:noFill/>
                      <a:miter lim="800000"/>
                      <a:headEnd/>
                      <a:tailEnd/>
                    </a:ln>
                  </pic:spPr>
                </pic:pic>
              </a:graphicData>
            </a:graphic>
          </wp:inline>
        </w:drawing>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Статична електрика</w:t>
      </w:r>
      <w:r w:rsidRPr="00162961">
        <w:rPr>
          <w:rFonts w:ascii="Times New Roman" w:hAnsi="Times New Roman"/>
          <w:sz w:val="32"/>
          <w:szCs w:val="32"/>
        </w:rPr>
        <w:t xml:space="preserve"> — це заряди електрики, що накопичуються на виробничому обладнанні, предметах побуту, на тілі чи одязі людини внаслідок контактного чи індуктивного впливу.</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Опис установки:</w:t>
      </w:r>
      <w:r w:rsidRPr="00162961">
        <w:rPr>
          <w:rFonts w:ascii="Times New Roman" w:hAnsi="Times New Roman"/>
          <w:sz w:val="32"/>
          <w:szCs w:val="32"/>
        </w:rPr>
        <w:t xml:space="preserve"> установка складається з електрофорної машини яка виробляє статичну електрику, та двох алюмінієвих пластин, на яких розміщені птахи. Ці пластини отримують різні заряди, одна позитивний інша негативний. В результаті подання стуму, між пластинами відбувається різниця потенціалів, під дією якої птахи починають злітати з пластини.</w:t>
      </w:r>
    </w:p>
    <w:p w:rsidR="00AA2772" w:rsidRPr="0067115A" w:rsidRDefault="00AA2772" w:rsidP="00162961">
      <w:pPr>
        <w:spacing w:line="379" w:lineRule="exact"/>
        <w:ind w:firstLine="724"/>
        <w:rPr>
          <w:rFonts w:ascii="Times New Roman" w:hAnsi="Times New Roman"/>
          <w:sz w:val="32"/>
          <w:szCs w:val="32"/>
          <w:lang w:val="uk-UA" w:eastAsia="ru-RU"/>
        </w:rPr>
      </w:pPr>
      <w:r w:rsidRPr="0067115A">
        <w:rPr>
          <w:rFonts w:ascii="Times New Roman" w:hAnsi="Times New Roman"/>
          <w:b/>
          <w:sz w:val="32"/>
          <w:szCs w:val="32"/>
        </w:rPr>
        <w:t>Дослі</w:t>
      </w:r>
      <w:r w:rsidR="00E24AAB" w:rsidRPr="0067115A">
        <w:rPr>
          <w:rFonts w:ascii="Times New Roman" w:hAnsi="Times New Roman"/>
          <w:b/>
          <w:sz w:val="32"/>
          <w:szCs w:val="32"/>
          <w:lang w:val="uk-UA"/>
        </w:rPr>
        <w:t>д</w:t>
      </w:r>
      <w:r w:rsidRPr="0067115A">
        <w:rPr>
          <w:rFonts w:ascii="Times New Roman" w:hAnsi="Times New Roman"/>
          <w:b/>
          <w:sz w:val="32"/>
          <w:szCs w:val="32"/>
        </w:rPr>
        <w:t xml:space="preserve"> 3</w:t>
      </w:r>
      <w:r w:rsidR="0067115A" w:rsidRPr="0067115A">
        <w:rPr>
          <w:rFonts w:ascii="Times New Roman" w:hAnsi="Times New Roman"/>
          <w:b/>
          <w:sz w:val="32"/>
          <w:szCs w:val="32"/>
          <w:lang w:val="uk-UA"/>
        </w:rPr>
        <w:t>.</w:t>
      </w:r>
      <w:r w:rsidR="0067115A">
        <w:rPr>
          <w:rFonts w:ascii="Times New Roman" w:hAnsi="Times New Roman"/>
          <w:sz w:val="32"/>
          <w:szCs w:val="32"/>
        </w:rPr>
        <w:t xml:space="preserve"> Конвекція</w:t>
      </w: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rPr>
        <w:t xml:space="preserve">Деякі великі морські птахи часто «супроводжують» кораблі, переслідуючи їх годинами, а то і цілодобово. При цьому звертає на себе увагу той факт, що ці птахи долають шлях разом з </w:t>
      </w:r>
      <w:r w:rsidR="00E24AAB">
        <w:rPr>
          <w:rFonts w:ascii="Times New Roman" w:hAnsi="Times New Roman"/>
          <w:b/>
          <w:sz w:val="32"/>
          <w:szCs w:val="32"/>
          <w:lang w:val="uk-UA"/>
        </w:rPr>
        <w:t xml:space="preserve">пароплавом </w:t>
      </w:r>
      <w:r w:rsidRPr="00162961">
        <w:rPr>
          <w:rFonts w:ascii="Times New Roman" w:hAnsi="Times New Roman"/>
          <w:b/>
          <w:sz w:val="32"/>
          <w:szCs w:val="32"/>
        </w:rPr>
        <w:t>з малою витратою енергії, летячи здебільшого з нерухомими крилами. За рахунок якої енергії переміщуються в цьому випадку птахи?</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Відповідь.</w:t>
      </w:r>
      <w:r w:rsidRPr="00162961">
        <w:rPr>
          <w:rFonts w:ascii="Times New Roman" w:hAnsi="Times New Roman"/>
          <w:sz w:val="32"/>
          <w:szCs w:val="32"/>
        </w:rPr>
        <w:t xml:space="preserve"> При з'ясуванні цього явища було виявлено, що в штиль птахи тримаються позаду судна, а при вітрі - ближче до підвітряної сторони. Також було відмічено, що якщо птахи відставали від</w:t>
      </w:r>
      <w:r w:rsidR="00031CD0">
        <w:rPr>
          <w:rFonts w:ascii="Times New Roman" w:hAnsi="Times New Roman"/>
          <w:sz w:val="32"/>
          <w:szCs w:val="32"/>
          <w:lang w:val="uk-UA"/>
        </w:rPr>
        <w:t xml:space="preserve"> пароплаву</w:t>
      </w:r>
      <w:r w:rsidRPr="00162961">
        <w:rPr>
          <w:rFonts w:ascii="Times New Roman" w:hAnsi="Times New Roman"/>
          <w:sz w:val="32"/>
          <w:szCs w:val="32"/>
        </w:rPr>
        <w:t>, наприклад, полюючи за рибою, то, наздоганяючи</w:t>
      </w:r>
      <w:r w:rsidR="00031CD0">
        <w:rPr>
          <w:rFonts w:ascii="Times New Roman" w:hAnsi="Times New Roman"/>
          <w:sz w:val="32"/>
          <w:szCs w:val="32"/>
          <w:lang w:val="uk-UA"/>
        </w:rPr>
        <w:t xml:space="preserve"> його</w:t>
      </w:r>
      <w:r w:rsidRPr="00162961">
        <w:rPr>
          <w:rFonts w:ascii="Times New Roman" w:hAnsi="Times New Roman"/>
          <w:sz w:val="32"/>
          <w:szCs w:val="32"/>
        </w:rPr>
        <w:t xml:space="preserve">, вони здебільшого мали енергійно махати </w:t>
      </w:r>
      <w:r w:rsidRPr="00162961">
        <w:rPr>
          <w:rFonts w:ascii="Times New Roman" w:hAnsi="Times New Roman"/>
          <w:sz w:val="32"/>
          <w:szCs w:val="32"/>
          <w:lang w:eastAsia="ru-RU"/>
        </w:rPr>
        <w:t xml:space="preserve">крилами. </w:t>
      </w:r>
      <w:r w:rsidRPr="00162961">
        <w:rPr>
          <w:rFonts w:ascii="Times New Roman" w:hAnsi="Times New Roman"/>
          <w:sz w:val="32"/>
          <w:szCs w:val="32"/>
        </w:rPr>
        <w:t xml:space="preserve">Ці </w:t>
      </w:r>
      <w:r w:rsidRPr="00162961">
        <w:rPr>
          <w:rFonts w:ascii="Times New Roman" w:hAnsi="Times New Roman"/>
          <w:sz w:val="32"/>
          <w:szCs w:val="32"/>
          <w:lang w:eastAsia="ru-RU"/>
        </w:rPr>
        <w:t xml:space="preserve">загадки </w:t>
      </w:r>
      <w:r w:rsidRPr="00162961">
        <w:rPr>
          <w:rFonts w:ascii="Times New Roman" w:hAnsi="Times New Roman"/>
          <w:sz w:val="32"/>
          <w:szCs w:val="32"/>
        </w:rPr>
        <w:t xml:space="preserve">мають просте пояснення: над </w:t>
      </w:r>
      <w:r w:rsidR="00031CD0">
        <w:rPr>
          <w:rFonts w:ascii="Times New Roman" w:hAnsi="Times New Roman"/>
          <w:sz w:val="32"/>
          <w:szCs w:val="32"/>
          <w:lang w:val="uk-UA"/>
        </w:rPr>
        <w:t xml:space="preserve">пароплавом </w:t>
      </w:r>
      <w:r w:rsidRPr="00162961">
        <w:rPr>
          <w:rFonts w:ascii="Times New Roman" w:hAnsi="Times New Roman"/>
          <w:sz w:val="32"/>
          <w:szCs w:val="32"/>
        </w:rPr>
        <w:t xml:space="preserve">від роботи машин утворюються потоки </w:t>
      </w:r>
      <w:r w:rsidR="00031CD0">
        <w:rPr>
          <w:rFonts w:ascii="Times New Roman" w:hAnsi="Times New Roman"/>
          <w:sz w:val="32"/>
          <w:szCs w:val="32"/>
          <w:lang w:val="uk-UA"/>
        </w:rPr>
        <w:t xml:space="preserve"> </w:t>
      </w:r>
      <w:r w:rsidRPr="00162961">
        <w:rPr>
          <w:rFonts w:ascii="Times New Roman" w:hAnsi="Times New Roman"/>
          <w:sz w:val="32"/>
          <w:szCs w:val="32"/>
        </w:rPr>
        <w:t xml:space="preserve">теплого повітря, які прекрасно </w:t>
      </w:r>
      <w:r w:rsidRPr="00162961">
        <w:rPr>
          <w:rFonts w:ascii="Times New Roman" w:hAnsi="Times New Roman"/>
          <w:sz w:val="32"/>
          <w:szCs w:val="32"/>
        </w:rPr>
        <w:lastRenderedPageBreak/>
        <w:t>утримують птахів на певній висоті. Птахи безпомилково вибирають собі щодо судна і вітру таке місце розташування, де потоки, що піднімаються від парових машин бувають найбільші. Це дає птахам можливість подорожувати за рахунок енергії корабля. Ці птахи чудово «знають» явище конвекції.</w:t>
      </w:r>
    </w:p>
    <w:p w:rsidR="00AA2772" w:rsidRPr="00162961" w:rsidRDefault="008A7CDB" w:rsidP="00752C1A">
      <w:pPr>
        <w:spacing w:line="240" w:lineRule="auto"/>
        <w:ind w:firstLine="726"/>
        <w:jc w:val="center"/>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2176145" cy="48615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2176145" cy="4861560"/>
                    </a:xfrm>
                    <a:prstGeom prst="rect">
                      <a:avLst/>
                    </a:prstGeom>
                    <a:noFill/>
                    <a:ln w="9525">
                      <a:noFill/>
                      <a:miter lim="800000"/>
                      <a:headEnd/>
                      <a:tailEnd/>
                    </a:ln>
                  </pic:spPr>
                </pic:pic>
              </a:graphicData>
            </a:graphic>
          </wp:inline>
        </w:drawing>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Опис установки:</w:t>
      </w:r>
      <w:r w:rsidRPr="00162961">
        <w:rPr>
          <w:rFonts w:ascii="Times New Roman" w:hAnsi="Times New Roman"/>
          <w:sz w:val="32"/>
          <w:szCs w:val="32"/>
        </w:rPr>
        <w:t xml:space="preserve"> маємо настільну лампу, підвішуємо паперову спіраль на гострий кінець дроту. «</w:t>
      </w:r>
      <w:r w:rsidR="00031CD0">
        <w:rPr>
          <w:rFonts w:ascii="Times New Roman" w:hAnsi="Times New Roman"/>
          <w:sz w:val="32"/>
          <w:szCs w:val="32"/>
          <w:lang w:val="uk-UA"/>
        </w:rPr>
        <w:t>З</w:t>
      </w:r>
      <w:r w:rsidRPr="00162961">
        <w:rPr>
          <w:rFonts w:ascii="Times New Roman" w:hAnsi="Times New Roman"/>
          <w:sz w:val="32"/>
          <w:szCs w:val="32"/>
        </w:rPr>
        <w:t>мійка» починає обертатися, так як відбувається розширення повітря під дією тепла, яке перетворює теплову енергію в рух.</w:t>
      </w:r>
    </w:p>
    <w:p w:rsidR="00AA2772" w:rsidRPr="0067115A" w:rsidRDefault="0067115A" w:rsidP="00162961">
      <w:pPr>
        <w:spacing w:line="379" w:lineRule="exact"/>
        <w:ind w:firstLine="724"/>
        <w:rPr>
          <w:rFonts w:ascii="Times New Roman" w:hAnsi="Times New Roman"/>
          <w:sz w:val="32"/>
          <w:szCs w:val="32"/>
          <w:lang w:val="uk-UA" w:eastAsia="ru-RU"/>
        </w:rPr>
      </w:pPr>
      <w:r w:rsidRPr="0067115A">
        <w:rPr>
          <w:rFonts w:ascii="Times New Roman" w:hAnsi="Times New Roman"/>
          <w:b/>
          <w:sz w:val="32"/>
          <w:szCs w:val="32"/>
        </w:rPr>
        <w:t>Дослід 4</w:t>
      </w:r>
      <w:r w:rsidRPr="0067115A">
        <w:rPr>
          <w:rFonts w:ascii="Times New Roman" w:hAnsi="Times New Roman"/>
          <w:b/>
          <w:sz w:val="32"/>
          <w:szCs w:val="32"/>
          <w:lang w:val="uk-UA"/>
        </w:rPr>
        <w:t>.</w:t>
      </w:r>
      <w:r>
        <w:rPr>
          <w:rFonts w:ascii="Times New Roman" w:hAnsi="Times New Roman"/>
          <w:sz w:val="32"/>
          <w:szCs w:val="32"/>
        </w:rPr>
        <w:t xml:space="preserve"> Неньютонівська рідина</w:t>
      </w: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rPr>
        <w:t>Всі птахи на нашій землі відкладають яйця. Для чого вони це роблять?</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Пташине яйце — це яйцеклітина захищена від зовнішнього впливу різними оболонками чи шкаралупою овальної форми сукупність білка й жовтка, з яких утворюється зародок птахів.</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Пташині яйця, як і самі птахи, мають дуже різні розміри. Із сучасних птахів найбільше яйце в африканського страуса. Воно більш ніж в 2000 разів більше за найменше яйце, що належить </w:t>
      </w:r>
      <w:r w:rsidRPr="00162961">
        <w:rPr>
          <w:rFonts w:ascii="Times New Roman" w:hAnsi="Times New Roman"/>
          <w:sz w:val="32"/>
          <w:szCs w:val="32"/>
        </w:rPr>
        <w:lastRenderedPageBreak/>
        <w:t>птаху — джмелю (один з видів колібрі). Яйця страуса мають довжину в середньому 180 мм і ширину 140 мм, та важать 1,2 кг. Яйця птаха-джмеля 13 мм завдовжки та 8 мм завширшки, і важать половину граму. Вимерлий Слоновий птах із Мадагаскару відкладав яйця, що були в 7 разів більші за яйця африканського страуса.</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Шкаралупа виконує функцію зовнішнього захисту ембріона. Вона вміщує тисячі </w:t>
      </w:r>
      <w:r w:rsidRPr="00162961">
        <w:rPr>
          <w:rFonts w:ascii="Times New Roman" w:hAnsi="Times New Roman"/>
          <w:sz w:val="32"/>
          <w:szCs w:val="32"/>
          <w:lang w:val="uk-UA" w:eastAsia="ru-RU"/>
        </w:rPr>
        <w:t xml:space="preserve">пор, </w:t>
      </w:r>
      <w:r w:rsidRPr="00162961">
        <w:rPr>
          <w:rFonts w:ascii="Times New Roman" w:hAnsi="Times New Roman"/>
          <w:sz w:val="32"/>
          <w:szCs w:val="32"/>
        </w:rPr>
        <w:t>які забезпечують газообмін.</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Нерідко можна побачити як птахи будують гнізда на кронах дерев, стовпах електромережі та під дахами будівель. За </w:t>
      </w:r>
      <w:r w:rsidRPr="00162961">
        <w:rPr>
          <w:rFonts w:ascii="Times New Roman" w:hAnsi="Times New Roman"/>
          <w:sz w:val="32"/>
          <w:szCs w:val="32"/>
          <w:lang w:eastAsia="ru-RU"/>
        </w:rPr>
        <w:t xml:space="preserve">сомою </w:t>
      </w:r>
      <w:r w:rsidRPr="00162961">
        <w:rPr>
          <w:rFonts w:ascii="Times New Roman" w:hAnsi="Times New Roman"/>
          <w:sz w:val="32"/>
          <w:szCs w:val="32"/>
        </w:rPr>
        <w:t xml:space="preserve">структурою яєчна шкаралупа дуже крихка і при падінні з висоти може розбитися, так і трапляється в більшості випадків. Якби шкаралупа птахів була занурена в </w:t>
      </w:r>
      <w:r w:rsidR="00031CD0">
        <w:rPr>
          <w:rFonts w:ascii="Times New Roman" w:hAnsi="Times New Roman"/>
          <w:sz w:val="32"/>
          <w:szCs w:val="32"/>
          <w:lang w:val="uk-UA"/>
        </w:rPr>
        <w:t>н</w:t>
      </w:r>
      <w:r w:rsidRPr="00162961">
        <w:rPr>
          <w:rFonts w:ascii="Times New Roman" w:hAnsi="Times New Roman"/>
          <w:sz w:val="32"/>
          <w:szCs w:val="32"/>
        </w:rPr>
        <w:t>еньютонівську рідину, можна було б запобігти таким випадкам і яйця залишалися б цілими.</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Неньютонівська рідина</w:t>
      </w:r>
      <w:r w:rsidRPr="00162961">
        <w:rPr>
          <w:rFonts w:ascii="Times New Roman" w:hAnsi="Times New Roman"/>
          <w:sz w:val="32"/>
          <w:szCs w:val="32"/>
        </w:rPr>
        <w:t xml:space="preserve"> – в'язко-пружна рідина, яка має властивості як рідини, так і твердого тіла та частково виявляє пружне відновлення форми після зняття напруження.</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Опис установки:</w:t>
      </w:r>
      <w:r w:rsidRPr="00162961">
        <w:rPr>
          <w:rFonts w:ascii="Times New Roman" w:hAnsi="Times New Roman"/>
          <w:sz w:val="32"/>
          <w:szCs w:val="32"/>
        </w:rPr>
        <w:t xml:space="preserve"> </w:t>
      </w:r>
      <w:r w:rsidR="00031CD0">
        <w:rPr>
          <w:rFonts w:ascii="Times New Roman" w:hAnsi="Times New Roman"/>
          <w:sz w:val="32"/>
          <w:szCs w:val="32"/>
          <w:lang w:val="uk-UA"/>
        </w:rPr>
        <w:t>д</w:t>
      </w:r>
      <w:r w:rsidRPr="00162961">
        <w:rPr>
          <w:rFonts w:ascii="Times New Roman" w:hAnsi="Times New Roman"/>
          <w:sz w:val="32"/>
          <w:szCs w:val="32"/>
        </w:rPr>
        <w:t xml:space="preserve">ля експерименту потрібно взяти </w:t>
      </w:r>
      <w:r w:rsidR="00031CD0">
        <w:rPr>
          <w:rFonts w:ascii="Times New Roman" w:hAnsi="Times New Roman"/>
          <w:sz w:val="32"/>
          <w:szCs w:val="32"/>
          <w:lang w:val="uk-UA"/>
        </w:rPr>
        <w:t>н</w:t>
      </w:r>
      <w:r w:rsidRPr="00162961">
        <w:rPr>
          <w:rFonts w:ascii="Times New Roman" w:hAnsi="Times New Roman"/>
          <w:sz w:val="32"/>
          <w:szCs w:val="32"/>
        </w:rPr>
        <w:t xml:space="preserve">еньютонівську рідину, два яйця, два поліетиленових пакетика. Наливаємо рідину в один пакетик, поміщуємо яйце в рідину та добре зв'язуємо його, в інший поміщаємо тільки яйце, діймаємо обидва пакетики на певну висоту </w:t>
      </w:r>
      <w:r w:rsidR="00031CD0">
        <w:rPr>
          <w:rFonts w:ascii="Times New Roman" w:hAnsi="Times New Roman"/>
          <w:sz w:val="32"/>
          <w:szCs w:val="32"/>
          <w:lang w:val="uk-UA"/>
        </w:rPr>
        <w:t>т</w:t>
      </w:r>
      <w:r w:rsidRPr="00162961">
        <w:rPr>
          <w:rFonts w:ascii="Times New Roman" w:hAnsi="Times New Roman"/>
          <w:sz w:val="32"/>
          <w:szCs w:val="32"/>
        </w:rPr>
        <w:t xml:space="preserve">а відпускаємо, щоб вони впали на підлогу. </w:t>
      </w:r>
      <w:r w:rsidRPr="00162961">
        <w:rPr>
          <w:rFonts w:ascii="Times New Roman" w:hAnsi="Times New Roman"/>
          <w:sz w:val="32"/>
          <w:szCs w:val="32"/>
          <w:lang w:eastAsia="ru-RU"/>
        </w:rPr>
        <w:t xml:space="preserve">За </w:t>
      </w:r>
      <w:r w:rsidRPr="00162961">
        <w:rPr>
          <w:rFonts w:ascii="Times New Roman" w:hAnsi="Times New Roman"/>
          <w:sz w:val="32"/>
          <w:szCs w:val="32"/>
        </w:rPr>
        <w:t xml:space="preserve">рахунок властивостей </w:t>
      </w:r>
      <w:r w:rsidR="00031CD0">
        <w:rPr>
          <w:rFonts w:ascii="Times New Roman" w:hAnsi="Times New Roman"/>
          <w:sz w:val="32"/>
          <w:szCs w:val="32"/>
          <w:lang w:val="uk-UA"/>
        </w:rPr>
        <w:t>н</w:t>
      </w:r>
      <w:r w:rsidRPr="00162961">
        <w:rPr>
          <w:rFonts w:ascii="Times New Roman" w:hAnsi="Times New Roman"/>
          <w:sz w:val="32"/>
          <w:szCs w:val="32"/>
        </w:rPr>
        <w:t>еньютонівської рідини яйце, що було в першому пакетику повинно залишитись цілим.</w:t>
      </w:r>
    </w:p>
    <w:p w:rsidR="00AA2772" w:rsidRPr="00A55ED7" w:rsidRDefault="00AA2772" w:rsidP="00A55ED7">
      <w:pPr>
        <w:spacing w:line="379" w:lineRule="exact"/>
        <w:ind w:firstLine="724"/>
        <w:rPr>
          <w:rFonts w:ascii="Times New Roman" w:hAnsi="Times New Roman"/>
          <w:b/>
          <w:sz w:val="32"/>
          <w:szCs w:val="32"/>
        </w:rPr>
      </w:pPr>
      <w:bookmarkStart w:id="13" w:name="bookmark7"/>
      <w:r w:rsidRPr="00A55ED7">
        <w:rPr>
          <w:rFonts w:ascii="Times New Roman" w:hAnsi="Times New Roman"/>
          <w:b/>
          <w:sz w:val="32"/>
          <w:szCs w:val="32"/>
        </w:rPr>
        <w:t>Заключення</w:t>
      </w:r>
      <w:bookmarkEnd w:id="13"/>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Після дослідження поведінки таких птахів, як чайки, дикі гуси, лебеді, ворони. Можемо зробити висновок, що для нормальної життєдіяльності на Землі</w:t>
      </w:r>
      <w:r w:rsidR="00031CD0">
        <w:rPr>
          <w:rFonts w:ascii="Times New Roman" w:hAnsi="Times New Roman"/>
          <w:sz w:val="32"/>
          <w:szCs w:val="32"/>
          <w:lang w:val="uk-UA"/>
        </w:rPr>
        <w:t>-</w:t>
      </w:r>
      <w:r w:rsidRPr="00162961">
        <w:rPr>
          <w:rFonts w:ascii="Times New Roman" w:hAnsi="Times New Roman"/>
          <w:sz w:val="32"/>
          <w:szCs w:val="32"/>
        </w:rPr>
        <w:t xml:space="preserve">2 їм потрібна атмосфера така як у нашої планети, а також для того щоб зберегти їх потомство(яйця) від падіння з висоти, потрібно огорнути їх </w:t>
      </w:r>
      <w:r w:rsidR="00031CD0">
        <w:rPr>
          <w:rFonts w:ascii="Times New Roman" w:hAnsi="Times New Roman"/>
          <w:sz w:val="32"/>
          <w:szCs w:val="32"/>
          <w:lang w:val="uk-UA"/>
        </w:rPr>
        <w:t>н</w:t>
      </w:r>
      <w:r w:rsidRPr="00162961">
        <w:rPr>
          <w:rFonts w:ascii="Times New Roman" w:hAnsi="Times New Roman"/>
          <w:sz w:val="32"/>
          <w:szCs w:val="32"/>
        </w:rPr>
        <w:t>еньютонівською рідиною. Взагалі птахи дуже розумні, витривалі та можуть пристосовуватись до будь-яких умов.</w:t>
      </w:r>
    </w:p>
    <w:p w:rsidR="00AA2772" w:rsidRPr="00162961" w:rsidRDefault="00AA2772" w:rsidP="00162961">
      <w:pPr>
        <w:spacing w:line="379" w:lineRule="exact"/>
        <w:ind w:firstLine="724"/>
        <w:outlineLvl w:val="1"/>
        <w:rPr>
          <w:rFonts w:ascii="Times New Roman" w:hAnsi="Times New Roman"/>
          <w:sz w:val="32"/>
          <w:szCs w:val="32"/>
        </w:rPr>
      </w:pPr>
      <w:bookmarkStart w:id="14" w:name="bookmark0"/>
    </w:p>
    <w:p w:rsidR="00AA2772" w:rsidRPr="00162961" w:rsidRDefault="00AA2772" w:rsidP="00A55ED7">
      <w:pPr>
        <w:spacing w:line="379" w:lineRule="exact"/>
        <w:ind w:firstLine="724"/>
        <w:jc w:val="center"/>
        <w:rPr>
          <w:rFonts w:ascii="Times New Roman" w:hAnsi="Times New Roman"/>
          <w:b/>
          <w:sz w:val="32"/>
          <w:szCs w:val="32"/>
        </w:rPr>
      </w:pPr>
      <w:r w:rsidRPr="00162961">
        <w:rPr>
          <w:rFonts w:ascii="Times New Roman" w:hAnsi="Times New Roman"/>
          <w:b/>
          <w:sz w:val="32"/>
          <w:szCs w:val="32"/>
        </w:rPr>
        <w:t>Наземні тварини</w:t>
      </w:r>
      <w:bookmarkEnd w:id="14"/>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Лабораторія наземних тварин є трикратним чемпіоном «овацій».</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Секретом нашого успіху є те, що діти самі собі вибирають досліди які вони будуть показувати. Коли діти сідають за робочі </w:t>
      </w:r>
      <w:r w:rsidRPr="00162961">
        <w:rPr>
          <w:rFonts w:ascii="Times New Roman" w:hAnsi="Times New Roman"/>
          <w:sz w:val="32"/>
          <w:szCs w:val="32"/>
        </w:rPr>
        <w:lastRenderedPageBreak/>
        <w:t>місця їм спочатку розповідаємо легенду і показуємо досліди. Потім вони вибирають собі то</w:t>
      </w:r>
      <w:r w:rsidR="00031CD0">
        <w:rPr>
          <w:rFonts w:ascii="Times New Roman" w:hAnsi="Times New Roman"/>
          <w:sz w:val="32"/>
          <w:szCs w:val="32"/>
          <w:lang w:val="uk-UA"/>
        </w:rPr>
        <w:t xml:space="preserve">й </w:t>
      </w:r>
      <w:r w:rsidRPr="00162961">
        <w:rPr>
          <w:rFonts w:ascii="Times New Roman" w:hAnsi="Times New Roman"/>
          <w:sz w:val="32"/>
          <w:szCs w:val="32"/>
        </w:rPr>
        <w:t>експеримент який найбільше сподобався, розказуємо фізику цього досліду, і діти з інтересом показують це глядачам.</w:t>
      </w:r>
    </w:p>
    <w:p w:rsidR="00AA2772" w:rsidRPr="00162961" w:rsidRDefault="00B774A1" w:rsidP="00162961">
      <w:pPr>
        <w:spacing w:line="379" w:lineRule="exact"/>
        <w:ind w:firstLine="724"/>
        <w:rPr>
          <w:rFonts w:ascii="Times New Roman" w:hAnsi="Times New Roman"/>
          <w:sz w:val="32"/>
          <w:szCs w:val="32"/>
          <w:lang w:eastAsia="ru-RU"/>
        </w:rPr>
      </w:pPr>
      <w:r>
        <w:rPr>
          <w:rFonts w:ascii="Times New Roman" w:hAnsi="Times New Roman"/>
          <w:sz w:val="32"/>
          <w:szCs w:val="32"/>
          <w:lang w:val="uk-UA"/>
        </w:rPr>
        <w:t>С</w:t>
      </w:r>
      <w:r w:rsidR="00AA2772" w:rsidRPr="00162961">
        <w:rPr>
          <w:rFonts w:ascii="Times New Roman" w:hAnsi="Times New Roman"/>
          <w:sz w:val="32"/>
          <w:szCs w:val="32"/>
        </w:rPr>
        <w:t>ценарій для вступу</w:t>
      </w:r>
      <w:r>
        <w:rPr>
          <w:rFonts w:ascii="Times New Roman" w:hAnsi="Times New Roman"/>
          <w:sz w:val="32"/>
          <w:szCs w:val="32"/>
          <w:lang w:val="uk-UA"/>
        </w:rPr>
        <w:t>:</w:t>
      </w:r>
      <w:r w:rsidR="00AA2772" w:rsidRPr="00162961">
        <w:rPr>
          <w:rFonts w:ascii="Times New Roman" w:hAnsi="Times New Roman"/>
          <w:sz w:val="32"/>
          <w:szCs w:val="32"/>
        </w:rPr>
        <w:t xml:space="preserve"> </w:t>
      </w:r>
    </w:p>
    <w:p w:rsidR="00AA2772" w:rsidRPr="00162961" w:rsidRDefault="00AA2772" w:rsidP="00162961">
      <w:pPr>
        <w:tabs>
          <w:tab w:val="left" w:pos="1046"/>
        </w:tabs>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Доброго дня, дорогі друзі, ну, так як ми будемо підкорювати нову планету?(питання до глядачів)</w:t>
      </w:r>
    </w:p>
    <w:p w:rsidR="00AA2772" w:rsidRPr="00162961" w:rsidRDefault="00AA2772" w:rsidP="00162961">
      <w:pPr>
        <w:tabs>
          <w:tab w:val="left" w:pos="1036"/>
        </w:tabs>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Перед тим, як підкорювати треба забезпечити собі виживання... без їжі ми проживемо тиждень, без води 3 дні, ну, а без повітря ми час нашої презентації не протягнемо, тому зараз ми покажемо вам, як треба дихати.</w:t>
      </w:r>
    </w:p>
    <w:p w:rsidR="00AA2772" w:rsidRPr="00162961" w:rsidRDefault="00AA2772" w:rsidP="00162961">
      <w:pPr>
        <w:tabs>
          <w:tab w:val="left" w:pos="1055"/>
        </w:tabs>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Ритмічний рух грудної клітини ще не є диханням, але воно забезпечує дихання. Під час вдиху об'єм грудної клітки і легень збільшується, а тиск в них знижується і повітря входить в легені. При видиху об'єм грудної клітки і легень зменшується, тиск в легенях підвищується, і повітря з надлишком вуглекислого газу виходить назовні.</w:t>
      </w:r>
    </w:p>
    <w:p w:rsidR="00AA2772" w:rsidRPr="00162961" w:rsidRDefault="00AA2772" w:rsidP="00162961">
      <w:pPr>
        <w:tabs>
          <w:tab w:val="left" w:pos="1031"/>
        </w:tabs>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Які фізичні закони і процеси лежать в основі дихання?(питання до глядачів)</w:t>
      </w:r>
    </w:p>
    <w:p w:rsidR="00AA2772" w:rsidRPr="00162961" w:rsidRDefault="00AA2772" w:rsidP="00162961">
      <w:pPr>
        <w:tabs>
          <w:tab w:val="left" w:pos="1041"/>
        </w:tabs>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 xml:space="preserve">Газовий закон Бойля-Маріотта </w:t>
      </w:r>
      <w:r w:rsidRPr="00162961">
        <w:rPr>
          <w:rFonts w:ascii="Times New Roman" w:hAnsi="Times New Roman"/>
          <w:i/>
          <w:sz w:val="32"/>
          <w:szCs w:val="32"/>
          <w:lang w:val="en-US"/>
        </w:rPr>
        <w:t>p</w:t>
      </w:r>
      <w:r w:rsidRPr="00162961">
        <w:rPr>
          <w:rFonts w:ascii="Times New Roman" w:hAnsi="Times New Roman"/>
          <w:sz w:val="32"/>
          <w:szCs w:val="32"/>
          <w:vertAlign w:val="subscript"/>
        </w:rPr>
        <w:t>1</w:t>
      </w:r>
      <w:r w:rsidRPr="00162961">
        <w:rPr>
          <w:rFonts w:ascii="Times New Roman" w:hAnsi="Times New Roman"/>
          <w:i/>
          <w:sz w:val="32"/>
          <w:szCs w:val="32"/>
          <w:lang w:val="en-US"/>
        </w:rPr>
        <w:t>V</w:t>
      </w:r>
      <w:r w:rsidRPr="00162961">
        <w:rPr>
          <w:rFonts w:ascii="Times New Roman" w:hAnsi="Times New Roman"/>
          <w:sz w:val="32"/>
          <w:szCs w:val="32"/>
          <w:vertAlign w:val="subscript"/>
        </w:rPr>
        <w:t>1</w:t>
      </w:r>
      <w:r w:rsidRPr="00162961">
        <w:rPr>
          <w:rFonts w:ascii="Times New Roman" w:hAnsi="Times New Roman"/>
          <w:sz w:val="32"/>
          <w:szCs w:val="32"/>
        </w:rPr>
        <w:t xml:space="preserve"> = </w:t>
      </w:r>
      <w:r w:rsidRPr="00162961">
        <w:rPr>
          <w:rFonts w:ascii="Times New Roman" w:hAnsi="Times New Roman"/>
          <w:i/>
          <w:sz w:val="32"/>
          <w:szCs w:val="32"/>
          <w:lang w:val="en-US"/>
        </w:rPr>
        <w:t>p</w:t>
      </w:r>
      <w:r w:rsidRPr="00162961">
        <w:rPr>
          <w:rFonts w:ascii="Times New Roman" w:hAnsi="Times New Roman"/>
          <w:sz w:val="32"/>
          <w:szCs w:val="32"/>
          <w:vertAlign w:val="subscript"/>
        </w:rPr>
        <w:t>2</w:t>
      </w:r>
      <w:r w:rsidRPr="00162961">
        <w:rPr>
          <w:rFonts w:ascii="Times New Roman" w:hAnsi="Times New Roman"/>
          <w:i/>
          <w:sz w:val="32"/>
          <w:szCs w:val="32"/>
          <w:lang w:val="en-US"/>
        </w:rPr>
        <w:t>V</w:t>
      </w:r>
      <w:r w:rsidRPr="00162961">
        <w:rPr>
          <w:rFonts w:ascii="Times New Roman" w:hAnsi="Times New Roman"/>
          <w:sz w:val="32"/>
          <w:szCs w:val="32"/>
          <w:vertAlign w:val="subscript"/>
        </w:rPr>
        <w:t>2</w:t>
      </w:r>
    </w:p>
    <w:p w:rsidR="00AA2772" w:rsidRPr="00162961" w:rsidRDefault="00AA2772" w:rsidP="00162961">
      <w:pPr>
        <w:tabs>
          <w:tab w:val="left" w:pos="1046"/>
        </w:tabs>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Дифузія - найважливіший процес газообміну в легенях. Дихання - це коливання (періодична зміна вдихів і видихів).)</w:t>
      </w:r>
    </w:p>
    <w:p w:rsidR="00AA2772" w:rsidRPr="00162961" w:rsidRDefault="00AA2772" w:rsidP="00162961">
      <w:pPr>
        <w:tabs>
          <w:tab w:val="left" w:pos="1050"/>
        </w:tabs>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Ось хтось з вас бачив гекона в живій природі? Ні, а знаєте чому? Він вміє повзати там, де вам навіть не спаде на думку.</w:t>
      </w:r>
    </w:p>
    <w:p w:rsidR="00AA2772" w:rsidRPr="00162961" w:rsidRDefault="00AA2772" w:rsidP="00162961">
      <w:pPr>
        <w:tabs>
          <w:tab w:val="left" w:pos="1036"/>
        </w:tabs>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Хто знає завдяки чому гекон може триматись на будь-якій поверхні?(питання до глядачів)</w:t>
      </w:r>
    </w:p>
    <w:p w:rsidR="00AA2772" w:rsidRPr="00162961" w:rsidRDefault="00AA2772" w:rsidP="00162961">
      <w:pPr>
        <w:tabs>
          <w:tab w:val="left" w:pos="1050"/>
        </w:tabs>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З появою електронного мікроскопа лапу гекона вдалося вивчити у всіх деталях. Як виявилося, вона покрита надзвичайно тонкими щетинками, довжина яких становить до сотні мікрометрів. Концентрація щетинок на одиницю площі поверхні лапи дуже висока: більше 14 000 волосків на 1 мм</w:t>
      </w:r>
      <w:r w:rsidRPr="00162961">
        <w:rPr>
          <w:rFonts w:ascii="Times New Roman" w:hAnsi="Times New Roman"/>
          <w:sz w:val="32"/>
          <w:szCs w:val="32"/>
          <w:vertAlign w:val="superscript"/>
        </w:rPr>
        <w:t>2</w:t>
      </w:r>
      <w:r w:rsidRPr="00162961">
        <w:rPr>
          <w:rFonts w:ascii="Times New Roman" w:hAnsi="Times New Roman"/>
          <w:sz w:val="32"/>
          <w:szCs w:val="32"/>
        </w:rPr>
        <w:t>. Кожна щетина, в свою чергу, не є монолітним утворенням, а ділиться на кінці на 400-1000 ще більш дрібних волокон.</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Американські вчені з'ясували, що сила зчеплення лапи гекона становить 10 Ньютон на 1 см</w:t>
      </w:r>
      <w:r w:rsidRPr="00162961">
        <w:rPr>
          <w:rFonts w:ascii="Times New Roman" w:hAnsi="Times New Roman"/>
          <w:sz w:val="32"/>
          <w:szCs w:val="32"/>
          <w:vertAlign w:val="superscript"/>
        </w:rPr>
        <w:t>2</w:t>
      </w:r>
      <w:r w:rsidRPr="00162961">
        <w:rPr>
          <w:rFonts w:ascii="Times New Roman" w:hAnsi="Times New Roman"/>
          <w:sz w:val="32"/>
          <w:szCs w:val="32"/>
        </w:rPr>
        <w:t>.</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 xml:space="preserve">Як виявилося, мікроскопічні волоски на лапах гекона зчіплюються з опорною поверхнею за допомогою </w:t>
      </w:r>
      <w:r w:rsidRPr="00162961">
        <w:rPr>
          <w:rFonts w:ascii="Times New Roman" w:hAnsi="Times New Roman"/>
          <w:b/>
          <w:sz w:val="32"/>
          <w:szCs w:val="32"/>
        </w:rPr>
        <w:t>Ван</w:t>
      </w:r>
      <w:r w:rsidR="00B774A1">
        <w:rPr>
          <w:rFonts w:ascii="Times New Roman" w:hAnsi="Times New Roman"/>
          <w:b/>
          <w:sz w:val="32"/>
          <w:szCs w:val="32"/>
          <w:lang w:val="uk-UA"/>
        </w:rPr>
        <w:t>-д</w:t>
      </w:r>
      <w:r w:rsidR="0067115A">
        <w:rPr>
          <w:rFonts w:ascii="Times New Roman" w:hAnsi="Times New Roman"/>
          <w:b/>
          <w:sz w:val="32"/>
          <w:szCs w:val="32"/>
        </w:rPr>
        <w:t>ер</w:t>
      </w:r>
      <w:r w:rsidR="0067115A">
        <w:rPr>
          <w:rFonts w:ascii="Times New Roman" w:hAnsi="Times New Roman"/>
          <w:b/>
          <w:sz w:val="32"/>
          <w:szCs w:val="32"/>
          <w:lang w:val="uk-UA"/>
        </w:rPr>
        <w:t>-</w:t>
      </w:r>
      <w:r w:rsidRPr="00162961">
        <w:rPr>
          <w:rFonts w:ascii="Times New Roman" w:hAnsi="Times New Roman"/>
          <w:b/>
          <w:sz w:val="32"/>
          <w:szCs w:val="32"/>
        </w:rPr>
        <w:t>Ваальсових</w:t>
      </w:r>
      <w:r w:rsidRPr="00162961">
        <w:rPr>
          <w:rFonts w:ascii="Times New Roman" w:hAnsi="Times New Roman"/>
          <w:sz w:val="32"/>
          <w:szCs w:val="32"/>
        </w:rPr>
        <w:t xml:space="preserve"> сил. Ван-</w:t>
      </w:r>
      <w:r w:rsidR="00B774A1">
        <w:rPr>
          <w:rFonts w:ascii="Times New Roman" w:hAnsi="Times New Roman"/>
          <w:sz w:val="32"/>
          <w:szCs w:val="32"/>
          <w:lang w:val="uk-UA"/>
        </w:rPr>
        <w:t>д</w:t>
      </w:r>
      <w:r w:rsidR="0067115A">
        <w:rPr>
          <w:rFonts w:ascii="Times New Roman" w:hAnsi="Times New Roman"/>
          <w:sz w:val="32"/>
          <w:szCs w:val="32"/>
        </w:rPr>
        <w:t>ер-</w:t>
      </w:r>
      <w:r w:rsidRPr="00162961">
        <w:rPr>
          <w:rFonts w:ascii="Times New Roman" w:hAnsi="Times New Roman"/>
          <w:sz w:val="32"/>
          <w:szCs w:val="32"/>
        </w:rPr>
        <w:t xml:space="preserve">Ваальсові сили - сили міжмолекулярної (і </w:t>
      </w:r>
      <w:r w:rsidRPr="00162961">
        <w:rPr>
          <w:rFonts w:ascii="Times New Roman" w:hAnsi="Times New Roman"/>
          <w:sz w:val="32"/>
          <w:szCs w:val="32"/>
        </w:rPr>
        <w:lastRenderedPageBreak/>
        <w:t xml:space="preserve">міжатомної) взаємодії </w:t>
      </w:r>
      <w:r w:rsidR="0067115A">
        <w:rPr>
          <w:rFonts w:ascii="Times New Roman" w:hAnsi="Times New Roman"/>
          <w:sz w:val="32"/>
          <w:szCs w:val="32"/>
        </w:rPr>
        <w:t>з енергією 10-20 кДж</w:t>
      </w:r>
      <w:r w:rsidRPr="00162961">
        <w:rPr>
          <w:rFonts w:ascii="Times New Roman" w:hAnsi="Times New Roman"/>
          <w:sz w:val="32"/>
          <w:szCs w:val="32"/>
        </w:rPr>
        <w:t xml:space="preserve">/моль. Основу </w:t>
      </w:r>
      <w:r w:rsidR="00B774A1">
        <w:rPr>
          <w:rFonts w:ascii="Times New Roman" w:hAnsi="Times New Roman"/>
          <w:sz w:val="32"/>
          <w:szCs w:val="32"/>
          <w:lang w:val="uk-UA"/>
        </w:rPr>
        <w:t>В</w:t>
      </w:r>
      <w:r w:rsidRPr="00162961">
        <w:rPr>
          <w:rFonts w:ascii="Times New Roman" w:hAnsi="Times New Roman"/>
          <w:sz w:val="32"/>
          <w:szCs w:val="32"/>
        </w:rPr>
        <w:t>ан</w:t>
      </w:r>
      <w:r w:rsidR="00B774A1">
        <w:rPr>
          <w:rFonts w:ascii="Times New Roman" w:hAnsi="Times New Roman"/>
          <w:sz w:val="32"/>
          <w:szCs w:val="32"/>
          <w:lang w:val="uk-UA"/>
        </w:rPr>
        <w:t>-</w:t>
      </w:r>
      <w:r w:rsidRPr="00162961">
        <w:rPr>
          <w:rFonts w:ascii="Times New Roman" w:hAnsi="Times New Roman"/>
          <w:sz w:val="32"/>
          <w:szCs w:val="32"/>
        </w:rPr>
        <w:t xml:space="preserve"> дер</w:t>
      </w:r>
      <w:r w:rsidR="00B774A1">
        <w:rPr>
          <w:rFonts w:ascii="Times New Roman" w:hAnsi="Times New Roman"/>
          <w:sz w:val="32"/>
          <w:szCs w:val="32"/>
          <w:lang w:val="uk-UA"/>
        </w:rPr>
        <w:t>-</w:t>
      </w:r>
      <w:r w:rsidRPr="00162961">
        <w:rPr>
          <w:rFonts w:ascii="Times New Roman" w:hAnsi="Times New Roman"/>
          <w:sz w:val="32"/>
          <w:szCs w:val="32"/>
        </w:rPr>
        <w:t>Ваальсових сил складають кулонівськ</w:t>
      </w:r>
      <w:r w:rsidR="00B774A1">
        <w:rPr>
          <w:rFonts w:ascii="Times New Roman" w:hAnsi="Times New Roman"/>
          <w:sz w:val="32"/>
          <w:szCs w:val="32"/>
          <w:lang w:val="uk-UA"/>
        </w:rPr>
        <w:t xml:space="preserve">і </w:t>
      </w:r>
      <w:r w:rsidRPr="00162961">
        <w:rPr>
          <w:rFonts w:ascii="Times New Roman" w:hAnsi="Times New Roman"/>
          <w:sz w:val="32"/>
          <w:szCs w:val="32"/>
        </w:rPr>
        <w:t xml:space="preserve">сили взаємодії між електронами і ядрами однієї молекули та ядрами і електронами іншої. На певній відстані між молекулами сили </w:t>
      </w:r>
      <w:r w:rsidR="00B774A1">
        <w:rPr>
          <w:rFonts w:ascii="Times New Roman" w:hAnsi="Times New Roman"/>
          <w:sz w:val="32"/>
          <w:szCs w:val="32"/>
          <w:lang w:val="uk-UA"/>
        </w:rPr>
        <w:t xml:space="preserve">притягання </w:t>
      </w:r>
      <w:r w:rsidRPr="00162961">
        <w:rPr>
          <w:rFonts w:ascii="Times New Roman" w:hAnsi="Times New Roman"/>
          <w:sz w:val="32"/>
          <w:szCs w:val="32"/>
        </w:rPr>
        <w:t>і відштовхування врівноважують</w:t>
      </w:r>
      <w:r w:rsidR="00B774A1">
        <w:rPr>
          <w:rFonts w:ascii="Times New Roman" w:hAnsi="Times New Roman"/>
          <w:sz w:val="32"/>
          <w:szCs w:val="32"/>
          <w:lang w:val="uk-UA"/>
        </w:rPr>
        <w:t>ся</w:t>
      </w:r>
      <w:r w:rsidRPr="00162961">
        <w:rPr>
          <w:rFonts w:ascii="Times New Roman" w:hAnsi="Times New Roman"/>
          <w:sz w:val="32"/>
          <w:szCs w:val="32"/>
        </w:rPr>
        <w:t>, і утворюється стійка система. Саме таку систему і становить лапа гекона з поверхнею, з якою вона стикається.</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r>
      <w:r w:rsidRPr="00162961">
        <w:rPr>
          <w:rFonts w:ascii="Times New Roman" w:hAnsi="Times New Roman"/>
          <w:b/>
          <w:sz w:val="32"/>
          <w:szCs w:val="32"/>
        </w:rPr>
        <w:t>Жираф.</w:t>
      </w:r>
      <w:r w:rsidRPr="00162961">
        <w:rPr>
          <w:rFonts w:ascii="Times New Roman" w:hAnsi="Times New Roman"/>
          <w:sz w:val="32"/>
          <w:szCs w:val="32"/>
        </w:rPr>
        <w:t xml:space="preserve"> А ви знаєте, який у висоту виростає жираф? (Великий, близько 6-9 м) Так ось, виріс до сонечка, але, на 3 день без водички туго буде. Треба якось попити, в Африці кран не під'їде і водички не привезе. Що робити? Треба якось нахилятися, а як нахилитися, щоб не впасти? ми вам покажемо і розповімо.</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 xml:space="preserve">Коли жираф нагинається до води, або до трави він широко розставляє ноги, тим самим збільшивши собі </w:t>
      </w:r>
      <w:r w:rsidR="00B774A1">
        <w:rPr>
          <w:rFonts w:ascii="Times New Roman" w:hAnsi="Times New Roman"/>
          <w:sz w:val="32"/>
          <w:szCs w:val="32"/>
          <w:lang w:val="uk-UA"/>
        </w:rPr>
        <w:t xml:space="preserve">площу </w:t>
      </w:r>
      <w:r w:rsidRPr="00162961">
        <w:rPr>
          <w:rFonts w:ascii="Times New Roman" w:hAnsi="Times New Roman"/>
          <w:sz w:val="32"/>
          <w:szCs w:val="32"/>
        </w:rPr>
        <w:t>опори. Як ви бачите на досліді, після того як жираф збільшив опору, він стоїть стійко.</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Ну, а для тих, хто так і не навчився не падати треба навчиться падати правильно, і наш козирний дослід з котом, який постійно падає на ноги і залишається живим. Адже якби він не перевертався, то вже б давно поламався ...</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Чому кішки падають на лапи? Якщо звірка взяти в руки, а потім кинути на підлогу спиною вниз, то при падінні кіт, або кішка (дивлячись кого будемо кидати) повертає передню частину тіла вниз, а відповідно до закону збереження моменту імпульсу, задня частина тіла повертається в протилежну сторону. Далі к</w:t>
      </w:r>
      <w:r w:rsidR="00B774A1">
        <w:rPr>
          <w:rFonts w:ascii="Times New Roman" w:hAnsi="Times New Roman"/>
          <w:sz w:val="32"/>
          <w:szCs w:val="32"/>
          <w:lang w:val="uk-UA"/>
        </w:rPr>
        <w:t>іт</w:t>
      </w:r>
      <w:r w:rsidRPr="00162961">
        <w:rPr>
          <w:rFonts w:ascii="Times New Roman" w:hAnsi="Times New Roman"/>
          <w:sz w:val="32"/>
          <w:szCs w:val="32"/>
        </w:rPr>
        <w:t xml:space="preserve"> притискає передні лапи і витягує задні. Тим самим зменшується момент інерції передньої частини тіла, і збільшується відповідний момент задньої частини.</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Момент імпульсу дорівнює добутку моменту інерції на кутову швидкість. У передній частині кутова швидкість буде більше і, отже, вона повернеться більше, ніж повернеться задня частина тіла в зворотню сторону.</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w:t>
      </w:r>
      <w:r w:rsidRPr="00162961">
        <w:rPr>
          <w:rFonts w:ascii="Times New Roman" w:hAnsi="Times New Roman"/>
          <w:sz w:val="32"/>
          <w:szCs w:val="32"/>
        </w:rPr>
        <w:tab/>
        <w:t>Тепер можемо зробити висновок, що на Екзо-планеті наземні тварини зможуть вижити (Під час досліджень жодна наземна тварина не постраждала )</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lang w:eastAsia="ru-RU"/>
        </w:rPr>
        <w:t xml:space="preserve">Вся </w:t>
      </w:r>
      <w:r w:rsidRPr="00162961">
        <w:rPr>
          <w:rFonts w:ascii="Times New Roman" w:hAnsi="Times New Roman"/>
          <w:sz w:val="32"/>
          <w:szCs w:val="32"/>
        </w:rPr>
        <w:t xml:space="preserve">фізика дослідів </w:t>
      </w:r>
      <w:r w:rsidRPr="00162961">
        <w:rPr>
          <w:rFonts w:ascii="Times New Roman" w:hAnsi="Times New Roman"/>
          <w:sz w:val="32"/>
          <w:szCs w:val="32"/>
          <w:lang w:eastAsia="ru-RU"/>
        </w:rPr>
        <w:t xml:space="preserve">описана в </w:t>
      </w:r>
      <w:r w:rsidRPr="00162961">
        <w:rPr>
          <w:rFonts w:ascii="Times New Roman" w:hAnsi="Times New Roman"/>
          <w:sz w:val="32"/>
          <w:szCs w:val="32"/>
        </w:rPr>
        <w:t xml:space="preserve">сценарії, </w:t>
      </w:r>
      <w:r w:rsidRPr="00162961">
        <w:rPr>
          <w:rFonts w:ascii="Times New Roman" w:hAnsi="Times New Roman"/>
          <w:sz w:val="32"/>
          <w:szCs w:val="32"/>
          <w:lang w:eastAsia="ru-RU"/>
        </w:rPr>
        <w:t>тому опиш</w:t>
      </w:r>
      <w:r w:rsidR="00B774A1">
        <w:rPr>
          <w:rFonts w:ascii="Times New Roman" w:hAnsi="Times New Roman"/>
          <w:sz w:val="32"/>
          <w:szCs w:val="32"/>
          <w:lang w:val="uk-UA" w:eastAsia="ru-RU"/>
        </w:rPr>
        <w:t>емо</w:t>
      </w:r>
      <w:r w:rsidRPr="00162961">
        <w:rPr>
          <w:rFonts w:ascii="Times New Roman" w:hAnsi="Times New Roman"/>
          <w:sz w:val="32"/>
          <w:szCs w:val="32"/>
          <w:lang w:eastAsia="ru-RU"/>
        </w:rPr>
        <w:t xml:space="preserve"> </w:t>
      </w:r>
      <w:r w:rsidRPr="00162961">
        <w:rPr>
          <w:rFonts w:ascii="Times New Roman" w:hAnsi="Times New Roman"/>
          <w:sz w:val="32"/>
          <w:szCs w:val="32"/>
        </w:rPr>
        <w:t xml:space="preserve">прилади </w:t>
      </w:r>
      <w:r w:rsidRPr="00162961">
        <w:rPr>
          <w:rFonts w:ascii="Times New Roman" w:hAnsi="Times New Roman"/>
          <w:sz w:val="32"/>
          <w:szCs w:val="32"/>
          <w:lang w:eastAsia="ru-RU"/>
        </w:rPr>
        <w:t xml:space="preserve">та </w:t>
      </w:r>
      <w:r w:rsidRPr="00162961">
        <w:rPr>
          <w:rFonts w:ascii="Times New Roman" w:hAnsi="Times New Roman"/>
          <w:sz w:val="32"/>
          <w:szCs w:val="32"/>
        </w:rPr>
        <w:t>матеріали які ми використовували.</w:t>
      </w:r>
    </w:p>
    <w:p w:rsidR="00AA2772" w:rsidRPr="0067115A" w:rsidRDefault="00AA2772" w:rsidP="00162961">
      <w:pPr>
        <w:tabs>
          <w:tab w:val="left" w:pos="682"/>
        </w:tabs>
        <w:spacing w:line="379" w:lineRule="exact"/>
        <w:ind w:firstLine="724"/>
        <w:rPr>
          <w:rFonts w:ascii="Times New Roman" w:hAnsi="Times New Roman"/>
          <w:sz w:val="32"/>
          <w:szCs w:val="32"/>
          <w:lang w:val="uk-UA" w:eastAsia="ru-RU"/>
        </w:rPr>
      </w:pPr>
      <w:r w:rsidRPr="00162961">
        <w:rPr>
          <w:rFonts w:ascii="Times New Roman" w:hAnsi="Times New Roman"/>
          <w:sz w:val="32"/>
          <w:szCs w:val="32"/>
        </w:rPr>
        <w:lastRenderedPageBreak/>
        <w:t>1)</w:t>
      </w:r>
      <w:r w:rsidRPr="00162961">
        <w:rPr>
          <w:rFonts w:ascii="Times New Roman" w:hAnsi="Times New Roman"/>
          <w:sz w:val="32"/>
          <w:szCs w:val="32"/>
        </w:rPr>
        <w:tab/>
        <w:t>Жираф. Для жирафа ми самостійно збудували конструкцію з металевих трубок та циркулів в вигляді жирафа. За допомогою рухомих ніг(циркулів) збільшуємо опору, та нагинаючи голову, він не падає</w:t>
      </w:r>
      <w:r w:rsidR="0067115A">
        <w:rPr>
          <w:rFonts w:ascii="Times New Roman" w:hAnsi="Times New Roman"/>
          <w:sz w:val="32"/>
          <w:szCs w:val="32"/>
          <w:lang w:val="uk-UA"/>
        </w:rPr>
        <w:t xml:space="preserve"> (р</w:t>
      </w:r>
      <w:r w:rsidRPr="00162961">
        <w:rPr>
          <w:rFonts w:ascii="Times New Roman" w:hAnsi="Times New Roman"/>
          <w:sz w:val="32"/>
          <w:szCs w:val="32"/>
        </w:rPr>
        <w:t xml:space="preserve">ис. </w:t>
      </w:r>
      <w:r w:rsidR="0067115A">
        <w:rPr>
          <w:rFonts w:ascii="Times New Roman" w:hAnsi="Times New Roman"/>
          <w:sz w:val="32"/>
          <w:szCs w:val="32"/>
          <w:lang w:val="uk-UA"/>
        </w:rPr>
        <w:t>24).</w:t>
      </w:r>
    </w:p>
    <w:p w:rsidR="00AA2772" w:rsidRPr="00162961" w:rsidRDefault="008A7CDB" w:rsidP="00752C1A">
      <w:pPr>
        <w:spacing w:line="240" w:lineRule="auto"/>
        <w:ind w:firstLine="726"/>
        <w:jc w:val="center"/>
        <w:rPr>
          <w:rFonts w:ascii="Times New Roman" w:hAnsi="Times New Roman"/>
          <w:sz w:val="32"/>
          <w:szCs w:val="32"/>
          <w:lang w:val="en-US" w:eastAsia="ru-RU"/>
        </w:rPr>
      </w:pPr>
      <w:r>
        <w:rPr>
          <w:rFonts w:ascii="Times New Roman" w:hAnsi="Times New Roman"/>
          <w:noProof/>
          <w:sz w:val="32"/>
          <w:szCs w:val="32"/>
          <w:lang w:eastAsia="ru-RU"/>
        </w:rPr>
        <w:drawing>
          <wp:inline distT="0" distB="0" distL="0" distR="0">
            <wp:extent cx="2245360" cy="1747520"/>
            <wp:effectExtent l="1905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2245360" cy="1747520"/>
                    </a:xfrm>
                    <a:prstGeom prst="rect">
                      <a:avLst/>
                    </a:prstGeom>
                    <a:noFill/>
                    <a:ln w="9525">
                      <a:noFill/>
                      <a:miter lim="800000"/>
                      <a:headEnd/>
                      <a:tailEnd/>
                    </a:ln>
                  </pic:spPr>
                </pic:pic>
              </a:graphicData>
            </a:graphic>
          </wp:inline>
        </w:drawing>
      </w:r>
    </w:p>
    <w:p w:rsidR="00AA2772" w:rsidRPr="0067115A" w:rsidRDefault="00AA2772" w:rsidP="00162961">
      <w:pPr>
        <w:spacing w:line="379" w:lineRule="exact"/>
        <w:ind w:firstLine="724"/>
        <w:jc w:val="center"/>
        <w:rPr>
          <w:rFonts w:ascii="Times New Roman" w:hAnsi="Times New Roman"/>
          <w:sz w:val="32"/>
          <w:szCs w:val="32"/>
          <w:lang w:val="uk-UA" w:eastAsia="ru-RU"/>
        </w:rPr>
      </w:pPr>
      <w:r w:rsidRPr="00162961">
        <w:rPr>
          <w:rFonts w:ascii="Times New Roman" w:hAnsi="Times New Roman"/>
          <w:sz w:val="32"/>
          <w:szCs w:val="32"/>
        </w:rPr>
        <w:t>Рис.</w:t>
      </w:r>
      <w:r w:rsidR="0067115A">
        <w:rPr>
          <w:rFonts w:ascii="Times New Roman" w:hAnsi="Times New Roman"/>
          <w:sz w:val="32"/>
          <w:szCs w:val="32"/>
          <w:lang w:val="uk-UA"/>
        </w:rPr>
        <w:t>24</w:t>
      </w:r>
    </w:p>
    <w:p w:rsidR="0067115A" w:rsidRPr="0067115A" w:rsidRDefault="00AA2772" w:rsidP="0067115A">
      <w:pPr>
        <w:tabs>
          <w:tab w:val="left" w:pos="706"/>
        </w:tabs>
        <w:spacing w:line="379" w:lineRule="exact"/>
        <w:ind w:firstLine="724"/>
        <w:rPr>
          <w:rFonts w:ascii="Times New Roman" w:hAnsi="Times New Roman"/>
          <w:sz w:val="32"/>
          <w:szCs w:val="32"/>
          <w:lang w:val="uk-UA" w:eastAsia="ru-RU"/>
        </w:rPr>
      </w:pPr>
      <w:r w:rsidRPr="00162961">
        <w:rPr>
          <w:rFonts w:ascii="Times New Roman" w:hAnsi="Times New Roman"/>
          <w:sz w:val="32"/>
          <w:szCs w:val="32"/>
        </w:rPr>
        <w:t>2)</w:t>
      </w:r>
      <w:r w:rsidRPr="0067115A">
        <w:rPr>
          <w:rFonts w:ascii="Times New Roman" w:hAnsi="Times New Roman"/>
          <w:sz w:val="32"/>
          <w:szCs w:val="32"/>
          <w:lang w:val="uk-UA"/>
        </w:rPr>
        <w:tab/>
        <w:t xml:space="preserve">Гекон. В якості лапи гекона </w:t>
      </w:r>
      <w:r w:rsidR="0067115A" w:rsidRPr="0067115A">
        <w:rPr>
          <w:rFonts w:ascii="Times New Roman" w:hAnsi="Times New Roman"/>
          <w:sz w:val="32"/>
          <w:szCs w:val="32"/>
          <w:lang w:val="uk-UA"/>
        </w:rPr>
        <w:t>можна взяти свинцеві циліндри. Після ретельного зачищення притискають їх один до одного і демонтруют</w:t>
      </w:r>
      <w:r w:rsidR="0067115A">
        <w:rPr>
          <w:rFonts w:ascii="Times New Roman" w:hAnsi="Times New Roman"/>
          <w:sz w:val="32"/>
          <w:szCs w:val="32"/>
          <w:lang w:val="uk-UA"/>
        </w:rPr>
        <w:t>ь</w:t>
      </w:r>
      <w:r w:rsidR="0067115A" w:rsidRPr="0067115A">
        <w:rPr>
          <w:rFonts w:ascii="Times New Roman" w:hAnsi="Times New Roman"/>
          <w:sz w:val="32"/>
          <w:szCs w:val="32"/>
          <w:lang w:val="uk-UA"/>
        </w:rPr>
        <w:t xml:space="preserve"> міцне зчеплення, яке може витримати значне навантаження. Але коли поверхня, по якій рухається гекон, буде вологою, то він не зможе рухатися </w:t>
      </w:r>
      <w:r w:rsidR="00B74414">
        <w:rPr>
          <w:rFonts w:ascii="Times New Roman" w:hAnsi="Times New Roman"/>
          <w:sz w:val="32"/>
          <w:szCs w:val="32"/>
          <w:lang w:val="uk-UA"/>
        </w:rPr>
        <w:t>і утримуватися на ній так само міцно</w:t>
      </w:r>
      <w:r w:rsidR="0067115A" w:rsidRPr="0067115A">
        <w:rPr>
          <w:rFonts w:ascii="Times New Roman" w:hAnsi="Times New Roman"/>
          <w:sz w:val="32"/>
          <w:szCs w:val="32"/>
          <w:lang w:val="uk-UA"/>
        </w:rPr>
        <w:t>. Це пояснюється тим, що сили зчеплення між молекулами води набагато менші</w:t>
      </w:r>
      <w:r w:rsidR="00B74414">
        <w:rPr>
          <w:rFonts w:ascii="Times New Roman" w:hAnsi="Times New Roman"/>
          <w:sz w:val="32"/>
          <w:szCs w:val="32"/>
          <w:lang w:val="uk-UA"/>
        </w:rPr>
        <w:t>,</w:t>
      </w:r>
      <w:r w:rsidR="0067115A" w:rsidRPr="0067115A">
        <w:rPr>
          <w:rFonts w:ascii="Times New Roman" w:hAnsi="Times New Roman"/>
          <w:sz w:val="32"/>
          <w:szCs w:val="32"/>
          <w:lang w:val="uk-UA"/>
        </w:rPr>
        <w:t xml:space="preserve"> і при навантаженні вони розриваються. Демонструють прилипання скляної пластинки до води. </w:t>
      </w:r>
      <w:r w:rsidR="00B774A1" w:rsidRPr="0067115A">
        <w:rPr>
          <w:rFonts w:ascii="Times New Roman" w:hAnsi="Times New Roman"/>
          <w:sz w:val="32"/>
          <w:szCs w:val="32"/>
          <w:lang w:val="uk-UA"/>
        </w:rPr>
        <w:t xml:space="preserve"> </w:t>
      </w:r>
    </w:p>
    <w:p w:rsidR="00AA2772" w:rsidRPr="00162961" w:rsidRDefault="00AA2772" w:rsidP="00162961">
      <w:pPr>
        <w:tabs>
          <w:tab w:val="left" w:pos="701"/>
        </w:tabs>
        <w:spacing w:line="379" w:lineRule="exact"/>
        <w:ind w:firstLine="724"/>
        <w:rPr>
          <w:rFonts w:ascii="Times New Roman" w:hAnsi="Times New Roman"/>
          <w:sz w:val="32"/>
          <w:szCs w:val="32"/>
          <w:lang w:eastAsia="ru-RU"/>
        </w:rPr>
      </w:pPr>
      <w:r w:rsidRPr="00162961">
        <w:rPr>
          <w:rFonts w:ascii="Times New Roman" w:hAnsi="Times New Roman"/>
          <w:sz w:val="32"/>
          <w:szCs w:val="32"/>
        </w:rPr>
        <w:t>3)</w:t>
      </w:r>
      <w:r w:rsidRPr="00162961">
        <w:rPr>
          <w:rFonts w:ascii="Times New Roman" w:hAnsi="Times New Roman"/>
          <w:sz w:val="32"/>
          <w:szCs w:val="32"/>
        </w:rPr>
        <w:tab/>
        <w:t xml:space="preserve">Легені. Для моделі легень використовуємо конструкцію з обрізаної пластикової </w:t>
      </w:r>
      <w:r w:rsidR="00E24AAB">
        <w:rPr>
          <w:rFonts w:ascii="Times New Roman" w:hAnsi="Times New Roman"/>
          <w:sz w:val="32"/>
          <w:szCs w:val="32"/>
          <w:lang w:val="uk-UA"/>
        </w:rPr>
        <w:t xml:space="preserve">пляшки </w:t>
      </w:r>
      <w:r w:rsidRPr="00162961">
        <w:rPr>
          <w:rFonts w:ascii="Times New Roman" w:hAnsi="Times New Roman"/>
          <w:sz w:val="32"/>
          <w:szCs w:val="32"/>
        </w:rPr>
        <w:t xml:space="preserve">та повітряних кульок. Модель легень показана на рис. </w:t>
      </w:r>
      <w:r w:rsidR="00B74414">
        <w:rPr>
          <w:rFonts w:ascii="Times New Roman" w:hAnsi="Times New Roman"/>
          <w:sz w:val="32"/>
          <w:szCs w:val="32"/>
          <w:lang w:val="uk-UA"/>
        </w:rPr>
        <w:t>25</w:t>
      </w:r>
      <w:r w:rsidRPr="00162961">
        <w:rPr>
          <w:rFonts w:ascii="Times New Roman" w:hAnsi="Times New Roman"/>
          <w:sz w:val="32"/>
          <w:szCs w:val="32"/>
        </w:rPr>
        <w:t>.</w:t>
      </w:r>
    </w:p>
    <w:p w:rsidR="00AA2772" w:rsidRPr="00162961" w:rsidRDefault="008A7CDB" w:rsidP="00752C1A">
      <w:pPr>
        <w:spacing w:line="240" w:lineRule="auto"/>
        <w:ind w:firstLine="726"/>
        <w:jc w:val="center"/>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2060575" cy="224536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2060575" cy="2245360"/>
                    </a:xfrm>
                    <a:prstGeom prst="rect">
                      <a:avLst/>
                    </a:prstGeom>
                    <a:noFill/>
                    <a:ln w="9525">
                      <a:noFill/>
                      <a:miter lim="800000"/>
                      <a:headEnd/>
                      <a:tailEnd/>
                    </a:ln>
                  </pic:spPr>
                </pic:pic>
              </a:graphicData>
            </a:graphic>
          </wp:inline>
        </w:drawing>
      </w:r>
    </w:p>
    <w:p w:rsidR="00AA2772" w:rsidRPr="00B74414" w:rsidRDefault="00AA2772" w:rsidP="00752C1A">
      <w:pPr>
        <w:spacing w:line="240" w:lineRule="auto"/>
        <w:ind w:firstLine="726"/>
        <w:jc w:val="center"/>
        <w:rPr>
          <w:rFonts w:ascii="Times New Roman" w:hAnsi="Times New Roman"/>
          <w:sz w:val="32"/>
          <w:szCs w:val="32"/>
          <w:lang w:val="uk-UA" w:eastAsia="ru-RU"/>
        </w:rPr>
      </w:pPr>
      <w:r w:rsidRPr="00162961">
        <w:rPr>
          <w:rFonts w:ascii="Times New Roman" w:hAnsi="Times New Roman"/>
          <w:sz w:val="32"/>
          <w:szCs w:val="32"/>
          <w:lang w:eastAsia="ru-RU"/>
        </w:rPr>
        <w:t>Рис.</w:t>
      </w:r>
      <w:r w:rsidR="00B74414">
        <w:rPr>
          <w:rFonts w:ascii="Times New Roman" w:hAnsi="Times New Roman"/>
          <w:sz w:val="32"/>
          <w:szCs w:val="32"/>
          <w:lang w:val="uk-UA" w:eastAsia="ru-RU"/>
        </w:rPr>
        <w:t xml:space="preserve"> 25</w:t>
      </w:r>
    </w:p>
    <w:p w:rsidR="00AA2772" w:rsidRPr="00162961" w:rsidRDefault="00AA2772" w:rsidP="00162961">
      <w:pPr>
        <w:tabs>
          <w:tab w:val="left" w:pos="386"/>
        </w:tabs>
        <w:spacing w:line="379" w:lineRule="exact"/>
        <w:ind w:firstLine="724"/>
        <w:rPr>
          <w:rFonts w:ascii="Times New Roman" w:hAnsi="Times New Roman"/>
          <w:sz w:val="32"/>
          <w:szCs w:val="32"/>
          <w:lang w:eastAsia="ru-RU"/>
        </w:rPr>
      </w:pPr>
      <w:r w:rsidRPr="00162961">
        <w:rPr>
          <w:rFonts w:ascii="Times New Roman" w:hAnsi="Times New Roman"/>
          <w:sz w:val="32"/>
          <w:szCs w:val="32"/>
          <w:lang w:eastAsia="ru-RU"/>
        </w:rPr>
        <w:t>4)</w:t>
      </w:r>
      <w:r w:rsidRPr="00162961">
        <w:rPr>
          <w:rFonts w:ascii="Times New Roman" w:hAnsi="Times New Roman"/>
          <w:sz w:val="32"/>
          <w:szCs w:val="32"/>
          <w:lang w:eastAsia="ru-RU"/>
        </w:rPr>
        <w:tab/>
      </w:r>
      <w:r w:rsidRPr="00162961">
        <w:rPr>
          <w:rFonts w:ascii="Times New Roman" w:hAnsi="Times New Roman"/>
          <w:sz w:val="32"/>
          <w:szCs w:val="32"/>
        </w:rPr>
        <w:t xml:space="preserve">Кіт. </w:t>
      </w:r>
      <w:r w:rsidRPr="00162961">
        <w:rPr>
          <w:rFonts w:ascii="Times New Roman" w:hAnsi="Times New Roman"/>
          <w:sz w:val="32"/>
          <w:szCs w:val="32"/>
          <w:lang w:eastAsia="ru-RU"/>
        </w:rPr>
        <w:t xml:space="preserve">Для </w:t>
      </w:r>
      <w:r w:rsidRPr="00162961">
        <w:rPr>
          <w:rFonts w:ascii="Times New Roman" w:hAnsi="Times New Roman"/>
          <w:sz w:val="32"/>
          <w:szCs w:val="32"/>
        </w:rPr>
        <w:t xml:space="preserve">демонстрації падіння </w:t>
      </w:r>
      <w:r w:rsidRPr="00162961">
        <w:rPr>
          <w:rFonts w:ascii="Times New Roman" w:hAnsi="Times New Roman"/>
          <w:sz w:val="32"/>
          <w:szCs w:val="32"/>
          <w:lang w:eastAsia="ru-RU"/>
        </w:rPr>
        <w:t xml:space="preserve">кота на </w:t>
      </w:r>
      <w:r w:rsidRPr="00162961">
        <w:rPr>
          <w:rFonts w:ascii="Times New Roman" w:hAnsi="Times New Roman"/>
          <w:sz w:val="32"/>
          <w:szCs w:val="32"/>
        </w:rPr>
        <w:t xml:space="preserve">лапи, </w:t>
      </w:r>
      <w:r w:rsidR="00B774A1">
        <w:rPr>
          <w:rFonts w:ascii="Times New Roman" w:hAnsi="Times New Roman"/>
          <w:sz w:val="32"/>
          <w:szCs w:val="32"/>
          <w:lang w:val="uk-UA"/>
        </w:rPr>
        <w:t xml:space="preserve">беруть </w:t>
      </w:r>
      <w:r w:rsidRPr="00162961">
        <w:rPr>
          <w:rFonts w:ascii="Times New Roman" w:hAnsi="Times New Roman"/>
          <w:sz w:val="32"/>
          <w:szCs w:val="32"/>
        </w:rPr>
        <w:t xml:space="preserve">іграшкового </w:t>
      </w:r>
      <w:r w:rsidRPr="00162961">
        <w:rPr>
          <w:rFonts w:ascii="Times New Roman" w:hAnsi="Times New Roman"/>
          <w:sz w:val="32"/>
          <w:szCs w:val="32"/>
          <w:lang w:eastAsia="ru-RU"/>
        </w:rPr>
        <w:t xml:space="preserve">кота та в </w:t>
      </w:r>
      <w:r w:rsidRPr="00162961">
        <w:rPr>
          <w:rFonts w:ascii="Times New Roman" w:hAnsi="Times New Roman"/>
          <w:sz w:val="32"/>
          <w:szCs w:val="32"/>
        </w:rPr>
        <w:t>його хвіст помі</w:t>
      </w:r>
      <w:r w:rsidR="00B774A1">
        <w:rPr>
          <w:rFonts w:ascii="Times New Roman" w:hAnsi="Times New Roman"/>
          <w:sz w:val="32"/>
          <w:szCs w:val="32"/>
          <w:lang w:val="uk-UA"/>
        </w:rPr>
        <w:t>щають</w:t>
      </w:r>
      <w:r w:rsidRPr="00162961">
        <w:rPr>
          <w:rFonts w:ascii="Times New Roman" w:hAnsi="Times New Roman"/>
          <w:sz w:val="32"/>
          <w:szCs w:val="32"/>
        </w:rPr>
        <w:t xml:space="preserve"> </w:t>
      </w:r>
      <w:r w:rsidRPr="00162961">
        <w:rPr>
          <w:rFonts w:ascii="Times New Roman" w:hAnsi="Times New Roman"/>
          <w:sz w:val="32"/>
          <w:szCs w:val="32"/>
          <w:lang w:eastAsia="ru-RU"/>
        </w:rPr>
        <w:t xml:space="preserve">пружину. В </w:t>
      </w:r>
      <w:r w:rsidRPr="00162961">
        <w:rPr>
          <w:rFonts w:ascii="Times New Roman" w:hAnsi="Times New Roman"/>
          <w:sz w:val="32"/>
          <w:szCs w:val="32"/>
        </w:rPr>
        <w:t xml:space="preserve">лапи </w:t>
      </w:r>
      <w:r w:rsidRPr="00162961">
        <w:rPr>
          <w:rFonts w:ascii="Times New Roman" w:hAnsi="Times New Roman"/>
          <w:sz w:val="32"/>
          <w:szCs w:val="32"/>
          <w:lang w:eastAsia="ru-RU"/>
        </w:rPr>
        <w:t xml:space="preserve">та </w:t>
      </w:r>
      <w:r w:rsidRPr="00162961">
        <w:rPr>
          <w:rFonts w:ascii="Times New Roman" w:hAnsi="Times New Roman"/>
          <w:sz w:val="32"/>
          <w:szCs w:val="32"/>
        </w:rPr>
        <w:t xml:space="preserve">кінець </w:t>
      </w:r>
      <w:r w:rsidRPr="00162961">
        <w:rPr>
          <w:rFonts w:ascii="Times New Roman" w:hAnsi="Times New Roman"/>
          <w:sz w:val="32"/>
          <w:szCs w:val="32"/>
          <w:lang w:eastAsia="ru-RU"/>
        </w:rPr>
        <w:t xml:space="preserve">хвоста </w:t>
      </w:r>
      <w:r w:rsidRPr="00162961">
        <w:rPr>
          <w:rFonts w:ascii="Times New Roman" w:hAnsi="Times New Roman"/>
          <w:sz w:val="32"/>
          <w:szCs w:val="32"/>
        </w:rPr>
        <w:t xml:space="preserve">іграшки </w:t>
      </w:r>
      <w:r w:rsidRPr="00162961">
        <w:rPr>
          <w:rFonts w:ascii="Times New Roman" w:hAnsi="Times New Roman"/>
          <w:sz w:val="32"/>
          <w:szCs w:val="32"/>
          <w:lang w:eastAsia="ru-RU"/>
        </w:rPr>
        <w:t>вши</w:t>
      </w:r>
      <w:r w:rsidR="00B774A1">
        <w:rPr>
          <w:rFonts w:ascii="Times New Roman" w:hAnsi="Times New Roman"/>
          <w:sz w:val="32"/>
          <w:szCs w:val="32"/>
          <w:lang w:val="uk-UA" w:eastAsia="ru-RU"/>
        </w:rPr>
        <w:t>вають</w:t>
      </w:r>
      <w:r w:rsidRPr="00162961">
        <w:rPr>
          <w:rFonts w:ascii="Times New Roman" w:hAnsi="Times New Roman"/>
          <w:sz w:val="32"/>
          <w:szCs w:val="32"/>
          <w:lang w:eastAsia="ru-RU"/>
        </w:rPr>
        <w:t xml:space="preserve"> </w:t>
      </w:r>
      <w:r w:rsidRPr="00162961">
        <w:rPr>
          <w:rFonts w:ascii="Times New Roman" w:hAnsi="Times New Roman"/>
          <w:sz w:val="32"/>
          <w:szCs w:val="32"/>
        </w:rPr>
        <w:t xml:space="preserve">залізні </w:t>
      </w:r>
      <w:r w:rsidRPr="00162961">
        <w:rPr>
          <w:rFonts w:ascii="Times New Roman" w:hAnsi="Times New Roman"/>
          <w:sz w:val="32"/>
          <w:szCs w:val="32"/>
          <w:lang w:eastAsia="ru-RU"/>
        </w:rPr>
        <w:t xml:space="preserve">гайки, для того, </w:t>
      </w:r>
      <w:r w:rsidRPr="00162961">
        <w:rPr>
          <w:rFonts w:ascii="Times New Roman" w:hAnsi="Times New Roman"/>
          <w:sz w:val="32"/>
          <w:szCs w:val="32"/>
        </w:rPr>
        <w:t>щоб вон</w:t>
      </w:r>
      <w:r w:rsidR="00B774A1">
        <w:rPr>
          <w:rFonts w:ascii="Times New Roman" w:hAnsi="Times New Roman"/>
          <w:sz w:val="32"/>
          <w:szCs w:val="32"/>
          <w:lang w:val="uk-UA"/>
        </w:rPr>
        <w:t xml:space="preserve">и </w:t>
      </w:r>
      <w:r w:rsidRPr="00162961">
        <w:rPr>
          <w:rFonts w:ascii="Times New Roman" w:hAnsi="Times New Roman"/>
          <w:sz w:val="32"/>
          <w:szCs w:val="32"/>
        </w:rPr>
        <w:t>тримал</w:t>
      </w:r>
      <w:r w:rsidR="00B774A1">
        <w:rPr>
          <w:rFonts w:ascii="Times New Roman" w:hAnsi="Times New Roman"/>
          <w:sz w:val="32"/>
          <w:szCs w:val="32"/>
          <w:lang w:val="uk-UA"/>
        </w:rPr>
        <w:t>и</w:t>
      </w:r>
      <w:r w:rsidRPr="00162961">
        <w:rPr>
          <w:rFonts w:ascii="Times New Roman" w:hAnsi="Times New Roman"/>
          <w:sz w:val="32"/>
          <w:szCs w:val="32"/>
        </w:rPr>
        <w:t xml:space="preserve">сь </w:t>
      </w:r>
      <w:r w:rsidRPr="00162961">
        <w:rPr>
          <w:rFonts w:ascii="Times New Roman" w:hAnsi="Times New Roman"/>
          <w:sz w:val="32"/>
          <w:szCs w:val="32"/>
          <w:lang w:eastAsia="ru-RU"/>
        </w:rPr>
        <w:t xml:space="preserve">на </w:t>
      </w:r>
      <w:r w:rsidRPr="00162961">
        <w:rPr>
          <w:rFonts w:ascii="Times New Roman" w:hAnsi="Times New Roman"/>
          <w:sz w:val="32"/>
          <w:szCs w:val="32"/>
        </w:rPr>
        <w:t>електромагнітах</w:t>
      </w:r>
      <w:r w:rsidRPr="00162961">
        <w:rPr>
          <w:rFonts w:ascii="Times New Roman" w:hAnsi="Times New Roman"/>
          <w:sz w:val="32"/>
          <w:szCs w:val="32"/>
          <w:lang w:eastAsia="ru-RU"/>
        </w:rPr>
        <w:t>.</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lastRenderedPageBreak/>
        <w:t xml:space="preserve">Чіпляємо </w:t>
      </w:r>
      <w:r w:rsidRPr="00162961">
        <w:rPr>
          <w:rFonts w:ascii="Times New Roman" w:hAnsi="Times New Roman"/>
          <w:sz w:val="32"/>
          <w:szCs w:val="32"/>
          <w:lang w:eastAsia="ru-RU"/>
        </w:rPr>
        <w:t xml:space="preserve">до </w:t>
      </w:r>
      <w:r w:rsidRPr="00162961">
        <w:rPr>
          <w:rFonts w:ascii="Times New Roman" w:hAnsi="Times New Roman"/>
          <w:sz w:val="32"/>
          <w:szCs w:val="32"/>
        </w:rPr>
        <w:t xml:space="preserve">електромагнітів </w:t>
      </w:r>
      <w:r w:rsidRPr="00162961">
        <w:rPr>
          <w:rFonts w:ascii="Times New Roman" w:hAnsi="Times New Roman"/>
          <w:sz w:val="32"/>
          <w:szCs w:val="32"/>
          <w:lang w:eastAsia="ru-RU"/>
        </w:rPr>
        <w:t xml:space="preserve">кота накрутивши </w:t>
      </w:r>
      <w:r w:rsidRPr="00162961">
        <w:rPr>
          <w:rFonts w:ascii="Times New Roman" w:hAnsi="Times New Roman"/>
          <w:sz w:val="32"/>
          <w:szCs w:val="32"/>
        </w:rPr>
        <w:t xml:space="preserve">йому хвіст </w:t>
      </w:r>
      <w:r w:rsidR="00B74414">
        <w:rPr>
          <w:rFonts w:ascii="Times New Roman" w:hAnsi="Times New Roman"/>
          <w:sz w:val="32"/>
          <w:szCs w:val="32"/>
          <w:lang w:val="uk-UA"/>
        </w:rPr>
        <w:t>(</w:t>
      </w:r>
      <w:r w:rsidR="00B74414">
        <w:rPr>
          <w:rFonts w:ascii="Times New Roman" w:hAnsi="Times New Roman"/>
          <w:sz w:val="32"/>
          <w:szCs w:val="32"/>
          <w:lang w:val="uk-UA" w:eastAsia="ru-RU"/>
        </w:rPr>
        <w:t>р</w:t>
      </w:r>
      <w:r w:rsidRPr="00162961">
        <w:rPr>
          <w:rFonts w:ascii="Times New Roman" w:hAnsi="Times New Roman"/>
          <w:sz w:val="32"/>
          <w:szCs w:val="32"/>
          <w:lang w:eastAsia="ru-RU"/>
        </w:rPr>
        <w:t>ис.</w:t>
      </w:r>
      <w:r w:rsidR="00B74414">
        <w:rPr>
          <w:rFonts w:ascii="Times New Roman" w:hAnsi="Times New Roman"/>
          <w:sz w:val="32"/>
          <w:szCs w:val="32"/>
          <w:lang w:val="uk-UA" w:eastAsia="ru-RU"/>
        </w:rPr>
        <w:t xml:space="preserve"> 26)</w:t>
      </w:r>
      <w:r w:rsidRPr="00162961">
        <w:rPr>
          <w:rFonts w:ascii="Times New Roman" w:hAnsi="Times New Roman"/>
          <w:sz w:val="32"/>
          <w:szCs w:val="32"/>
          <w:lang w:eastAsia="ru-RU"/>
        </w:rPr>
        <w:t>.</w:t>
      </w:r>
    </w:p>
    <w:p w:rsidR="00AA2772" w:rsidRPr="00162961" w:rsidRDefault="008A7CDB" w:rsidP="00752C1A">
      <w:pPr>
        <w:spacing w:line="240" w:lineRule="auto"/>
        <w:ind w:firstLine="726"/>
        <w:jc w:val="center"/>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2129790" cy="2395855"/>
            <wp:effectExtent l="1905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2129790" cy="2395855"/>
                    </a:xfrm>
                    <a:prstGeom prst="rect">
                      <a:avLst/>
                    </a:prstGeom>
                    <a:noFill/>
                    <a:ln w="9525">
                      <a:noFill/>
                      <a:miter lim="800000"/>
                      <a:headEnd/>
                      <a:tailEnd/>
                    </a:ln>
                  </pic:spPr>
                </pic:pic>
              </a:graphicData>
            </a:graphic>
          </wp:inline>
        </w:drawing>
      </w:r>
    </w:p>
    <w:p w:rsidR="00AA2772" w:rsidRPr="00162961" w:rsidRDefault="00AA2772" w:rsidP="00752C1A">
      <w:pPr>
        <w:spacing w:line="240" w:lineRule="auto"/>
        <w:ind w:firstLine="726"/>
        <w:jc w:val="center"/>
        <w:rPr>
          <w:rFonts w:ascii="Times New Roman" w:hAnsi="Times New Roman"/>
          <w:sz w:val="32"/>
          <w:szCs w:val="32"/>
          <w:lang w:eastAsia="ru-RU"/>
        </w:rPr>
      </w:pPr>
      <w:r w:rsidRPr="00162961">
        <w:rPr>
          <w:rFonts w:ascii="Times New Roman" w:hAnsi="Times New Roman"/>
          <w:sz w:val="32"/>
          <w:szCs w:val="32"/>
          <w:lang w:val="uk-UA" w:eastAsia="ru-RU"/>
        </w:rPr>
        <w:t>Рис.</w:t>
      </w:r>
      <w:r w:rsidR="00B74414">
        <w:rPr>
          <w:rFonts w:ascii="Times New Roman" w:hAnsi="Times New Roman"/>
          <w:sz w:val="32"/>
          <w:szCs w:val="32"/>
          <w:lang w:val="uk-UA" w:eastAsia="ru-RU"/>
        </w:rPr>
        <w:t xml:space="preserve"> 26</w:t>
      </w:r>
    </w:p>
    <w:p w:rsidR="00B74414" w:rsidRDefault="00B74414" w:rsidP="00162961">
      <w:pPr>
        <w:spacing w:line="379" w:lineRule="exact"/>
        <w:ind w:firstLine="724"/>
        <w:jc w:val="center"/>
        <w:rPr>
          <w:rFonts w:ascii="Times New Roman" w:hAnsi="Times New Roman"/>
          <w:b/>
          <w:sz w:val="32"/>
          <w:szCs w:val="32"/>
          <w:lang w:val="uk-UA"/>
        </w:rPr>
      </w:pPr>
    </w:p>
    <w:p w:rsidR="00AA2772" w:rsidRPr="00162961" w:rsidRDefault="00AA2772" w:rsidP="00162961">
      <w:pPr>
        <w:spacing w:line="379" w:lineRule="exact"/>
        <w:ind w:firstLine="724"/>
        <w:jc w:val="center"/>
        <w:rPr>
          <w:rFonts w:ascii="Times New Roman" w:hAnsi="Times New Roman"/>
          <w:b/>
          <w:sz w:val="32"/>
          <w:szCs w:val="32"/>
        </w:rPr>
      </w:pPr>
      <w:r w:rsidRPr="00162961">
        <w:rPr>
          <w:rFonts w:ascii="Times New Roman" w:hAnsi="Times New Roman"/>
          <w:b/>
          <w:sz w:val="32"/>
          <w:szCs w:val="32"/>
        </w:rPr>
        <w:t xml:space="preserve">Лабораторія </w:t>
      </w:r>
      <w:r w:rsidRPr="00162961">
        <w:rPr>
          <w:rFonts w:ascii="Times New Roman" w:hAnsi="Times New Roman"/>
          <w:b/>
          <w:sz w:val="32"/>
          <w:szCs w:val="32"/>
          <w:lang w:val="en-US"/>
        </w:rPr>
        <w:t>Insects</w:t>
      </w:r>
    </w:p>
    <w:p w:rsidR="00B74414" w:rsidRDefault="00AA2772" w:rsidP="00162961">
      <w:pPr>
        <w:spacing w:line="379" w:lineRule="exact"/>
        <w:ind w:firstLine="724"/>
        <w:rPr>
          <w:rFonts w:ascii="Times New Roman" w:hAnsi="Times New Roman"/>
          <w:sz w:val="32"/>
          <w:szCs w:val="32"/>
          <w:lang w:val="uk-UA"/>
        </w:rPr>
      </w:pPr>
      <w:r w:rsidRPr="00162961">
        <w:rPr>
          <w:rFonts w:ascii="Times New Roman" w:hAnsi="Times New Roman"/>
          <w:b/>
          <w:sz w:val="32"/>
          <w:szCs w:val="32"/>
        </w:rPr>
        <w:t xml:space="preserve">Мета: </w:t>
      </w:r>
      <w:r w:rsidRPr="00162961">
        <w:rPr>
          <w:rFonts w:ascii="Times New Roman" w:hAnsi="Times New Roman"/>
          <w:sz w:val="32"/>
          <w:szCs w:val="32"/>
        </w:rPr>
        <w:t>в цікавій формі розглянути програмний матеріал, розвивати пізнавальну активність і творчість учнів, їх спостережливість, розширювати політехнічний світогляд</w:t>
      </w:r>
      <w:r w:rsidR="00B774A1">
        <w:rPr>
          <w:rFonts w:ascii="Times New Roman" w:hAnsi="Times New Roman"/>
          <w:sz w:val="32"/>
          <w:szCs w:val="32"/>
          <w:lang w:val="uk-UA"/>
        </w:rPr>
        <w:t>.</w:t>
      </w:r>
      <w:r w:rsidRPr="00162961">
        <w:rPr>
          <w:rFonts w:ascii="Times New Roman" w:hAnsi="Times New Roman"/>
          <w:sz w:val="32"/>
          <w:szCs w:val="32"/>
        </w:rPr>
        <w:t xml:space="preserve"> </w:t>
      </w:r>
    </w:p>
    <w:p w:rsidR="00AA2772" w:rsidRPr="00B74414" w:rsidRDefault="00AA2772" w:rsidP="00162961">
      <w:pPr>
        <w:spacing w:line="379" w:lineRule="exact"/>
        <w:ind w:firstLine="724"/>
        <w:rPr>
          <w:rFonts w:ascii="Times New Roman" w:hAnsi="Times New Roman"/>
          <w:sz w:val="32"/>
          <w:szCs w:val="32"/>
          <w:lang w:val="uk-UA" w:eastAsia="ru-RU"/>
        </w:rPr>
      </w:pPr>
      <w:r w:rsidRPr="00B74414">
        <w:rPr>
          <w:rFonts w:ascii="Times New Roman" w:hAnsi="Times New Roman"/>
          <w:b/>
          <w:sz w:val="32"/>
          <w:szCs w:val="32"/>
          <w:lang w:val="uk-UA"/>
        </w:rPr>
        <w:t>Демонстрації:</w:t>
      </w:r>
      <w:r w:rsidRPr="00B74414">
        <w:rPr>
          <w:rFonts w:ascii="Times New Roman" w:hAnsi="Times New Roman"/>
          <w:sz w:val="32"/>
          <w:szCs w:val="32"/>
          <w:lang w:val="uk-UA"/>
        </w:rPr>
        <w:t xml:space="preserve"> інтерференція світла на тонких плівках(крила</w:t>
      </w:r>
      <w:r w:rsidR="00B774A1">
        <w:rPr>
          <w:rFonts w:ascii="Times New Roman" w:hAnsi="Times New Roman"/>
          <w:sz w:val="32"/>
          <w:szCs w:val="32"/>
          <w:lang w:val="uk-UA"/>
        </w:rPr>
        <w:t xml:space="preserve"> бабки</w:t>
      </w:r>
      <w:r w:rsidRPr="00B74414">
        <w:rPr>
          <w:rFonts w:ascii="Times New Roman" w:hAnsi="Times New Roman"/>
          <w:sz w:val="32"/>
          <w:szCs w:val="32"/>
          <w:lang w:val="uk-UA"/>
        </w:rPr>
        <w:t>), жива гідравліка (павук), міцність і пружність павутини, реактивний рух жука-бомбардира.</w:t>
      </w:r>
    </w:p>
    <w:p w:rsidR="00AA2772" w:rsidRPr="00162961" w:rsidRDefault="00AA2772" w:rsidP="00162961">
      <w:pPr>
        <w:spacing w:line="379" w:lineRule="exact"/>
        <w:ind w:firstLine="724"/>
        <w:outlineLvl w:val="3"/>
        <w:rPr>
          <w:rFonts w:ascii="Times New Roman" w:hAnsi="Times New Roman"/>
          <w:b/>
          <w:sz w:val="32"/>
          <w:szCs w:val="32"/>
          <w:lang w:eastAsia="ru-RU"/>
        </w:rPr>
      </w:pPr>
      <w:bookmarkStart w:id="15" w:name="bookmark1"/>
      <w:r w:rsidRPr="00162961">
        <w:rPr>
          <w:rFonts w:ascii="Times New Roman" w:hAnsi="Times New Roman"/>
          <w:b/>
          <w:sz w:val="32"/>
          <w:szCs w:val="32"/>
        </w:rPr>
        <w:t>Обладнання:</w:t>
      </w:r>
      <w:bookmarkEnd w:id="15"/>
    </w:p>
    <w:p w:rsidR="00AA2772" w:rsidRPr="00162961" w:rsidRDefault="00AA2772" w:rsidP="00162961">
      <w:pPr>
        <w:widowControl w:val="0"/>
        <w:numPr>
          <w:ilvl w:val="0"/>
          <w:numId w:val="16"/>
        </w:numPr>
        <w:tabs>
          <w:tab w:val="clear" w:pos="2434"/>
        </w:tabs>
        <w:spacing w:line="379" w:lineRule="exact"/>
        <w:ind w:left="1086" w:hanging="362"/>
        <w:rPr>
          <w:rFonts w:ascii="Times New Roman" w:hAnsi="Times New Roman"/>
          <w:sz w:val="32"/>
          <w:szCs w:val="32"/>
          <w:lang w:val="uk-UA" w:eastAsia="ru-RU"/>
        </w:rPr>
      </w:pPr>
      <w:r w:rsidRPr="00162961">
        <w:rPr>
          <w:rFonts w:ascii="Times New Roman" w:hAnsi="Times New Roman"/>
          <w:sz w:val="32"/>
          <w:szCs w:val="32"/>
        </w:rPr>
        <w:t>дротяний каркас, вода, гліцерин, засіб для миття посуду (фейрі), посудина, дві палиці, шнур;</w:t>
      </w:r>
    </w:p>
    <w:p w:rsidR="00AA2772" w:rsidRPr="00162961" w:rsidRDefault="00B774A1" w:rsidP="00162961">
      <w:pPr>
        <w:widowControl w:val="0"/>
        <w:numPr>
          <w:ilvl w:val="0"/>
          <w:numId w:val="16"/>
        </w:numPr>
        <w:tabs>
          <w:tab w:val="clear" w:pos="2434"/>
        </w:tabs>
        <w:spacing w:line="379" w:lineRule="exact"/>
        <w:ind w:left="1086" w:hanging="362"/>
        <w:rPr>
          <w:rFonts w:ascii="Times New Roman" w:hAnsi="Times New Roman"/>
          <w:sz w:val="32"/>
          <w:szCs w:val="32"/>
          <w:lang w:eastAsia="ru-RU"/>
        </w:rPr>
      </w:pPr>
      <w:r>
        <w:rPr>
          <w:rFonts w:ascii="Times New Roman" w:hAnsi="Times New Roman"/>
          <w:sz w:val="32"/>
          <w:szCs w:val="32"/>
          <w:lang w:val="uk-UA"/>
        </w:rPr>
        <w:t>пляшка</w:t>
      </w:r>
      <w:r w:rsidR="00AA2772" w:rsidRPr="00162961">
        <w:rPr>
          <w:rFonts w:ascii="Times New Roman" w:hAnsi="Times New Roman"/>
          <w:sz w:val="32"/>
          <w:szCs w:val="32"/>
        </w:rPr>
        <w:t>, повітряна кулька, сода, оцет;</w:t>
      </w:r>
    </w:p>
    <w:p w:rsidR="00AA2772" w:rsidRPr="00162961" w:rsidRDefault="00B774A1" w:rsidP="00162961">
      <w:pPr>
        <w:widowControl w:val="0"/>
        <w:numPr>
          <w:ilvl w:val="0"/>
          <w:numId w:val="16"/>
        </w:numPr>
        <w:tabs>
          <w:tab w:val="clear" w:pos="2434"/>
        </w:tabs>
        <w:spacing w:line="379" w:lineRule="exact"/>
        <w:ind w:left="1086" w:hanging="362"/>
        <w:rPr>
          <w:rFonts w:ascii="Times New Roman" w:hAnsi="Times New Roman"/>
          <w:sz w:val="32"/>
          <w:szCs w:val="32"/>
          <w:lang w:eastAsia="ru-RU"/>
        </w:rPr>
      </w:pPr>
      <w:r>
        <w:rPr>
          <w:rFonts w:ascii="Times New Roman" w:hAnsi="Times New Roman"/>
          <w:sz w:val="32"/>
          <w:szCs w:val="32"/>
          <w:lang w:val="uk-UA"/>
        </w:rPr>
        <w:t>пляшка</w:t>
      </w:r>
      <w:r w:rsidR="00AA2772" w:rsidRPr="00162961">
        <w:rPr>
          <w:rFonts w:ascii="Times New Roman" w:hAnsi="Times New Roman"/>
          <w:sz w:val="32"/>
          <w:szCs w:val="32"/>
        </w:rPr>
        <w:t>, вода, шприці, шнури від капельниць;</w:t>
      </w:r>
    </w:p>
    <w:p w:rsidR="00AA2772" w:rsidRPr="00162961" w:rsidRDefault="00AA2772" w:rsidP="00162961">
      <w:pPr>
        <w:widowControl w:val="0"/>
        <w:numPr>
          <w:ilvl w:val="0"/>
          <w:numId w:val="16"/>
        </w:numPr>
        <w:tabs>
          <w:tab w:val="clear" w:pos="2434"/>
        </w:tabs>
        <w:spacing w:line="379" w:lineRule="exact"/>
        <w:ind w:left="1086" w:hanging="362"/>
        <w:rPr>
          <w:rFonts w:ascii="Times New Roman" w:hAnsi="Times New Roman"/>
          <w:sz w:val="32"/>
          <w:szCs w:val="32"/>
          <w:lang w:eastAsia="ru-RU"/>
        </w:rPr>
      </w:pPr>
      <w:r w:rsidRPr="00162961">
        <w:rPr>
          <w:rFonts w:ascii="Times New Roman" w:hAnsi="Times New Roman"/>
          <w:sz w:val="32"/>
          <w:szCs w:val="32"/>
        </w:rPr>
        <w:t>штатив, дві нитки різних кольорів, два тягарця;</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Легенда:</w:t>
      </w:r>
      <w:r w:rsidRPr="00162961">
        <w:rPr>
          <w:rFonts w:ascii="Times New Roman" w:hAnsi="Times New Roman"/>
          <w:sz w:val="32"/>
          <w:szCs w:val="32"/>
        </w:rPr>
        <w:t xml:space="preserve"> Спочатку розповідаємо</w:t>
      </w:r>
      <w:r w:rsidR="00B774A1">
        <w:rPr>
          <w:rFonts w:ascii="Times New Roman" w:hAnsi="Times New Roman"/>
          <w:sz w:val="32"/>
          <w:szCs w:val="32"/>
          <w:lang w:val="uk-UA"/>
        </w:rPr>
        <w:t xml:space="preserve"> про</w:t>
      </w:r>
      <w:r w:rsidRPr="00162961">
        <w:rPr>
          <w:rFonts w:ascii="Times New Roman" w:hAnsi="Times New Roman"/>
          <w:sz w:val="32"/>
          <w:szCs w:val="32"/>
        </w:rPr>
        <w:t xml:space="preserve"> досліди, діти обирають їх за бажанням, також потрібен активний учень</w:t>
      </w:r>
      <w:r w:rsidR="00B74414">
        <w:rPr>
          <w:rFonts w:ascii="Times New Roman" w:hAnsi="Times New Roman"/>
          <w:sz w:val="32"/>
          <w:szCs w:val="32"/>
          <w:lang w:val="uk-UA"/>
        </w:rPr>
        <w:t xml:space="preserve"> </w:t>
      </w:r>
      <w:r w:rsidR="00B74414">
        <w:rPr>
          <w:rFonts w:ascii="Times New Roman" w:hAnsi="Times New Roman"/>
          <w:sz w:val="32"/>
          <w:szCs w:val="32"/>
        </w:rPr>
        <w:t>–</w:t>
      </w:r>
      <w:r w:rsidR="00B74414">
        <w:rPr>
          <w:rFonts w:ascii="Times New Roman" w:hAnsi="Times New Roman"/>
          <w:sz w:val="32"/>
          <w:szCs w:val="32"/>
          <w:lang w:val="uk-UA"/>
        </w:rPr>
        <w:t xml:space="preserve"> </w:t>
      </w:r>
      <w:r w:rsidRPr="00162961">
        <w:rPr>
          <w:rFonts w:ascii="Times New Roman" w:hAnsi="Times New Roman"/>
          <w:sz w:val="32"/>
          <w:szCs w:val="32"/>
        </w:rPr>
        <w:t>ведучий, який буде робити вступ і висновок.</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Команда науковців виявила планету, яка в точності схожа на нашу, на ній знайшли деяких комах, які з точністю схожі на наших:павук, </w:t>
      </w:r>
      <w:r w:rsidR="00B774A1">
        <w:rPr>
          <w:rFonts w:ascii="Times New Roman" w:hAnsi="Times New Roman"/>
          <w:sz w:val="32"/>
          <w:szCs w:val="32"/>
          <w:lang w:val="uk-UA"/>
        </w:rPr>
        <w:t>бабка</w:t>
      </w:r>
      <w:r w:rsidRPr="00162961">
        <w:rPr>
          <w:rFonts w:ascii="Times New Roman" w:hAnsi="Times New Roman"/>
          <w:sz w:val="32"/>
          <w:szCs w:val="32"/>
        </w:rPr>
        <w:t>, жук-бомбардир. Наша молода команда-науковців вирішила дослідити, чи допомагає фізика вижити цим комахам на ек</w:t>
      </w:r>
      <w:r w:rsidR="00B774A1">
        <w:rPr>
          <w:rFonts w:ascii="Times New Roman" w:hAnsi="Times New Roman"/>
          <w:sz w:val="32"/>
          <w:szCs w:val="32"/>
          <w:lang w:val="uk-UA"/>
        </w:rPr>
        <w:t>з</w:t>
      </w:r>
      <w:r w:rsidRPr="00162961">
        <w:rPr>
          <w:rFonts w:ascii="Times New Roman" w:hAnsi="Times New Roman"/>
          <w:sz w:val="32"/>
          <w:szCs w:val="32"/>
        </w:rPr>
        <w:t>о-планеті та, які з перелічених комах мають найбільший шанс вижити.</w:t>
      </w:r>
    </w:p>
    <w:p w:rsidR="00AA2772" w:rsidRPr="00162961" w:rsidRDefault="00B74414" w:rsidP="00162961">
      <w:pPr>
        <w:tabs>
          <w:tab w:val="left" w:pos="346"/>
        </w:tabs>
        <w:spacing w:line="379" w:lineRule="exact"/>
        <w:ind w:firstLine="724"/>
        <w:outlineLvl w:val="3"/>
        <w:rPr>
          <w:rFonts w:ascii="Times New Roman" w:hAnsi="Times New Roman"/>
          <w:b/>
          <w:sz w:val="32"/>
          <w:szCs w:val="32"/>
          <w:lang w:eastAsia="ru-RU"/>
        </w:rPr>
      </w:pPr>
      <w:bookmarkStart w:id="16" w:name="bookmark2"/>
      <w:r>
        <w:rPr>
          <w:rFonts w:ascii="Times New Roman" w:hAnsi="Times New Roman"/>
          <w:b/>
          <w:sz w:val="32"/>
          <w:szCs w:val="32"/>
          <w:lang w:val="uk-UA"/>
        </w:rPr>
        <w:t>Д</w:t>
      </w:r>
      <w:r w:rsidR="00AA2772" w:rsidRPr="00162961">
        <w:rPr>
          <w:rFonts w:ascii="Times New Roman" w:hAnsi="Times New Roman"/>
          <w:b/>
          <w:sz w:val="32"/>
          <w:szCs w:val="32"/>
        </w:rPr>
        <w:t>ослід</w:t>
      </w:r>
      <w:r>
        <w:rPr>
          <w:rFonts w:ascii="Times New Roman" w:hAnsi="Times New Roman"/>
          <w:b/>
          <w:sz w:val="32"/>
          <w:szCs w:val="32"/>
          <w:lang w:val="uk-UA"/>
        </w:rPr>
        <w:t xml:space="preserve"> 1.</w:t>
      </w:r>
      <w:r w:rsidR="00AA2772" w:rsidRPr="00162961">
        <w:rPr>
          <w:rFonts w:ascii="Times New Roman" w:hAnsi="Times New Roman"/>
          <w:b/>
          <w:sz w:val="32"/>
          <w:szCs w:val="32"/>
        </w:rPr>
        <w:t xml:space="preserve"> </w:t>
      </w:r>
      <w:r w:rsidRPr="00162961">
        <w:rPr>
          <w:rFonts w:ascii="Times New Roman" w:hAnsi="Times New Roman"/>
          <w:b/>
          <w:sz w:val="32"/>
          <w:szCs w:val="32"/>
        </w:rPr>
        <w:t xml:space="preserve">Інтерференція </w:t>
      </w:r>
      <w:r w:rsidR="00AA2772" w:rsidRPr="00162961">
        <w:rPr>
          <w:rFonts w:ascii="Times New Roman" w:hAnsi="Times New Roman"/>
          <w:b/>
          <w:sz w:val="32"/>
          <w:szCs w:val="32"/>
        </w:rPr>
        <w:t xml:space="preserve">світла на крилах </w:t>
      </w:r>
      <w:r w:rsidR="00B774A1">
        <w:rPr>
          <w:rFonts w:ascii="Times New Roman" w:hAnsi="Times New Roman"/>
          <w:b/>
          <w:sz w:val="32"/>
          <w:szCs w:val="32"/>
          <w:lang w:val="uk-UA"/>
        </w:rPr>
        <w:t>бабки</w:t>
      </w:r>
      <w:r>
        <w:rPr>
          <w:rFonts w:ascii="Times New Roman" w:hAnsi="Times New Roman"/>
          <w:b/>
          <w:sz w:val="32"/>
          <w:szCs w:val="32"/>
          <w:lang w:val="uk-UA"/>
        </w:rPr>
        <w:t xml:space="preserve"> </w:t>
      </w:r>
      <w:r w:rsidR="00AA2772" w:rsidRPr="00162961">
        <w:rPr>
          <w:rFonts w:ascii="Times New Roman" w:hAnsi="Times New Roman"/>
          <w:b/>
          <w:sz w:val="32"/>
          <w:szCs w:val="32"/>
        </w:rPr>
        <w:t>(тонких плівках)</w:t>
      </w:r>
      <w:bookmarkEnd w:id="16"/>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lastRenderedPageBreak/>
        <w:t>Спочатку теорія і опис досліду: інтерференція світла — перерозподіл інтенсивності світла в результаті накладення декількох світлових хвиль. Що ж ми знаємо про</w:t>
      </w:r>
      <w:r w:rsidR="00BD1A38">
        <w:rPr>
          <w:rFonts w:ascii="Times New Roman" w:hAnsi="Times New Roman"/>
          <w:sz w:val="32"/>
          <w:szCs w:val="32"/>
          <w:lang w:val="uk-UA"/>
        </w:rPr>
        <w:t xml:space="preserve"> бабок</w:t>
      </w:r>
      <w:r w:rsidRPr="00162961">
        <w:rPr>
          <w:rFonts w:ascii="Times New Roman" w:hAnsi="Times New Roman"/>
          <w:sz w:val="32"/>
          <w:szCs w:val="32"/>
        </w:rPr>
        <w:t>?? Це добре літаючі хижі комахи. Відносно великі, з рухомою головою, великими очима, короткими щетінко</w:t>
      </w:r>
      <w:r w:rsidR="00BD1A38">
        <w:rPr>
          <w:rFonts w:ascii="Times New Roman" w:hAnsi="Times New Roman"/>
          <w:sz w:val="32"/>
          <w:szCs w:val="32"/>
          <w:lang w:val="uk-UA"/>
        </w:rPr>
        <w:t>подібними</w:t>
      </w:r>
      <w:r w:rsidRPr="00162961">
        <w:rPr>
          <w:rFonts w:ascii="Times New Roman" w:hAnsi="Times New Roman"/>
          <w:sz w:val="32"/>
          <w:szCs w:val="32"/>
        </w:rPr>
        <w:t xml:space="preserve"> вусиками, чотирма прозорими крилами з густою мережею жилок і струнким видовженим черевцем.</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Як і у багатьох комах, очі бабки фасет</w:t>
      </w:r>
      <w:r w:rsidR="00BD1A38">
        <w:rPr>
          <w:rFonts w:ascii="Times New Roman" w:hAnsi="Times New Roman"/>
          <w:sz w:val="32"/>
          <w:szCs w:val="32"/>
          <w:lang w:val="uk-UA"/>
        </w:rPr>
        <w:t>кові</w:t>
      </w:r>
      <w:r w:rsidRPr="00162961">
        <w:rPr>
          <w:rFonts w:ascii="Times New Roman" w:hAnsi="Times New Roman"/>
          <w:sz w:val="32"/>
          <w:szCs w:val="32"/>
        </w:rPr>
        <w:t xml:space="preserve">. Кожне око бабки складається з 30 000 окремих фасеток, причому тільки нижні здатні розрізняти кольори, а верхні — тільки форму. Найбільший розмах крил 190 </w:t>
      </w:r>
      <w:r w:rsidRPr="00162961">
        <w:rPr>
          <w:rFonts w:ascii="Times New Roman" w:hAnsi="Times New Roman"/>
          <w:sz w:val="32"/>
          <w:szCs w:val="32"/>
          <w:lang w:eastAsia="ru-RU"/>
        </w:rPr>
        <w:t xml:space="preserve">мм. </w:t>
      </w:r>
      <w:r w:rsidRPr="00162961">
        <w:rPr>
          <w:rFonts w:ascii="Times New Roman" w:hAnsi="Times New Roman"/>
          <w:sz w:val="32"/>
          <w:szCs w:val="32"/>
        </w:rPr>
        <w:t>При польоті бабки махають передній і задній парами.</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Прозорі крила цих комах переливаються всіма кольорами веселки і відповідає за це інтерференція світла в тонких плівках. Світло, проходячи через таку плівку двічі від</w:t>
      </w:r>
      <w:r w:rsidR="00BD1A38">
        <w:rPr>
          <w:rFonts w:ascii="Times New Roman" w:hAnsi="Times New Roman"/>
          <w:sz w:val="32"/>
          <w:szCs w:val="32"/>
          <w:lang w:val="uk-UA"/>
        </w:rPr>
        <w:t>бивається</w:t>
      </w:r>
      <w:r w:rsidRPr="00162961">
        <w:rPr>
          <w:rFonts w:ascii="Times New Roman" w:hAnsi="Times New Roman"/>
          <w:sz w:val="32"/>
          <w:szCs w:val="32"/>
        </w:rPr>
        <w:t xml:space="preserve"> на </w:t>
      </w:r>
      <w:r w:rsidR="00BD1A38">
        <w:rPr>
          <w:rFonts w:ascii="Times New Roman" w:hAnsi="Times New Roman"/>
          <w:sz w:val="32"/>
          <w:szCs w:val="32"/>
          <w:lang w:val="uk-UA"/>
        </w:rPr>
        <w:t xml:space="preserve">межах розділу </w:t>
      </w:r>
      <w:r w:rsidRPr="00162961">
        <w:rPr>
          <w:rFonts w:ascii="Times New Roman" w:hAnsi="Times New Roman"/>
          <w:sz w:val="32"/>
          <w:szCs w:val="32"/>
        </w:rPr>
        <w:t>переходу і розкладається на складові кольору.</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Причому, цей ефект тим сильніший, </w:t>
      </w:r>
      <w:r w:rsidR="00BD1A38">
        <w:rPr>
          <w:rFonts w:ascii="Times New Roman" w:hAnsi="Times New Roman"/>
          <w:sz w:val="32"/>
          <w:szCs w:val="32"/>
          <w:lang w:val="uk-UA"/>
        </w:rPr>
        <w:t>б</w:t>
      </w:r>
      <w:r w:rsidRPr="00162961">
        <w:rPr>
          <w:rFonts w:ascii="Times New Roman" w:hAnsi="Times New Roman"/>
          <w:sz w:val="32"/>
          <w:szCs w:val="32"/>
        </w:rPr>
        <w:t>о крила бабок складаються з двох хітинових плівок,</w:t>
      </w:r>
      <w:r w:rsidRPr="00162961">
        <w:rPr>
          <w:rFonts w:ascii="Times New Roman" w:hAnsi="Times New Roman"/>
          <w:sz w:val="32"/>
          <w:szCs w:val="32"/>
          <w:lang w:val="uk-UA"/>
        </w:rPr>
        <w:t xml:space="preserve"> </w:t>
      </w:r>
      <w:r w:rsidRPr="00162961">
        <w:rPr>
          <w:rFonts w:ascii="Times New Roman" w:hAnsi="Times New Roman"/>
          <w:sz w:val="32"/>
          <w:szCs w:val="32"/>
        </w:rPr>
        <w:t xml:space="preserve">накладених одна на іншу, тобто меж розділу мінімум три, і на </w:t>
      </w:r>
      <w:r w:rsidR="00BD1A38">
        <w:rPr>
          <w:rFonts w:ascii="Times New Roman" w:hAnsi="Times New Roman"/>
          <w:sz w:val="32"/>
          <w:szCs w:val="32"/>
          <w:lang w:val="uk-UA"/>
        </w:rPr>
        <w:t xml:space="preserve">кожній </w:t>
      </w:r>
      <w:r w:rsidRPr="00162961">
        <w:rPr>
          <w:rFonts w:ascii="Times New Roman" w:hAnsi="Times New Roman"/>
          <w:sz w:val="32"/>
          <w:szCs w:val="32"/>
        </w:rPr>
        <w:t>йде відбиття світла.</w:t>
      </w:r>
    </w:p>
    <w:p w:rsidR="00AA2772" w:rsidRPr="00162961" w:rsidRDefault="00AA2772" w:rsidP="00BD1A38">
      <w:pPr>
        <w:spacing w:line="379" w:lineRule="exact"/>
        <w:ind w:firstLine="724"/>
        <w:rPr>
          <w:rFonts w:ascii="Times New Roman" w:hAnsi="Times New Roman"/>
          <w:sz w:val="32"/>
          <w:szCs w:val="32"/>
        </w:rPr>
      </w:pPr>
      <w:r w:rsidRPr="00162961">
        <w:rPr>
          <w:rFonts w:ascii="Times New Roman" w:hAnsi="Times New Roman"/>
          <w:b/>
          <w:sz w:val="32"/>
          <w:szCs w:val="32"/>
        </w:rPr>
        <w:t>Дослід:</w:t>
      </w:r>
      <w:r w:rsidRPr="00162961">
        <w:rPr>
          <w:rFonts w:ascii="Times New Roman" w:hAnsi="Times New Roman"/>
          <w:sz w:val="32"/>
          <w:szCs w:val="32"/>
        </w:rPr>
        <w:t xml:space="preserve"> беремо мильну воду і </w:t>
      </w:r>
      <w:r w:rsidR="00BD1A38">
        <w:rPr>
          <w:rFonts w:ascii="Times New Roman" w:hAnsi="Times New Roman"/>
          <w:sz w:val="32"/>
          <w:szCs w:val="32"/>
          <w:lang w:val="uk-UA"/>
        </w:rPr>
        <w:t xml:space="preserve">опускаємо </w:t>
      </w:r>
      <w:r w:rsidRPr="00162961">
        <w:rPr>
          <w:rFonts w:ascii="Times New Roman" w:hAnsi="Times New Roman"/>
          <w:sz w:val="32"/>
          <w:szCs w:val="32"/>
        </w:rPr>
        <w:t>туди дротяний каркас. Там, де мильна плівка стає тоншою, спостерігаємо інтерференційні</w:t>
      </w:r>
      <w:r w:rsidR="00BD1A38">
        <w:rPr>
          <w:rFonts w:ascii="Times New Roman" w:hAnsi="Times New Roman"/>
          <w:sz w:val="32"/>
          <w:szCs w:val="32"/>
          <w:lang w:val="uk-UA"/>
        </w:rPr>
        <w:t xml:space="preserve"> смуги</w:t>
      </w:r>
      <w:r w:rsidRPr="00162961">
        <w:rPr>
          <w:rFonts w:ascii="Times New Roman" w:hAnsi="Times New Roman"/>
          <w:sz w:val="32"/>
          <w:szCs w:val="32"/>
        </w:rPr>
        <w:t xml:space="preserve">. Світло відбивається від передньої і задньої її </w:t>
      </w:r>
      <w:r w:rsidRPr="00162961">
        <w:rPr>
          <w:rFonts w:ascii="Times New Roman" w:hAnsi="Times New Roman"/>
          <w:sz w:val="32"/>
          <w:szCs w:val="32"/>
          <w:lang w:val="uk-UA" w:eastAsia="ru-RU"/>
        </w:rPr>
        <w:t>поверх</w:t>
      </w:r>
      <w:r w:rsidR="00BD1A38">
        <w:rPr>
          <w:rFonts w:ascii="Times New Roman" w:hAnsi="Times New Roman"/>
          <w:sz w:val="32"/>
          <w:szCs w:val="32"/>
          <w:lang w:val="uk-UA" w:eastAsia="ru-RU"/>
        </w:rPr>
        <w:t>онь</w:t>
      </w:r>
      <w:r w:rsidRPr="00162961">
        <w:rPr>
          <w:rFonts w:ascii="Times New Roman" w:hAnsi="Times New Roman"/>
          <w:sz w:val="32"/>
          <w:szCs w:val="32"/>
          <w:lang w:val="uk-UA" w:eastAsia="ru-RU"/>
        </w:rPr>
        <w:t xml:space="preserve"> </w:t>
      </w:r>
      <w:r w:rsidRPr="00162961">
        <w:rPr>
          <w:rFonts w:ascii="Times New Roman" w:hAnsi="Times New Roman"/>
          <w:sz w:val="32"/>
          <w:szCs w:val="32"/>
        </w:rPr>
        <w:t>і ці два відбиті когерентн</w:t>
      </w:r>
      <w:r w:rsidR="00BD1A38">
        <w:rPr>
          <w:rFonts w:ascii="Times New Roman" w:hAnsi="Times New Roman"/>
          <w:sz w:val="32"/>
          <w:szCs w:val="32"/>
          <w:lang w:val="uk-UA"/>
        </w:rPr>
        <w:t xml:space="preserve">і пучки </w:t>
      </w:r>
      <w:r w:rsidRPr="00162961">
        <w:rPr>
          <w:rFonts w:ascii="Times New Roman" w:hAnsi="Times New Roman"/>
          <w:sz w:val="32"/>
          <w:szCs w:val="32"/>
        </w:rPr>
        <w:t xml:space="preserve"> накладаються один на одного і дають інтерференційну картину. </w:t>
      </w:r>
    </w:p>
    <w:p w:rsidR="00AA2772" w:rsidRPr="00162961" w:rsidRDefault="00AA2772" w:rsidP="00162961">
      <w:pPr>
        <w:spacing w:line="379" w:lineRule="exact"/>
        <w:ind w:firstLine="724"/>
        <w:rPr>
          <w:rFonts w:ascii="Times New Roman" w:hAnsi="Times New Roman"/>
          <w:sz w:val="32"/>
          <w:szCs w:val="32"/>
          <w:lang w:eastAsia="ru-RU"/>
        </w:rPr>
      </w:pPr>
    </w:p>
    <w:p w:rsidR="00AA2772" w:rsidRPr="00162961" w:rsidRDefault="00B74414" w:rsidP="00162961">
      <w:pPr>
        <w:spacing w:line="379" w:lineRule="exact"/>
        <w:ind w:firstLine="724"/>
        <w:outlineLvl w:val="3"/>
        <w:rPr>
          <w:rFonts w:ascii="Times New Roman" w:hAnsi="Times New Roman"/>
          <w:b/>
          <w:sz w:val="32"/>
          <w:szCs w:val="32"/>
          <w:lang w:eastAsia="ru-RU"/>
        </w:rPr>
      </w:pPr>
      <w:bookmarkStart w:id="17" w:name="bookmark3"/>
      <w:r w:rsidRPr="00162961">
        <w:rPr>
          <w:rFonts w:ascii="Times New Roman" w:hAnsi="Times New Roman"/>
          <w:b/>
          <w:sz w:val="32"/>
          <w:szCs w:val="32"/>
        </w:rPr>
        <w:t xml:space="preserve">Дослід </w:t>
      </w:r>
      <w:r w:rsidR="00AA2772" w:rsidRPr="00162961">
        <w:rPr>
          <w:rFonts w:ascii="Times New Roman" w:hAnsi="Times New Roman"/>
          <w:b/>
          <w:sz w:val="32"/>
          <w:szCs w:val="32"/>
        </w:rPr>
        <w:t xml:space="preserve">2. </w:t>
      </w:r>
      <w:r w:rsidRPr="00162961">
        <w:rPr>
          <w:rFonts w:ascii="Times New Roman" w:hAnsi="Times New Roman"/>
          <w:b/>
          <w:sz w:val="32"/>
          <w:szCs w:val="32"/>
        </w:rPr>
        <w:t xml:space="preserve">Павутина </w:t>
      </w:r>
      <w:r w:rsidR="00AA2772" w:rsidRPr="00162961">
        <w:rPr>
          <w:rFonts w:ascii="Times New Roman" w:hAnsi="Times New Roman"/>
          <w:b/>
          <w:sz w:val="32"/>
          <w:szCs w:val="32"/>
        </w:rPr>
        <w:t>павуків</w:t>
      </w:r>
      <w:bookmarkEnd w:id="17"/>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Спочатку теорія і опис досліду: Існує близько 35 тис. видів відомих павуків і весь час відкриваються нові. Незважаючи на свою невелику товщину, нитки павутини дуже пружні і міцні. Якщо б вона по товщині була розміром приблизно з олівець, то її міцності вистачило б для того, щоб зупинити літак, що летить.</w:t>
      </w:r>
    </w:p>
    <w:p w:rsidR="00AA2772" w:rsidRPr="00162961" w:rsidRDefault="00AA2772" w:rsidP="00162961">
      <w:pPr>
        <w:tabs>
          <w:tab w:val="left" w:pos="298"/>
        </w:tabs>
        <w:spacing w:line="379" w:lineRule="exact"/>
        <w:ind w:firstLine="724"/>
        <w:rPr>
          <w:rFonts w:ascii="Times New Roman" w:hAnsi="Times New Roman"/>
          <w:sz w:val="32"/>
          <w:szCs w:val="32"/>
          <w:lang w:eastAsia="ru-RU"/>
        </w:rPr>
      </w:pPr>
      <w:r w:rsidRPr="00162961">
        <w:rPr>
          <w:rFonts w:ascii="Times New Roman" w:hAnsi="Times New Roman"/>
          <w:sz w:val="32"/>
          <w:szCs w:val="32"/>
        </w:rPr>
        <w:t>1.</w:t>
      </w:r>
      <w:r w:rsidRPr="00162961">
        <w:rPr>
          <w:rFonts w:ascii="Times New Roman" w:hAnsi="Times New Roman"/>
          <w:sz w:val="32"/>
          <w:szCs w:val="32"/>
        </w:rPr>
        <w:tab/>
        <w:t>Незважаючи на всі старання вчених, досі не вдалося відтворити павутину в лабораторних умовах.</w:t>
      </w:r>
    </w:p>
    <w:p w:rsidR="00AA2772" w:rsidRPr="00162961" w:rsidRDefault="00AA2772" w:rsidP="00162961">
      <w:pPr>
        <w:tabs>
          <w:tab w:val="left" w:pos="294"/>
        </w:tabs>
        <w:spacing w:line="379" w:lineRule="exact"/>
        <w:ind w:firstLine="724"/>
        <w:rPr>
          <w:rFonts w:ascii="Times New Roman" w:hAnsi="Times New Roman"/>
          <w:sz w:val="32"/>
          <w:szCs w:val="32"/>
          <w:lang w:eastAsia="ru-RU"/>
        </w:rPr>
      </w:pPr>
      <w:r w:rsidRPr="00162961">
        <w:rPr>
          <w:rFonts w:ascii="Times New Roman" w:hAnsi="Times New Roman"/>
          <w:sz w:val="32"/>
          <w:szCs w:val="32"/>
        </w:rPr>
        <w:t>2.</w:t>
      </w:r>
      <w:r w:rsidRPr="00162961">
        <w:rPr>
          <w:rFonts w:ascii="Times New Roman" w:hAnsi="Times New Roman"/>
          <w:sz w:val="32"/>
          <w:szCs w:val="32"/>
        </w:rPr>
        <w:tab/>
        <w:t xml:space="preserve">Павутина </w:t>
      </w:r>
      <w:r w:rsidR="00B74414">
        <w:rPr>
          <w:rFonts w:ascii="Times New Roman" w:hAnsi="Times New Roman"/>
          <w:sz w:val="32"/>
          <w:szCs w:val="32"/>
        </w:rPr>
        <w:t>–</w:t>
      </w:r>
      <w:r w:rsidRPr="00162961">
        <w:rPr>
          <w:rFonts w:ascii="Times New Roman" w:hAnsi="Times New Roman"/>
          <w:sz w:val="32"/>
          <w:szCs w:val="32"/>
        </w:rPr>
        <w:t xml:space="preserve"> дуже тонка і легка. Нитку, довжину якої вистачить, щоб обхопити земний екватор, буде важити всього 340 грам.</w:t>
      </w:r>
    </w:p>
    <w:p w:rsidR="00AA2772" w:rsidRPr="00162961" w:rsidRDefault="00AA2772" w:rsidP="00162961">
      <w:pPr>
        <w:tabs>
          <w:tab w:val="left" w:pos="294"/>
        </w:tabs>
        <w:spacing w:line="379" w:lineRule="exact"/>
        <w:ind w:firstLine="724"/>
        <w:rPr>
          <w:rFonts w:ascii="Times New Roman" w:hAnsi="Times New Roman"/>
          <w:sz w:val="32"/>
          <w:szCs w:val="32"/>
          <w:lang w:eastAsia="ru-RU"/>
        </w:rPr>
      </w:pPr>
      <w:r w:rsidRPr="00162961">
        <w:rPr>
          <w:rFonts w:ascii="Times New Roman" w:hAnsi="Times New Roman"/>
          <w:sz w:val="32"/>
          <w:szCs w:val="32"/>
        </w:rPr>
        <w:t>3.</w:t>
      </w:r>
      <w:r w:rsidRPr="00162961">
        <w:rPr>
          <w:rFonts w:ascii="Times New Roman" w:hAnsi="Times New Roman"/>
          <w:sz w:val="32"/>
          <w:szCs w:val="32"/>
        </w:rPr>
        <w:tab/>
        <w:t>Павутина — це пружний матеріал, який рветься лише при розтягу 200-400%</w:t>
      </w:r>
    </w:p>
    <w:p w:rsidR="00AA2772" w:rsidRPr="00162961" w:rsidRDefault="008A7CDB" w:rsidP="00752C1A">
      <w:pPr>
        <w:spacing w:line="240" w:lineRule="auto"/>
        <w:ind w:firstLine="726"/>
        <w:rPr>
          <w:rFonts w:ascii="Times New Roman" w:hAnsi="Times New Roman"/>
          <w:sz w:val="32"/>
          <w:szCs w:val="32"/>
          <w:lang w:eastAsia="ru-RU"/>
        </w:rPr>
      </w:pPr>
      <w:r>
        <w:rPr>
          <w:rFonts w:ascii="Times New Roman" w:hAnsi="Times New Roman"/>
          <w:noProof/>
          <w:sz w:val="32"/>
          <w:szCs w:val="32"/>
          <w:lang w:eastAsia="ru-RU"/>
        </w:rPr>
        <w:lastRenderedPageBreak/>
        <w:drawing>
          <wp:inline distT="0" distB="0" distL="0" distR="0">
            <wp:extent cx="659765" cy="2557780"/>
            <wp:effectExtent l="1905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659765" cy="2557780"/>
                    </a:xfrm>
                    <a:prstGeom prst="rect">
                      <a:avLst/>
                    </a:prstGeom>
                    <a:noFill/>
                    <a:ln w="9525">
                      <a:noFill/>
                      <a:miter lim="800000"/>
                      <a:headEnd/>
                      <a:tailEnd/>
                    </a:ln>
                  </pic:spPr>
                </pic:pic>
              </a:graphicData>
            </a:graphic>
          </wp:inline>
        </w:drawing>
      </w:r>
    </w:p>
    <w:p w:rsidR="00AA2772" w:rsidRPr="00162961" w:rsidRDefault="00AA2772" w:rsidP="00162961">
      <w:pPr>
        <w:tabs>
          <w:tab w:val="left" w:pos="350"/>
        </w:tabs>
        <w:spacing w:line="379" w:lineRule="exact"/>
        <w:ind w:firstLine="724"/>
        <w:rPr>
          <w:rFonts w:ascii="Times New Roman" w:hAnsi="Times New Roman"/>
          <w:sz w:val="32"/>
          <w:szCs w:val="32"/>
          <w:lang w:eastAsia="ru-RU"/>
        </w:rPr>
      </w:pPr>
      <w:r w:rsidRPr="00162961">
        <w:rPr>
          <w:rFonts w:ascii="Times New Roman" w:hAnsi="Times New Roman"/>
          <w:sz w:val="32"/>
          <w:szCs w:val="32"/>
        </w:rPr>
        <w:t>4.</w:t>
      </w:r>
      <w:r w:rsidRPr="00162961">
        <w:rPr>
          <w:rFonts w:ascii="Times New Roman" w:hAnsi="Times New Roman"/>
          <w:sz w:val="32"/>
          <w:szCs w:val="32"/>
        </w:rPr>
        <w:tab/>
        <w:t xml:space="preserve">Павутинка завтовшки 1 мм повинна, </w:t>
      </w:r>
      <w:r w:rsidR="00BD1A38">
        <w:rPr>
          <w:rFonts w:ascii="Times New Roman" w:hAnsi="Times New Roman"/>
          <w:sz w:val="32"/>
          <w:szCs w:val="32"/>
          <w:lang w:val="uk-UA"/>
        </w:rPr>
        <w:t>може</w:t>
      </w:r>
      <w:r w:rsidRPr="00162961">
        <w:rPr>
          <w:rFonts w:ascii="Times New Roman" w:hAnsi="Times New Roman"/>
          <w:sz w:val="32"/>
          <w:szCs w:val="32"/>
        </w:rPr>
        <w:t xml:space="preserve"> втримати людину. Можна лише порадіти, що павуки не плетуть такої павутини.</w:t>
      </w:r>
    </w:p>
    <w:p w:rsidR="00AA2772" w:rsidRPr="00162961" w:rsidRDefault="00AA2772" w:rsidP="00162961">
      <w:pPr>
        <w:tabs>
          <w:tab w:val="left" w:pos="274"/>
        </w:tabs>
        <w:spacing w:line="379" w:lineRule="exact"/>
        <w:ind w:firstLine="724"/>
        <w:rPr>
          <w:rFonts w:ascii="Times New Roman" w:hAnsi="Times New Roman"/>
          <w:sz w:val="32"/>
          <w:szCs w:val="32"/>
          <w:lang w:eastAsia="ru-RU"/>
        </w:rPr>
      </w:pPr>
      <w:r w:rsidRPr="00162961">
        <w:rPr>
          <w:rFonts w:ascii="Times New Roman" w:hAnsi="Times New Roman"/>
          <w:sz w:val="32"/>
          <w:szCs w:val="32"/>
        </w:rPr>
        <w:t>5.</w:t>
      </w:r>
      <w:r w:rsidRPr="00162961">
        <w:rPr>
          <w:rFonts w:ascii="Times New Roman" w:hAnsi="Times New Roman"/>
          <w:sz w:val="32"/>
          <w:szCs w:val="32"/>
        </w:rPr>
        <w:tab/>
        <w:t>Панцир павука настільки міцний, що запросто може витримати ядерний вибух.</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Дослід:</w:t>
      </w:r>
      <w:r w:rsidRPr="00162961">
        <w:rPr>
          <w:rFonts w:ascii="Times New Roman" w:hAnsi="Times New Roman"/>
          <w:sz w:val="32"/>
          <w:szCs w:val="32"/>
        </w:rPr>
        <w:t xml:space="preserve"> на штативі закріплена висить сплетена з ниток </w:t>
      </w:r>
      <w:r w:rsidR="00BD1A38">
        <w:rPr>
          <w:rFonts w:ascii="Times New Roman" w:hAnsi="Times New Roman"/>
          <w:sz w:val="32"/>
          <w:szCs w:val="32"/>
          <w:lang w:val="uk-UA"/>
        </w:rPr>
        <w:t xml:space="preserve">модель </w:t>
      </w:r>
      <w:r w:rsidRPr="00162961">
        <w:rPr>
          <w:rFonts w:ascii="Times New Roman" w:hAnsi="Times New Roman"/>
          <w:sz w:val="32"/>
          <w:szCs w:val="32"/>
        </w:rPr>
        <w:t>павутин</w:t>
      </w:r>
      <w:r w:rsidR="00BD1A38">
        <w:rPr>
          <w:rFonts w:ascii="Times New Roman" w:hAnsi="Times New Roman"/>
          <w:sz w:val="32"/>
          <w:szCs w:val="32"/>
          <w:lang w:val="uk-UA"/>
        </w:rPr>
        <w:t>и</w:t>
      </w:r>
      <w:r w:rsidRPr="00162961">
        <w:rPr>
          <w:rFonts w:ascii="Times New Roman" w:hAnsi="Times New Roman"/>
          <w:sz w:val="32"/>
          <w:szCs w:val="32"/>
        </w:rPr>
        <w:t>. Спочатку демонструємо міцність цієї павутини і вішаємо перший тягарець, а для того, щоб продемонструвати видовження-вішаємо другий важчий тягарець і спостерігаємо, як нитка видовжилась. Павутина складається: центральна тонка нитка, яка відповідає за міцність, і по ній ніби спіраллю намотується товста-відповідає за пружність.</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За хімічною природою це білок, подібний до шовку комах,</w:t>
      </w:r>
      <w:r w:rsidR="00BD1A38">
        <w:rPr>
          <w:rFonts w:ascii="Times New Roman" w:hAnsi="Times New Roman"/>
          <w:sz w:val="32"/>
          <w:szCs w:val="32"/>
          <w:lang w:val="uk-UA"/>
        </w:rPr>
        <w:t>що</w:t>
      </w:r>
      <w:r w:rsidRPr="00162961">
        <w:rPr>
          <w:rFonts w:ascii="Times New Roman" w:hAnsi="Times New Roman"/>
          <w:sz w:val="32"/>
          <w:szCs w:val="32"/>
        </w:rPr>
        <w:t xml:space="preserve"> застигає в формі ниток.</w:t>
      </w:r>
    </w:p>
    <w:p w:rsidR="00AA2772" w:rsidRPr="00162961" w:rsidRDefault="00B74414" w:rsidP="00162961">
      <w:pPr>
        <w:tabs>
          <w:tab w:val="left" w:pos="365"/>
        </w:tabs>
        <w:spacing w:line="379" w:lineRule="exact"/>
        <w:ind w:firstLine="724"/>
        <w:outlineLvl w:val="3"/>
        <w:rPr>
          <w:rFonts w:ascii="Times New Roman" w:hAnsi="Times New Roman"/>
          <w:b/>
          <w:sz w:val="32"/>
          <w:szCs w:val="32"/>
          <w:lang w:eastAsia="ru-RU"/>
        </w:rPr>
      </w:pPr>
      <w:bookmarkStart w:id="18" w:name="bookmark4"/>
      <w:r w:rsidRPr="00162961">
        <w:rPr>
          <w:rFonts w:ascii="Times New Roman" w:hAnsi="Times New Roman"/>
          <w:b/>
          <w:sz w:val="32"/>
          <w:szCs w:val="32"/>
        </w:rPr>
        <w:t xml:space="preserve">Дослід </w:t>
      </w:r>
      <w:r w:rsidR="00AA2772" w:rsidRPr="00162961">
        <w:rPr>
          <w:rFonts w:ascii="Times New Roman" w:hAnsi="Times New Roman"/>
          <w:b/>
          <w:sz w:val="32"/>
          <w:szCs w:val="32"/>
        </w:rPr>
        <w:t>3.</w:t>
      </w:r>
      <w:r w:rsidR="00AA2772" w:rsidRPr="00162961">
        <w:rPr>
          <w:rFonts w:ascii="Times New Roman" w:hAnsi="Times New Roman"/>
          <w:b/>
          <w:sz w:val="32"/>
          <w:szCs w:val="32"/>
        </w:rPr>
        <w:tab/>
      </w:r>
      <w:r w:rsidRPr="00162961">
        <w:rPr>
          <w:rFonts w:ascii="Times New Roman" w:hAnsi="Times New Roman"/>
          <w:b/>
          <w:sz w:val="32"/>
          <w:szCs w:val="32"/>
        </w:rPr>
        <w:t xml:space="preserve">Жива </w:t>
      </w:r>
      <w:r w:rsidR="00AA2772" w:rsidRPr="00162961">
        <w:rPr>
          <w:rFonts w:ascii="Times New Roman" w:hAnsi="Times New Roman"/>
          <w:b/>
          <w:sz w:val="32"/>
          <w:szCs w:val="32"/>
        </w:rPr>
        <w:t>гідравліка павука</w:t>
      </w:r>
      <w:bookmarkEnd w:id="18"/>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Спочатку теорія і опис досліду: Павуки відчувають запахи, мають зір і слух, найточнішим чином визначають найменшу вібрацію і натяг павутинної нитки. Вчені з подивом встановили, що ноги павука - це своєрідний гідравлічний привід, рідиною для якого служить кров. Павуки бігають, і досить швидко, але ноги їх абсолютно позбавлені м'язів або навіть окремих м'язових волокон. Тут справжній гідравлічний привід, що підвищує тиск крові до такої міри, що лапки твердіють.</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Було підраховано, що для цього павук повинен майже миттєво підвищити свій кров'яний тиск на пів-атмосфери, що дуже багато, бо ця «штучна гіпертонія» - половина його звичайного тиску, </w:t>
      </w:r>
      <w:r w:rsidRPr="00162961">
        <w:rPr>
          <w:rFonts w:ascii="Times New Roman" w:hAnsi="Times New Roman"/>
          <w:sz w:val="32"/>
          <w:szCs w:val="32"/>
        </w:rPr>
        <w:lastRenderedPageBreak/>
        <w:t>майже рівного атмосферному! І вимірювання напруги в лапках при витягуванні їх показали якраз майже такий тиск.</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Дослід:</w:t>
      </w:r>
      <w:r w:rsidRPr="00162961">
        <w:rPr>
          <w:rFonts w:ascii="Times New Roman" w:hAnsi="Times New Roman"/>
          <w:sz w:val="32"/>
          <w:szCs w:val="32"/>
        </w:rPr>
        <w:t xml:space="preserve"> пляшка, заповнена забарвленою водою, пробка з пробитими дірками, яка з'єднана з шприцами за допомогою шнурів для капельниць. Коли ми на</w:t>
      </w:r>
      <w:r w:rsidR="00BD1A38">
        <w:rPr>
          <w:rFonts w:ascii="Times New Roman" w:hAnsi="Times New Roman"/>
          <w:sz w:val="32"/>
          <w:szCs w:val="32"/>
          <w:lang w:val="uk-UA"/>
        </w:rPr>
        <w:t>тискаємо</w:t>
      </w:r>
      <w:r w:rsidRPr="00162961">
        <w:rPr>
          <w:rFonts w:ascii="Times New Roman" w:hAnsi="Times New Roman"/>
          <w:sz w:val="32"/>
          <w:szCs w:val="32"/>
        </w:rPr>
        <w:t xml:space="preserve"> на пляшку, то рідина заповнює шприці повністю. Таким чином, показуємо, що павук, підвищує тиск крові до такої міри, що лапки твердіють і він може дуже швидко пересуватись.</w:t>
      </w:r>
    </w:p>
    <w:p w:rsidR="00AA2772" w:rsidRPr="00162961" w:rsidRDefault="00B74414" w:rsidP="00162961">
      <w:pPr>
        <w:tabs>
          <w:tab w:val="left" w:pos="350"/>
        </w:tabs>
        <w:spacing w:line="379" w:lineRule="exact"/>
        <w:ind w:firstLine="724"/>
        <w:outlineLvl w:val="3"/>
        <w:rPr>
          <w:rFonts w:ascii="Times New Roman" w:hAnsi="Times New Roman"/>
          <w:b/>
          <w:sz w:val="32"/>
          <w:szCs w:val="32"/>
          <w:lang w:eastAsia="ru-RU"/>
        </w:rPr>
      </w:pPr>
      <w:bookmarkStart w:id="19" w:name="bookmark5"/>
      <w:r w:rsidRPr="00162961">
        <w:rPr>
          <w:rFonts w:ascii="Times New Roman" w:hAnsi="Times New Roman"/>
          <w:b/>
          <w:sz w:val="32"/>
          <w:szCs w:val="32"/>
        </w:rPr>
        <w:t xml:space="preserve">Дослід </w:t>
      </w:r>
      <w:r w:rsidR="00AA2772" w:rsidRPr="00162961">
        <w:rPr>
          <w:rFonts w:ascii="Times New Roman" w:hAnsi="Times New Roman"/>
          <w:b/>
          <w:sz w:val="32"/>
          <w:szCs w:val="32"/>
        </w:rPr>
        <w:t>4.</w:t>
      </w:r>
      <w:r w:rsidR="00AA2772" w:rsidRPr="00162961">
        <w:rPr>
          <w:rFonts w:ascii="Times New Roman" w:hAnsi="Times New Roman"/>
          <w:b/>
          <w:sz w:val="32"/>
          <w:szCs w:val="32"/>
        </w:rPr>
        <w:tab/>
      </w:r>
      <w:r w:rsidRPr="00162961">
        <w:rPr>
          <w:rFonts w:ascii="Times New Roman" w:hAnsi="Times New Roman"/>
          <w:b/>
          <w:sz w:val="32"/>
          <w:szCs w:val="32"/>
        </w:rPr>
        <w:t xml:space="preserve">Реактивний </w:t>
      </w:r>
      <w:r w:rsidR="00AA2772" w:rsidRPr="00162961">
        <w:rPr>
          <w:rFonts w:ascii="Times New Roman" w:hAnsi="Times New Roman"/>
          <w:b/>
          <w:sz w:val="32"/>
          <w:szCs w:val="32"/>
        </w:rPr>
        <w:t>рух жука-бомбардира</w:t>
      </w:r>
      <w:bookmarkEnd w:id="19"/>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Спочатку теорія і опис досліду: Вивчаючи найцікавіших комах нової планети</w:t>
      </w:r>
      <w:r w:rsidR="00B74414">
        <w:rPr>
          <w:rFonts w:ascii="Times New Roman" w:hAnsi="Times New Roman"/>
          <w:sz w:val="32"/>
          <w:szCs w:val="32"/>
          <w:lang w:val="uk-UA"/>
        </w:rPr>
        <w:t xml:space="preserve"> </w:t>
      </w:r>
      <w:r w:rsidRPr="00162961">
        <w:rPr>
          <w:rFonts w:ascii="Times New Roman" w:hAnsi="Times New Roman"/>
          <w:sz w:val="32"/>
          <w:szCs w:val="32"/>
        </w:rPr>
        <w:t>Землі</w:t>
      </w:r>
      <w:r w:rsidR="00B74414" w:rsidRPr="00162961">
        <w:rPr>
          <w:rFonts w:ascii="Times New Roman" w:hAnsi="Times New Roman"/>
          <w:sz w:val="32"/>
          <w:szCs w:val="32"/>
        </w:rPr>
        <w:t>-</w:t>
      </w:r>
      <w:r w:rsidRPr="00162961">
        <w:rPr>
          <w:rFonts w:ascii="Times New Roman" w:hAnsi="Times New Roman"/>
          <w:sz w:val="32"/>
          <w:szCs w:val="32"/>
        </w:rPr>
        <w:t>2, ми не змогли пройти мимо жука-бомбардира, з його захисним механізмом.</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Два хімічних елементу, гідрохінон і перекис водню, що виробляються в гландах і потім зберігаються в великому резервуарі</w:t>
      </w:r>
      <w:r w:rsidR="00BD1A38">
        <w:rPr>
          <w:rFonts w:ascii="Times New Roman" w:hAnsi="Times New Roman"/>
          <w:sz w:val="32"/>
          <w:szCs w:val="32"/>
          <w:lang w:val="uk-UA"/>
        </w:rPr>
        <w:t>-черевці жука.</w:t>
      </w:r>
      <w:r w:rsidRPr="00162961">
        <w:rPr>
          <w:rFonts w:ascii="Times New Roman" w:hAnsi="Times New Roman"/>
          <w:sz w:val="32"/>
          <w:szCs w:val="32"/>
        </w:rPr>
        <w:t xml:space="preserve"> Під час небезпеки його м'язи навколо </w:t>
      </w:r>
      <w:r w:rsidR="00BD1A38">
        <w:rPr>
          <w:rFonts w:ascii="Times New Roman" w:hAnsi="Times New Roman"/>
          <w:sz w:val="32"/>
          <w:szCs w:val="32"/>
          <w:lang w:val="uk-UA"/>
        </w:rPr>
        <w:t xml:space="preserve">черевця </w:t>
      </w:r>
      <w:r w:rsidRPr="00162961">
        <w:rPr>
          <w:rFonts w:ascii="Times New Roman" w:hAnsi="Times New Roman"/>
          <w:sz w:val="32"/>
          <w:szCs w:val="32"/>
        </w:rPr>
        <w:t xml:space="preserve">скорочуються, виштовхуючи хімічні елементи. </w:t>
      </w:r>
      <w:r w:rsidR="00BD1A38">
        <w:rPr>
          <w:rFonts w:ascii="Times New Roman" w:hAnsi="Times New Roman"/>
          <w:sz w:val="32"/>
          <w:szCs w:val="32"/>
          <w:lang w:val="uk-UA"/>
        </w:rPr>
        <w:t>Стінки черевця в</w:t>
      </w:r>
      <w:r w:rsidRPr="00162961">
        <w:rPr>
          <w:rFonts w:ascii="Times New Roman" w:hAnsi="Times New Roman"/>
          <w:sz w:val="32"/>
          <w:szCs w:val="32"/>
        </w:rPr>
        <w:t>стел</w:t>
      </w:r>
      <w:r w:rsidR="00BD1A38">
        <w:rPr>
          <w:rFonts w:ascii="Times New Roman" w:hAnsi="Times New Roman"/>
          <w:sz w:val="32"/>
          <w:szCs w:val="32"/>
          <w:lang w:val="uk-UA"/>
        </w:rPr>
        <w:t xml:space="preserve">ені </w:t>
      </w:r>
      <w:r w:rsidRPr="00162961">
        <w:rPr>
          <w:rFonts w:ascii="Times New Roman" w:hAnsi="Times New Roman"/>
          <w:sz w:val="32"/>
          <w:szCs w:val="32"/>
        </w:rPr>
        <w:t xml:space="preserve">клітинами, які виробляють пероксидазу і </w:t>
      </w:r>
      <w:r w:rsidRPr="00162961">
        <w:rPr>
          <w:rFonts w:ascii="Times New Roman" w:hAnsi="Times New Roman"/>
          <w:sz w:val="32"/>
          <w:szCs w:val="32"/>
          <w:lang w:eastAsia="ru-RU"/>
        </w:rPr>
        <w:t xml:space="preserve">катал </w:t>
      </w:r>
      <w:r w:rsidRPr="00162961">
        <w:rPr>
          <w:rFonts w:ascii="Times New Roman" w:hAnsi="Times New Roman"/>
          <w:sz w:val="32"/>
          <w:szCs w:val="32"/>
        </w:rPr>
        <w:t>азу - окислювальні ферменти.</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Ферменти швидко розкладають перекис водню і каталізують окислення гідрохінону в </w:t>
      </w:r>
      <w:r w:rsidRPr="00162961">
        <w:rPr>
          <w:rFonts w:ascii="Times New Roman" w:hAnsi="Times New Roman"/>
          <w:sz w:val="32"/>
          <w:szCs w:val="32"/>
          <w:lang w:val="uk-UA" w:eastAsia="ru-RU"/>
        </w:rPr>
        <w:t>р-бензохинон</w:t>
      </w:r>
      <w:r w:rsidRPr="00162961">
        <w:rPr>
          <w:rFonts w:ascii="Times New Roman" w:hAnsi="Times New Roman"/>
          <w:sz w:val="32"/>
          <w:szCs w:val="32"/>
          <w:lang w:eastAsia="ru-RU"/>
        </w:rPr>
        <w:t>и</w:t>
      </w:r>
      <w:r w:rsidRPr="00162961">
        <w:rPr>
          <w:rFonts w:ascii="Times New Roman" w:hAnsi="Times New Roman"/>
          <w:sz w:val="32"/>
          <w:szCs w:val="32"/>
          <w:lang w:val="uk-UA" w:eastAsia="ru-RU"/>
        </w:rPr>
        <w:t xml:space="preserve"> </w:t>
      </w:r>
      <w:r w:rsidRPr="00162961">
        <w:rPr>
          <w:rFonts w:ascii="Times New Roman" w:hAnsi="Times New Roman"/>
          <w:sz w:val="32"/>
          <w:szCs w:val="32"/>
        </w:rPr>
        <w:t>- хімічні елементи, відомі своїми дратівливими властивостями. В результаті хімічної реакції вивільняється вільний кисень. Черевця комахи може згодом стати основною для запуску двигунів літаків у разі відмови одного з них.</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Дослід:</w:t>
      </w:r>
      <w:r w:rsidRPr="00162961">
        <w:rPr>
          <w:rFonts w:ascii="Times New Roman" w:hAnsi="Times New Roman"/>
          <w:sz w:val="32"/>
          <w:szCs w:val="32"/>
        </w:rPr>
        <w:t xml:space="preserve"> в пляшці ми змішуємо дві речовини: соду і оцет, так само, як і павук в своєму черевці. Потім одягаємо повітряну кульку на пляшку і спостерігаємо, як відбувається реакція. В черевця жука відбувається дуже схожа реакція. Поява в реакційній камері кисню збільшує об'єм речовини і воно викидається назовні через отвори на кінчику черевця в результаті чого там підвищується тиск. Кислота нагрівається до 100°С і вивільнюється за швидкості близька 8 м/с. Коли жук випускає кислоту за такої швидкості ми спостерігаємо реактивний рух.</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b/>
          <w:sz w:val="32"/>
          <w:szCs w:val="32"/>
        </w:rPr>
        <w:t>Висновок:</w:t>
      </w:r>
      <w:r w:rsidRPr="00162961">
        <w:rPr>
          <w:rFonts w:ascii="Times New Roman" w:hAnsi="Times New Roman"/>
          <w:sz w:val="32"/>
          <w:szCs w:val="32"/>
        </w:rPr>
        <w:t xml:space="preserve"> команда-науковців дослідила комах. </w:t>
      </w:r>
      <w:r w:rsidR="00BD1A38">
        <w:rPr>
          <w:rFonts w:ascii="Times New Roman" w:hAnsi="Times New Roman"/>
          <w:sz w:val="32"/>
          <w:szCs w:val="32"/>
          <w:lang w:val="uk-UA"/>
        </w:rPr>
        <w:t>Р</w:t>
      </w:r>
      <w:r w:rsidRPr="00162961">
        <w:rPr>
          <w:rFonts w:ascii="Times New Roman" w:hAnsi="Times New Roman"/>
          <w:sz w:val="32"/>
          <w:szCs w:val="32"/>
        </w:rPr>
        <w:t xml:space="preserve">обимо висновок, що ці маленькі істоти виживуть на новій планеті. Адже комахи — перші живі істоти, які з'явилися на Землі, більше 400 млн. років тому. З тих пір вони пережили п'ять масових катаклізмів і виявилися більш живучими, ніж динозаври. Вони не потребують особливих умов, таких як птахи, чи водо плаваючі. Найбільш </w:t>
      </w:r>
      <w:r w:rsidRPr="00162961">
        <w:rPr>
          <w:rFonts w:ascii="Times New Roman" w:hAnsi="Times New Roman"/>
          <w:sz w:val="32"/>
          <w:szCs w:val="32"/>
        </w:rPr>
        <w:lastRenderedPageBreak/>
        <w:t>живучими, завдяки своєї любові до фізики, виявилися павуки. Отже ми свою місію виконали.</w:t>
      </w:r>
    </w:p>
    <w:p w:rsidR="00752C1A" w:rsidRPr="00912615" w:rsidRDefault="00752C1A" w:rsidP="00162961">
      <w:pPr>
        <w:spacing w:line="379" w:lineRule="exact"/>
        <w:ind w:firstLine="724"/>
        <w:rPr>
          <w:rFonts w:ascii="Times New Roman" w:hAnsi="Times New Roman"/>
          <w:sz w:val="32"/>
          <w:szCs w:val="32"/>
        </w:rPr>
      </w:pP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Ласкаво просимо до </w:t>
      </w:r>
      <w:r w:rsidRPr="00C33BB3">
        <w:rPr>
          <w:rFonts w:ascii="Times New Roman" w:hAnsi="Times New Roman"/>
          <w:b/>
          <w:sz w:val="32"/>
          <w:szCs w:val="32"/>
        </w:rPr>
        <w:t>лабораторії</w:t>
      </w:r>
      <w:r w:rsidRPr="00162961">
        <w:rPr>
          <w:rFonts w:ascii="Times New Roman" w:hAnsi="Times New Roman"/>
          <w:sz w:val="32"/>
          <w:szCs w:val="32"/>
        </w:rPr>
        <w:t xml:space="preserve"> </w:t>
      </w:r>
      <w:r w:rsidR="00BD1A38" w:rsidRPr="0051488C">
        <w:rPr>
          <w:rFonts w:ascii="Times New Roman" w:hAnsi="Times New Roman"/>
          <w:b/>
          <w:sz w:val="32"/>
          <w:szCs w:val="32"/>
          <w:lang w:val="uk-UA"/>
        </w:rPr>
        <w:t>водяного</w:t>
      </w:r>
      <w:r w:rsidR="00BD1A38">
        <w:rPr>
          <w:rFonts w:ascii="Times New Roman" w:hAnsi="Times New Roman"/>
          <w:sz w:val="32"/>
          <w:szCs w:val="32"/>
          <w:lang w:val="uk-UA"/>
        </w:rPr>
        <w:t xml:space="preserve"> </w:t>
      </w:r>
      <w:r w:rsidRPr="00162961">
        <w:rPr>
          <w:rFonts w:ascii="Times New Roman" w:hAnsi="Times New Roman"/>
          <w:sz w:val="32"/>
          <w:szCs w:val="32"/>
        </w:rPr>
        <w:t>світу, світ тварин повен фізики і фізичних явищ. Сьогодні наша лабораторія відправляється на екзопланету і піднесе вам цікаві факти про природу і будову деяких морських тварин, а саме дельфіни, електричні скати, камбали і кити.</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Ну що ж приступимо до захоплюючих дослідів і не менш захоплюючої інформації про цих на перший погляд простих тварин.</w:t>
      </w:r>
    </w:p>
    <w:p w:rsidR="00AA2772" w:rsidRPr="00162961" w:rsidRDefault="00AA2772" w:rsidP="00162961">
      <w:pPr>
        <w:spacing w:line="379" w:lineRule="exact"/>
        <w:ind w:firstLine="724"/>
        <w:rPr>
          <w:rFonts w:ascii="Times New Roman" w:hAnsi="Times New Roman"/>
          <w:sz w:val="32"/>
          <w:szCs w:val="32"/>
        </w:rPr>
      </w:pPr>
    </w:p>
    <w:p w:rsidR="00AA2772" w:rsidRPr="00162961" w:rsidRDefault="00AA2772" w:rsidP="00162961">
      <w:pPr>
        <w:spacing w:line="379" w:lineRule="exact"/>
        <w:ind w:firstLine="724"/>
        <w:jc w:val="center"/>
        <w:rPr>
          <w:rFonts w:ascii="Times New Roman" w:hAnsi="Times New Roman"/>
          <w:b/>
          <w:sz w:val="32"/>
          <w:szCs w:val="32"/>
          <w:lang w:eastAsia="ru-RU"/>
        </w:rPr>
      </w:pPr>
      <w:r w:rsidRPr="00162961">
        <w:rPr>
          <w:rFonts w:ascii="Times New Roman" w:hAnsi="Times New Roman"/>
          <w:b/>
          <w:sz w:val="32"/>
          <w:szCs w:val="32"/>
        </w:rPr>
        <w:t>Дельфін і його ехолокатор.</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Що ми знаємо про дельфінів? Дельфіни </w:t>
      </w:r>
      <w:r w:rsidR="00B74414">
        <w:rPr>
          <w:rFonts w:ascii="Times New Roman" w:hAnsi="Times New Roman"/>
          <w:sz w:val="32"/>
          <w:szCs w:val="32"/>
        </w:rPr>
        <w:t>–</w:t>
      </w:r>
      <w:r w:rsidRPr="00162961">
        <w:rPr>
          <w:rFonts w:ascii="Times New Roman" w:hAnsi="Times New Roman"/>
          <w:sz w:val="32"/>
          <w:szCs w:val="32"/>
        </w:rPr>
        <w:t xml:space="preserve"> морські ссавці. </w:t>
      </w:r>
      <w:r w:rsidR="0051488C">
        <w:rPr>
          <w:rFonts w:ascii="Times New Roman" w:hAnsi="Times New Roman"/>
          <w:sz w:val="32"/>
          <w:szCs w:val="32"/>
          <w:lang w:val="uk-UA"/>
        </w:rPr>
        <w:t>Ї</w:t>
      </w:r>
      <w:r w:rsidRPr="00162961">
        <w:rPr>
          <w:rFonts w:ascii="Times New Roman" w:hAnsi="Times New Roman"/>
          <w:sz w:val="32"/>
          <w:szCs w:val="32"/>
        </w:rPr>
        <w:t xml:space="preserve">х організм влаштований специфічно через спосіб життя цих тварин. Більшість органів чуття дельфінів працюють не так, як у наземних ссавців. </w:t>
      </w:r>
      <w:r w:rsidR="0051488C">
        <w:rPr>
          <w:rFonts w:ascii="Times New Roman" w:hAnsi="Times New Roman"/>
          <w:sz w:val="32"/>
          <w:szCs w:val="32"/>
          <w:lang w:val="uk-UA"/>
        </w:rPr>
        <w:t>Ї</w:t>
      </w:r>
      <w:r w:rsidRPr="00162961">
        <w:rPr>
          <w:rFonts w:ascii="Times New Roman" w:hAnsi="Times New Roman"/>
          <w:sz w:val="32"/>
          <w:szCs w:val="32"/>
        </w:rPr>
        <w:t>х мозок не менш складний, ніж мозок людини, а розвивалися дельфіни довше людей (близько 25 млн. років).</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Одним з питань які цікавлять вчених є </w:t>
      </w:r>
      <w:r w:rsidR="00B74414">
        <w:rPr>
          <w:rFonts w:ascii="Times New Roman" w:hAnsi="Times New Roman"/>
          <w:sz w:val="32"/>
          <w:szCs w:val="32"/>
        </w:rPr>
        <w:t>–</w:t>
      </w:r>
      <w:r w:rsidRPr="00162961">
        <w:rPr>
          <w:rFonts w:ascii="Times New Roman" w:hAnsi="Times New Roman"/>
          <w:sz w:val="32"/>
          <w:szCs w:val="32"/>
        </w:rPr>
        <w:t xml:space="preserve"> система комунікацій цих тварин.</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Видимість під водою практично завжди сильно обмежена, тому дельфіни покладаються не на зір (воно у них розвинене непогано, але ідеальним його назвати не можна), а на слух. Для спілкування між собою дельфіни використовують звуки високої частоти. Для орієнтації в просторі ці тварини видають клацання певної частоти і тривалості. Ці звукові сигнали, відбиваючись від предметів, дають дельфіну інформацію про те, які об'єкти є навколо нього.</w:t>
      </w:r>
    </w:p>
    <w:p w:rsidR="00AA2772" w:rsidRPr="00162961" w:rsidRDefault="00AA2772" w:rsidP="00162961">
      <w:pPr>
        <w:spacing w:line="379" w:lineRule="exact"/>
        <w:ind w:firstLine="724"/>
        <w:rPr>
          <w:rFonts w:ascii="Times New Roman" w:hAnsi="Times New Roman"/>
          <w:sz w:val="32"/>
          <w:szCs w:val="32"/>
        </w:rPr>
      </w:pPr>
      <w:r w:rsidRPr="00162961">
        <w:rPr>
          <w:rFonts w:ascii="Times New Roman" w:hAnsi="Times New Roman"/>
          <w:sz w:val="32"/>
          <w:szCs w:val="32"/>
        </w:rPr>
        <w:t>У пошуках їжі ці ссавці занурюються на велику глибину, де видимість практично відсутня. Навіть, якщо б зір дельфіна був добре розвинений, щось розгледіти тут все одно складно. А ось ехолокація дозволяє виявляти їжу і добре орієнтуватися в навколишньому просторі. При цьому ще на початку минулого століття фахівці стверджували, що слух у дельфінів розвинений дуже слабо.</w:t>
      </w:r>
    </w:p>
    <w:p w:rsidR="00AA2772" w:rsidRPr="00162961" w:rsidRDefault="00AA2772" w:rsidP="00162961">
      <w:pPr>
        <w:spacing w:line="379" w:lineRule="exact"/>
        <w:ind w:firstLine="724"/>
        <w:rPr>
          <w:rFonts w:ascii="Times New Roman" w:hAnsi="Times New Roman"/>
          <w:sz w:val="32"/>
          <w:szCs w:val="32"/>
          <w:lang w:eastAsia="ru-RU"/>
        </w:rPr>
      </w:pPr>
    </w:p>
    <w:p w:rsidR="00AA2772" w:rsidRPr="00162961" w:rsidRDefault="00AA2772" w:rsidP="00162961">
      <w:pPr>
        <w:spacing w:line="379" w:lineRule="exact"/>
        <w:ind w:firstLine="724"/>
        <w:jc w:val="center"/>
        <w:rPr>
          <w:rFonts w:ascii="Times New Roman" w:hAnsi="Times New Roman"/>
          <w:b/>
          <w:sz w:val="32"/>
          <w:szCs w:val="32"/>
          <w:lang w:eastAsia="ru-RU"/>
        </w:rPr>
      </w:pPr>
      <w:r w:rsidRPr="00162961">
        <w:rPr>
          <w:rFonts w:ascii="Times New Roman" w:hAnsi="Times New Roman"/>
          <w:b/>
          <w:sz w:val="32"/>
          <w:szCs w:val="32"/>
        </w:rPr>
        <w:t>Як же влаштований голосовий апарат у дельфінів?</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Як і у всіх інших ссавців, у предків дельфінів голосовий апарат, швидше за все, був пов'язаний з дихальною системою. Але </w:t>
      </w:r>
      <w:r w:rsidRPr="00162961">
        <w:rPr>
          <w:rFonts w:ascii="Times New Roman" w:hAnsi="Times New Roman"/>
          <w:sz w:val="32"/>
          <w:szCs w:val="32"/>
        </w:rPr>
        <w:lastRenderedPageBreak/>
        <w:t>у дельфінів і їх родичів голосова система не пов'язана з легкими. Рот у них служить лише для захоплення предметів, включаючи їжу. Дихальна система дельфінів складна, точка вдиху і видиху - це дихало, яке знаходиться у верхній точці голови. З дихальним проходом дельфінів з'єднані відразу три пари повітряних мішків. Вчені вважають, що ці мішки відіграють важливу роль в генерації звуків дельфінами. Спілкуються вони, закривши пащу і дихало, під водою, а не на поверхні.</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Самі клацання генеруються в специфічній системі, яка розташована під дихалом у верхній частині голови. Звукові хвилі посилаються тваринами направлено, цю можливість забезпечує жировий прошарок на лобі тварини, а також увігнута передня поверхня черепа. В результаті дельфін вміє збирати звук в спрямований «промінь» з кутом розбіжності в 9°. Це дає тваринам широкі можливості.</w:t>
      </w:r>
    </w:p>
    <w:p w:rsidR="00AA2772" w:rsidRPr="00162961" w:rsidRDefault="00AA2772" w:rsidP="00162961">
      <w:pPr>
        <w:spacing w:line="379" w:lineRule="exact"/>
        <w:ind w:firstLine="724"/>
        <w:rPr>
          <w:rFonts w:ascii="Times New Roman" w:hAnsi="Times New Roman"/>
          <w:sz w:val="32"/>
          <w:szCs w:val="32"/>
        </w:rPr>
      </w:pPr>
    </w:p>
    <w:p w:rsidR="00AA2772" w:rsidRPr="00162961" w:rsidRDefault="00AA2772" w:rsidP="00162961">
      <w:pPr>
        <w:spacing w:line="379" w:lineRule="exact"/>
        <w:ind w:firstLine="724"/>
        <w:jc w:val="center"/>
        <w:rPr>
          <w:rFonts w:ascii="Times New Roman" w:hAnsi="Times New Roman"/>
          <w:b/>
          <w:sz w:val="32"/>
          <w:szCs w:val="32"/>
          <w:lang w:eastAsia="ru-RU"/>
        </w:rPr>
      </w:pPr>
      <w:r w:rsidRPr="00162961">
        <w:rPr>
          <w:rFonts w:ascii="Times New Roman" w:hAnsi="Times New Roman"/>
          <w:b/>
          <w:sz w:val="32"/>
          <w:szCs w:val="32"/>
        </w:rPr>
        <w:t>Як же влаштований слуховий апарат у дельфінів?</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Орган слуху у дельфінів не менш складний, ніж звуковий апарат. Зрозуміло, що вушних раковин у них немає, хоча у предків дельфінів вони були. Якби цей орган залишився б у дельфінів, він викликав би осередки турбулентності при русі, що стало б причиною генерації сильного шуму, який би заглушав для тварини всі інші звуки.</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Тому звуки сприймаються дельфінами по-іншому. Спочатку звукові сигнали проходять через зовнішн</w:t>
      </w:r>
      <w:r w:rsidR="0051488C">
        <w:rPr>
          <w:rFonts w:ascii="Times New Roman" w:hAnsi="Times New Roman"/>
          <w:sz w:val="32"/>
          <w:szCs w:val="32"/>
          <w:lang w:val="uk-UA"/>
        </w:rPr>
        <w:t>ій</w:t>
      </w:r>
      <w:r w:rsidRPr="00162961">
        <w:rPr>
          <w:rFonts w:ascii="Times New Roman" w:hAnsi="Times New Roman"/>
          <w:sz w:val="32"/>
          <w:szCs w:val="32"/>
        </w:rPr>
        <w:t xml:space="preserve"> вушн</w:t>
      </w:r>
      <w:r w:rsidR="0051488C">
        <w:rPr>
          <w:rFonts w:ascii="Times New Roman" w:hAnsi="Times New Roman"/>
          <w:sz w:val="32"/>
          <w:szCs w:val="32"/>
          <w:lang w:val="uk-UA"/>
        </w:rPr>
        <w:t>ий</w:t>
      </w:r>
      <w:r w:rsidRPr="00162961">
        <w:rPr>
          <w:rFonts w:ascii="Times New Roman" w:hAnsi="Times New Roman"/>
          <w:sz w:val="32"/>
          <w:szCs w:val="32"/>
        </w:rPr>
        <w:t xml:space="preserve"> отвір (в</w:t>
      </w:r>
      <w:r w:rsidR="0051488C">
        <w:rPr>
          <w:rFonts w:ascii="Times New Roman" w:hAnsi="Times New Roman"/>
          <w:sz w:val="32"/>
          <w:szCs w:val="32"/>
          <w:lang w:val="uk-UA"/>
        </w:rPr>
        <w:t>і</w:t>
      </w:r>
      <w:r w:rsidRPr="00162961">
        <w:rPr>
          <w:rFonts w:ascii="Times New Roman" w:hAnsi="Times New Roman"/>
          <w:sz w:val="32"/>
          <w:szCs w:val="32"/>
        </w:rPr>
        <w:t>н все ж є). Потім за таким же вузьким слуховим проходом акустична хвиля до</w:t>
      </w:r>
      <w:r w:rsidR="0051488C">
        <w:rPr>
          <w:rFonts w:ascii="Times New Roman" w:hAnsi="Times New Roman"/>
          <w:sz w:val="32"/>
          <w:szCs w:val="32"/>
          <w:lang w:val="uk-UA"/>
        </w:rPr>
        <w:t>ходить</w:t>
      </w:r>
      <w:r w:rsidRPr="00162961">
        <w:rPr>
          <w:rFonts w:ascii="Times New Roman" w:hAnsi="Times New Roman"/>
          <w:sz w:val="32"/>
          <w:szCs w:val="32"/>
        </w:rPr>
        <w:t xml:space="preserve"> до середнього вуха. Причому середнє і внутрішнє вухо розміщуються у цих тварин не в черепній кістці, а окремо, з'єднуючись з черепом за допомогою особливого сухожильного кріплення. Звуковий нерв передає отримані сигнали в мозок. Цікаво, що приймачі звуку для лівого і правого вуха не залежать одне від одного. Це дозволяє тварині визначати місце розташування джерела звуку. Крім вушних каналів, дельфіни отримують звук і за допомогою нижньої щелепи, де розташована кісткова пластина товщиною в 0,3 мм. Вона грає роль мембрани.</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Завдяки будові своєї слухов</w:t>
      </w:r>
      <w:r w:rsidR="0051488C">
        <w:rPr>
          <w:rFonts w:ascii="Times New Roman" w:hAnsi="Times New Roman"/>
          <w:sz w:val="32"/>
          <w:szCs w:val="32"/>
          <w:lang w:val="uk-UA"/>
        </w:rPr>
        <w:t>ої</w:t>
      </w:r>
      <w:r w:rsidRPr="00162961">
        <w:rPr>
          <w:rFonts w:ascii="Times New Roman" w:hAnsi="Times New Roman"/>
          <w:sz w:val="32"/>
          <w:szCs w:val="32"/>
        </w:rPr>
        <w:t xml:space="preserve"> системи дельфіни можуть сприймати широкий діапазон звуків </w:t>
      </w:r>
      <w:r w:rsidR="0057401D">
        <w:rPr>
          <w:rFonts w:ascii="Times New Roman" w:hAnsi="Times New Roman"/>
          <w:sz w:val="32"/>
          <w:szCs w:val="32"/>
        </w:rPr>
        <w:t>–</w:t>
      </w:r>
      <w:r w:rsidRPr="00162961">
        <w:rPr>
          <w:rFonts w:ascii="Times New Roman" w:hAnsi="Times New Roman"/>
          <w:sz w:val="32"/>
          <w:szCs w:val="32"/>
        </w:rPr>
        <w:t xml:space="preserve"> від 1 герца до 320 кілогерц. Це набагато більш широкий звуковий діапазон, ніж той, який </w:t>
      </w:r>
      <w:r w:rsidRPr="00162961">
        <w:rPr>
          <w:rFonts w:ascii="Times New Roman" w:hAnsi="Times New Roman"/>
          <w:sz w:val="32"/>
          <w:szCs w:val="32"/>
        </w:rPr>
        <w:lastRenderedPageBreak/>
        <w:t>здатний сприймати людина. Для прикладу людина номінально чує звуки в діапазоні від 16 до 20 000 Гц.</w:t>
      </w: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rPr>
        <w:t>Дослід:</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Для досліду буде потрібно: генератор хвиль (в нашому випадку сантиметрових) який буде слу</w:t>
      </w:r>
      <w:r w:rsidR="0051488C">
        <w:rPr>
          <w:rFonts w:ascii="Times New Roman" w:hAnsi="Times New Roman"/>
          <w:sz w:val="32"/>
          <w:szCs w:val="32"/>
          <w:lang w:val="uk-UA"/>
        </w:rPr>
        <w:t>гувати</w:t>
      </w:r>
      <w:r w:rsidRPr="00162961">
        <w:rPr>
          <w:rFonts w:ascii="Times New Roman" w:hAnsi="Times New Roman"/>
          <w:sz w:val="32"/>
          <w:szCs w:val="32"/>
        </w:rPr>
        <w:t xml:space="preserve"> голосовим апаратом дельфіна, приймач цих хвиль який буде служити вухом дельфіна, блок живлення (ВУП-2), підсилювач з колонкою і металева пластина для відбивання (так зване «дзеркало») яка буде слу</w:t>
      </w:r>
      <w:r w:rsidR="0051488C">
        <w:rPr>
          <w:rFonts w:ascii="Times New Roman" w:hAnsi="Times New Roman"/>
          <w:sz w:val="32"/>
          <w:szCs w:val="32"/>
          <w:lang w:val="uk-UA"/>
        </w:rPr>
        <w:t xml:space="preserve">гувати </w:t>
      </w:r>
      <w:r w:rsidRPr="00162961">
        <w:rPr>
          <w:rFonts w:ascii="Times New Roman" w:hAnsi="Times New Roman"/>
          <w:sz w:val="32"/>
          <w:szCs w:val="32"/>
        </w:rPr>
        <w:t>перешкодою на шляху дельфіна.</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Підключаємо випромінювач до блоку живлення, ставимо приймач підключений до підсилювача, а до підсилювача підключаємо колонку. Перевіряємо працездатність приладів та правильність підключення. Ставимо «дзеркало» і налаштовуємо кут падіння і відбиття хвиль (за законом відбивання). Отримуємо звук в відбитій хвилі. Так і працює слуховий і звуковий апарат у дельфіна.</w:t>
      </w: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rPr>
        <w:t>Висновок:</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Дельфіни можуть пристосуватися до життя на екзопланеті, так як вони розвивалися навіть довше людей і у них є все, що б пристосуватися до життя на іншій планеті.</w:t>
      </w:r>
    </w:p>
    <w:p w:rsidR="00AA2772" w:rsidRPr="00162961" w:rsidRDefault="00AA2772" w:rsidP="00162961">
      <w:pPr>
        <w:spacing w:line="379" w:lineRule="exact"/>
        <w:ind w:firstLine="724"/>
        <w:rPr>
          <w:rFonts w:ascii="Times New Roman" w:hAnsi="Times New Roman"/>
          <w:sz w:val="32"/>
          <w:szCs w:val="32"/>
        </w:rPr>
      </w:pP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На екзопланеті виявлені глибоководні водойми і ознаки життя, ми вирушаємо туди, щоб перевірити, чи зможуть тварини нашої планети жити там.</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Розглянемо таку рибу як </w:t>
      </w:r>
      <w:r w:rsidR="0051488C" w:rsidRPr="00C33BB3">
        <w:rPr>
          <w:rFonts w:ascii="Times New Roman" w:hAnsi="Times New Roman"/>
          <w:b/>
          <w:sz w:val="32"/>
          <w:szCs w:val="32"/>
          <w:lang w:val="uk-UA"/>
        </w:rPr>
        <w:t>к</w:t>
      </w:r>
      <w:r w:rsidRPr="00C33BB3">
        <w:rPr>
          <w:rFonts w:ascii="Times New Roman" w:hAnsi="Times New Roman"/>
          <w:b/>
          <w:sz w:val="32"/>
          <w:szCs w:val="32"/>
        </w:rPr>
        <w:t>амбала.</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Морська камбала – морська риба сімейства камбалових. Відрізняється сильно сплющеним тілом і розташуванням очей на одній стороні. Звернена догори сторона більш яскраво забарвлена. В процесі розвитку від ікринки до молоді плаває як всі звичайні риби. Однак при досягненні певного розміру відбувається метаморфоз її очей на </w:t>
      </w:r>
      <w:r w:rsidR="0051488C">
        <w:rPr>
          <w:rFonts w:ascii="Times New Roman" w:hAnsi="Times New Roman"/>
          <w:sz w:val="32"/>
          <w:szCs w:val="32"/>
          <w:lang w:val="uk-UA"/>
        </w:rPr>
        <w:t xml:space="preserve">один </w:t>
      </w:r>
      <w:r w:rsidRPr="00162961">
        <w:rPr>
          <w:rFonts w:ascii="Times New Roman" w:hAnsi="Times New Roman"/>
          <w:sz w:val="32"/>
          <w:szCs w:val="32"/>
        </w:rPr>
        <w:t>бік. Досягає довжини 50-60 см, максимальн</w:t>
      </w:r>
      <w:r w:rsidR="0051488C">
        <w:rPr>
          <w:rFonts w:ascii="Times New Roman" w:hAnsi="Times New Roman"/>
          <w:sz w:val="32"/>
          <w:szCs w:val="32"/>
          <w:lang w:val="uk-UA"/>
        </w:rPr>
        <w:t>о</w:t>
      </w:r>
      <w:r w:rsidRPr="00162961">
        <w:rPr>
          <w:rFonts w:ascii="Times New Roman" w:hAnsi="Times New Roman"/>
          <w:sz w:val="32"/>
          <w:szCs w:val="32"/>
        </w:rPr>
        <w:t xml:space="preserve"> відом</w:t>
      </w:r>
      <w:r w:rsidR="0051488C">
        <w:rPr>
          <w:rFonts w:ascii="Times New Roman" w:hAnsi="Times New Roman"/>
          <w:sz w:val="32"/>
          <w:szCs w:val="32"/>
          <w:lang w:val="uk-UA"/>
        </w:rPr>
        <w:t>а</w:t>
      </w:r>
      <w:r w:rsidRPr="00162961">
        <w:rPr>
          <w:rFonts w:ascii="Times New Roman" w:hAnsi="Times New Roman"/>
          <w:sz w:val="32"/>
          <w:szCs w:val="32"/>
        </w:rPr>
        <w:t xml:space="preserve"> вага близько 7 кг.</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Ми знаємо</w:t>
      </w:r>
      <w:r w:rsidR="0057401D">
        <w:rPr>
          <w:rFonts w:ascii="Times New Roman" w:hAnsi="Times New Roman"/>
          <w:sz w:val="32"/>
          <w:szCs w:val="32"/>
          <w:lang w:val="uk-UA"/>
        </w:rPr>
        <w:t>,</w:t>
      </w:r>
      <w:r w:rsidRPr="00162961">
        <w:rPr>
          <w:rFonts w:ascii="Times New Roman" w:hAnsi="Times New Roman"/>
          <w:sz w:val="32"/>
          <w:szCs w:val="32"/>
        </w:rPr>
        <w:t xml:space="preserve"> що </w:t>
      </w:r>
      <w:r w:rsidR="0051488C">
        <w:rPr>
          <w:rFonts w:ascii="Times New Roman" w:hAnsi="Times New Roman"/>
          <w:sz w:val="32"/>
          <w:szCs w:val="32"/>
          <w:lang w:val="uk-UA"/>
        </w:rPr>
        <w:t>к</w:t>
      </w:r>
      <w:r w:rsidRPr="00162961">
        <w:rPr>
          <w:rFonts w:ascii="Times New Roman" w:hAnsi="Times New Roman"/>
          <w:sz w:val="32"/>
          <w:szCs w:val="32"/>
        </w:rPr>
        <w:t>амбала мешкає досить глибоко, через це у неї така форма тіла. При народженні камбала виглядає як риба звичайної форми, але з часом, через те що на неї діє тиск води, камбала, змінює свою форму тіла, вона стає плоскою, так її легше утримуватися на плаву.</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Щоб перевірити це прове</w:t>
      </w:r>
      <w:r w:rsidR="006D1BF0">
        <w:rPr>
          <w:rFonts w:ascii="Times New Roman" w:hAnsi="Times New Roman"/>
          <w:sz w:val="32"/>
          <w:szCs w:val="32"/>
          <w:lang w:val="uk-UA"/>
        </w:rPr>
        <w:t>демо</w:t>
      </w:r>
      <w:r w:rsidRPr="00162961">
        <w:rPr>
          <w:rFonts w:ascii="Times New Roman" w:hAnsi="Times New Roman"/>
          <w:sz w:val="32"/>
          <w:szCs w:val="32"/>
        </w:rPr>
        <w:t xml:space="preserve"> експеримент.</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lastRenderedPageBreak/>
        <w:t>З обладнання використову</w:t>
      </w:r>
      <w:r w:rsidR="006D1BF0">
        <w:rPr>
          <w:rFonts w:ascii="Times New Roman" w:hAnsi="Times New Roman"/>
          <w:sz w:val="32"/>
          <w:szCs w:val="32"/>
          <w:lang w:val="uk-UA"/>
        </w:rPr>
        <w:t xml:space="preserve">ють </w:t>
      </w:r>
      <w:r w:rsidRPr="00162961">
        <w:rPr>
          <w:rFonts w:ascii="Times New Roman" w:hAnsi="Times New Roman"/>
          <w:sz w:val="32"/>
          <w:szCs w:val="32"/>
        </w:rPr>
        <w:t>невеликий акваріум, прозорі поліетиленові пакети, металеві циліндр і кульк</w:t>
      </w:r>
      <w:r w:rsidR="006D1BF0">
        <w:rPr>
          <w:rFonts w:ascii="Times New Roman" w:hAnsi="Times New Roman"/>
          <w:sz w:val="32"/>
          <w:szCs w:val="32"/>
          <w:lang w:val="uk-UA"/>
        </w:rPr>
        <w:t>у</w:t>
      </w:r>
      <w:r w:rsidRPr="00162961">
        <w:rPr>
          <w:rFonts w:ascii="Times New Roman" w:hAnsi="Times New Roman"/>
          <w:sz w:val="32"/>
          <w:szCs w:val="32"/>
        </w:rPr>
        <w:t>.</w:t>
      </w: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rPr>
        <w:t>Дослід:</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В акваріум налива</w:t>
      </w:r>
      <w:r w:rsidR="006D1BF0">
        <w:rPr>
          <w:rFonts w:ascii="Times New Roman" w:hAnsi="Times New Roman"/>
          <w:sz w:val="32"/>
          <w:szCs w:val="32"/>
          <w:lang w:val="uk-UA"/>
        </w:rPr>
        <w:t>ють</w:t>
      </w:r>
      <w:r w:rsidRPr="00162961">
        <w:rPr>
          <w:rFonts w:ascii="Times New Roman" w:hAnsi="Times New Roman"/>
          <w:sz w:val="32"/>
          <w:szCs w:val="32"/>
        </w:rPr>
        <w:t xml:space="preserve"> води, щоб практично повністю заповнити акваріум, далі бер</w:t>
      </w:r>
      <w:r w:rsidR="006D1BF0">
        <w:rPr>
          <w:rFonts w:ascii="Times New Roman" w:hAnsi="Times New Roman"/>
          <w:sz w:val="32"/>
          <w:szCs w:val="32"/>
          <w:lang w:val="uk-UA"/>
        </w:rPr>
        <w:t>уть</w:t>
      </w:r>
      <w:r w:rsidRPr="00162961">
        <w:rPr>
          <w:rFonts w:ascii="Times New Roman" w:hAnsi="Times New Roman"/>
          <w:sz w:val="32"/>
          <w:szCs w:val="32"/>
        </w:rPr>
        <w:t xml:space="preserve"> поліетиленовий пакет, в нього клад</w:t>
      </w:r>
      <w:r w:rsidR="006D1BF0">
        <w:rPr>
          <w:rFonts w:ascii="Times New Roman" w:hAnsi="Times New Roman"/>
          <w:sz w:val="32"/>
          <w:szCs w:val="32"/>
          <w:lang w:val="uk-UA"/>
        </w:rPr>
        <w:t>уть</w:t>
      </w:r>
      <w:r w:rsidRPr="00162961">
        <w:rPr>
          <w:rFonts w:ascii="Times New Roman" w:hAnsi="Times New Roman"/>
          <w:sz w:val="32"/>
          <w:szCs w:val="32"/>
        </w:rPr>
        <w:t xml:space="preserve"> металеву кульку, потім набира</w:t>
      </w:r>
      <w:r w:rsidR="006D1BF0">
        <w:rPr>
          <w:rFonts w:ascii="Times New Roman" w:hAnsi="Times New Roman"/>
          <w:sz w:val="32"/>
          <w:szCs w:val="32"/>
          <w:lang w:val="uk-UA"/>
        </w:rPr>
        <w:t>ють</w:t>
      </w:r>
      <w:r w:rsidRPr="00162961">
        <w:rPr>
          <w:rFonts w:ascii="Times New Roman" w:hAnsi="Times New Roman"/>
          <w:sz w:val="32"/>
          <w:szCs w:val="32"/>
        </w:rPr>
        <w:t xml:space="preserve"> трохи повітря в пакет (щоб при зануренні було видно як змінюється форма тіла), останнім кроком є занурення пакетика з кулькою в акваріум.</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При зануренні </w:t>
      </w:r>
      <w:r w:rsidR="006D1BF0">
        <w:rPr>
          <w:rFonts w:ascii="Times New Roman" w:hAnsi="Times New Roman"/>
          <w:sz w:val="32"/>
          <w:szCs w:val="32"/>
          <w:lang w:val="uk-UA"/>
        </w:rPr>
        <w:t xml:space="preserve">видно, </w:t>
      </w:r>
      <w:r w:rsidRPr="00162961">
        <w:rPr>
          <w:rFonts w:ascii="Times New Roman" w:hAnsi="Times New Roman"/>
          <w:sz w:val="32"/>
          <w:szCs w:val="32"/>
        </w:rPr>
        <w:t>як тиск води діє на пакет ви</w:t>
      </w:r>
      <w:r w:rsidR="006D1BF0">
        <w:rPr>
          <w:rFonts w:ascii="Times New Roman" w:hAnsi="Times New Roman"/>
          <w:sz w:val="32"/>
          <w:szCs w:val="32"/>
          <w:lang w:val="uk-UA"/>
        </w:rPr>
        <w:t>тиску</w:t>
      </w:r>
      <w:r w:rsidRPr="00162961">
        <w:rPr>
          <w:rFonts w:ascii="Times New Roman" w:hAnsi="Times New Roman"/>
          <w:sz w:val="32"/>
          <w:szCs w:val="32"/>
        </w:rPr>
        <w:t>ючи з нього повітря.</w:t>
      </w: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rPr>
        <w:t>Висновок:</w:t>
      </w:r>
    </w:p>
    <w:p w:rsidR="00AA2772" w:rsidRPr="00162961" w:rsidRDefault="006D1BF0" w:rsidP="00162961">
      <w:pPr>
        <w:spacing w:line="379" w:lineRule="exact"/>
        <w:ind w:firstLine="724"/>
        <w:rPr>
          <w:rFonts w:ascii="Times New Roman" w:hAnsi="Times New Roman"/>
          <w:sz w:val="32"/>
          <w:szCs w:val="32"/>
          <w:lang w:eastAsia="ru-RU"/>
        </w:rPr>
      </w:pPr>
      <w:r>
        <w:rPr>
          <w:rFonts w:ascii="Times New Roman" w:hAnsi="Times New Roman"/>
          <w:sz w:val="32"/>
          <w:szCs w:val="32"/>
          <w:lang w:val="uk-UA"/>
        </w:rPr>
        <w:t>В</w:t>
      </w:r>
      <w:r w:rsidR="00AA2772" w:rsidRPr="00162961">
        <w:rPr>
          <w:rFonts w:ascii="Times New Roman" w:hAnsi="Times New Roman"/>
          <w:sz w:val="32"/>
          <w:szCs w:val="32"/>
        </w:rPr>
        <w:t>важаємо що життя камбали на новій планеті може бути можливим, так як вона пристосовується до середовища проживання.</w:t>
      </w:r>
    </w:p>
    <w:p w:rsidR="00AA2772" w:rsidRPr="00162961" w:rsidRDefault="00AA2772" w:rsidP="00162961">
      <w:pPr>
        <w:spacing w:line="379" w:lineRule="exact"/>
        <w:ind w:firstLine="724"/>
        <w:rPr>
          <w:rFonts w:ascii="Times New Roman" w:hAnsi="Times New Roman"/>
          <w:b/>
          <w:sz w:val="32"/>
          <w:szCs w:val="32"/>
          <w:lang w:eastAsia="ru-RU"/>
        </w:rPr>
      </w:pP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lang w:val="uk-UA" w:eastAsia="ru-RU"/>
        </w:rPr>
        <w:t>Кит</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Кити </w:t>
      </w:r>
      <w:r w:rsidRPr="00162961">
        <w:rPr>
          <w:rFonts w:ascii="Times New Roman" w:hAnsi="Times New Roman"/>
          <w:sz w:val="32"/>
          <w:szCs w:val="32"/>
          <w:lang w:val="uk-UA" w:eastAsia="ru-RU"/>
        </w:rPr>
        <w:t>(</w:t>
      </w:r>
      <w:r w:rsidRPr="00162961">
        <w:rPr>
          <w:rFonts w:ascii="Times New Roman" w:hAnsi="Times New Roman"/>
          <w:sz w:val="32"/>
          <w:szCs w:val="32"/>
          <w:lang w:eastAsia="ru-RU"/>
        </w:rPr>
        <w:t xml:space="preserve">з </w:t>
      </w:r>
      <w:r w:rsidRPr="00162961">
        <w:rPr>
          <w:rFonts w:ascii="Times New Roman" w:hAnsi="Times New Roman"/>
          <w:sz w:val="32"/>
          <w:szCs w:val="32"/>
          <w:lang w:val="uk-UA" w:eastAsia="ru-RU"/>
        </w:rPr>
        <w:t xml:space="preserve">грец. </w:t>
      </w:r>
      <w:r w:rsidRPr="00162961">
        <w:rPr>
          <w:rFonts w:ascii="Times New Roman" w:hAnsi="Times New Roman"/>
          <w:sz w:val="32"/>
          <w:szCs w:val="32"/>
        </w:rPr>
        <w:t xml:space="preserve">«морське чудовисько») </w:t>
      </w:r>
      <w:r w:rsidR="00B74414">
        <w:rPr>
          <w:rFonts w:ascii="Times New Roman" w:hAnsi="Times New Roman"/>
          <w:sz w:val="32"/>
          <w:szCs w:val="32"/>
        </w:rPr>
        <w:t>–</w:t>
      </w:r>
      <w:r w:rsidRPr="00162961">
        <w:rPr>
          <w:rFonts w:ascii="Times New Roman" w:hAnsi="Times New Roman"/>
          <w:sz w:val="32"/>
          <w:szCs w:val="32"/>
        </w:rPr>
        <w:t xml:space="preserve"> морські ссавці з ряду китоподібних. За старих часів під словом «кит» іноді мався на увазі левіафан.</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Дихало </w:t>
      </w:r>
      <w:r w:rsidR="00B74414">
        <w:rPr>
          <w:rFonts w:ascii="Times New Roman" w:hAnsi="Times New Roman"/>
          <w:sz w:val="32"/>
          <w:szCs w:val="32"/>
        </w:rPr>
        <w:t>–</w:t>
      </w:r>
      <w:r w:rsidRPr="00162961">
        <w:rPr>
          <w:rFonts w:ascii="Times New Roman" w:hAnsi="Times New Roman"/>
          <w:sz w:val="32"/>
          <w:szCs w:val="32"/>
        </w:rPr>
        <w:t xml:space="preserve"> дихальний отвір у китоподібних, що знаходиться, як правило, на самому верху голови і представляє собою видозмінені і зміщені на верхівку носові отвори (ніздрі).</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У всіх китоподібних дихало забезпечено клапаном, завдяки якому щільно закривається при зануренні тварини і відкривається при його спливанні.</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Відкривання і закривання дихала відбувається рефлекторно, стимулом до цього служить відчуття зміни середовища, коли верх голови кита занурюється в воду, або навпаки, стикається з повітрям. У новонародженого кита перший вдих відбувається завдяки цьому рефлексу саме в той момент, коли над водою перший раз з'являється його дихало.</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Коли кит піднімається на поверхню, повітря що він видихає, насичене водяною парою, стикаючись з холодним зовнішнім, утворює стовп пари (так званий фонтан). Форма фонтану різниться в залежності від виду кита. Повітря виштовхується через дихало з такою силою, що виробляє гучний трубний звук, який в спокійну погоду чути з великої відстані. Це, однак, стосується тільки </w:t>
      </w:r>
      <w:r w:rsidRPr="00162961">
        <w:rPr>
          <w:rFonts w:ascii="Times New Roman" w:hAnsi="Times New Roman"/>
          <w:sz w:val="32"/>
          <w:szCs w:val="32"/>
        </w:rPr>
        <w:lastRenderedPageBreak/>
        <w:t xml:space="preserve">великих китів </w:t>
      </w:r>
      <w:r w:rsidR="0057401D">
        <w:rPr>
          <w:rFonts w:ascii="Times New Roman" w:hAnsi="Times New Roman"/>
          <w:sz w:val="32"/>
          <w:szCs w:val="32"/>
        </w:rPr>
        <w:t>–</w:t>
      </w:r>
      <w:r w:rsidRPr="00162961">
        <w:rPr>
          <w:rFonts w:ascii="Times New Roman" w:hAnsi="Times New Roman"/>
          <w:sz w:val="32"/>
          <w:szCs w:val="32"/>
        </w:rPr>
        <w:t xml:space="preserve"> у дрібних китів і дельфінів звук </w:t>
      </w:r>
      <w:r w:rsidR="006D1BF0">
        <w:rPr>
          <w:rFonts w:ascii="Times New Roman" w:hAnsi="Times New Roman"/>
          <w:sz w:val="32"/>
          <w:szCs w:val="32"/>
          <w:lang w:val="uk-UA"/>
        </w:rPr>
        <w:t xml:space="preserve">чутно </w:t>
      </w:r>
      <w:r w:rsidRPr="00162961">
        <w:rPr>
          <w:rFonts w:ascii="Times New Roman" w:hAnsi="Times New Roman"/>
          <w:sz w:val="32"/>
          <w:szCs w:val="32"/>
        </w:rPr>
        <w:t>лише з найближчої відстані, а фонтан непомітний.</w:t>
      </w: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rPr>
        <w:t>Дослід:</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Для досліду потрібно пульверизатор для квітів. Накачуючи повітря створюємо тиск</w:t>
      </w:r>
      <w:r w:rsidR="006D1BF0">
        <w:rPr>
          <w:rFonts w:ascii="Times New Roman" w:hAnsi="Times New Roman"/>
          <w:sz w:val="32"/>
          <w:szCs w:val="32"/>
          <w:lang w:val="uk-UA"/>
        </w:rPr>
        <w:t>,</w:t>
      </w:r>
      <w:r w:rsidRPr="00162961">
        <w:rPr>
          <w:rFonts w:ascii="Times New Roman" w:hAnsi="Times New Roman"/>
          <w:sz w:val="32"/>
          <w:szCs w:val="32"/>
        </w:rPr>
        <w:t xml:space="preserve"> який буде імітувати вдих кита і тиск в його легенях. Після натискаючи на спуск випуска</w:t>
      </w:r>
      <w:r w:rsidR="006D1BF0">
        <w:rPr>
          <w:rFonts w:ascii="Times New Roman" w:hAnsi="Times New Roman"/>
          <w:sz w:val="32"/>
          <w:szCs w:val="32"/>
          <w:lang w:val="uk-UA"/>
        </w:rPr>
        <w:t xml:space="preserve">ть </w:t>
      </w:r>
      <w:r w:rsidRPr="00162961">
        <w:rPr>
          <w:rFonts w:ascii="Times New Roman" w:hAnsi="Times New Roman"/>
          <w:sz w:val="32"/>
          <w:szCs w:val="32"/>
        </w:rPr>
        <w:t>воду, що буде імітувати те</w:t>
      </w:r>
      <w:r w:rsidR="006D1BF0">
        <w:rPr>
          <w:rFonts w:ascii="Times New Roman" w:hAnsi="Times New Roman"/>
          <w:sz w:val="32"/>
          <w:szCs w:val="32"/>
          <w:lang w:val="uk-UA"/>
        </w:rPr>
        <w:t>,</w:t>
      </w:r>
      <w:r w:rsidRPr="00162961">
        <w:rPr>
          <w:rFonts w:ascii="Times New Roman" w:hAnsi="Times New Roman"/>
          <w:sz w:val="32"/>
          <w:szCs w:val="32"/>
        </w:rPr>
        <w:t>як кит виринає і видихає.</w:t>
      </w: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rPr>
        <w:t>Висновок:</w:t>
      </w:r>
    </w:p>
    <w:p w:rsidR="00AA2772" w:rsidRPr="00162961" w:rsidRDefault="006D1BF0" w:rsidP="00162961">
      <w:pPr>
        <w:spacing w:line="379" w:lineRule="exact"/>
        <w:ind w:firstLine="724"/>
        <w:rPr>
          <w:rFonts w:ascii="Times New Roman" w:hAnsi="Times New Roman"/>
          <w:sz w:val="32"/>
          <w:szCs w:val="32"/>
        </w:rPr>
      </w:pPr>
      <w:r>
        <w:rPr>
          <w:rFonts w:ascii="Times New Roman" w:hAnsi="Times New Roman"/>
          <w:sz w:val="32"/>
          <w:szCs w:val="32"/>
          <w:lang w:val="uk-UA"/>
        </w:rPr>
        <w:t>В</w:t>
      </w:r>
      <w:r w:rsidR="00AA2772" w:rsidRPr="00162961">
        <w:rPr>
          <w:rFonts w:ascii="Times New Roman" w:hAnsi="Times New Roman"/>
          <w:sz w:val="32"/>
          <w:szCs w:val="32"/>
        </w:rPr>
        <w:t>важаємо</w:t>
      </w:r>
      <w:r>
        <w:rPr>
          <w:rFonts w:ascii="Times New Roman" w:hAnsi="Times New Roman"/>
          <w:sz w:val="32"/>
          <w:szCs w:val="32"/>
          <w:lang w:val="uk-UA"/>
        </w:rPr>
        <w:t>,</w:t>
      </w:r>
      <w:r w:rsidR="00AA2772" w:rsidRPr="00162961">
        <w:rPr>
          <w:rFonts w:ascii="Times New Roman" w:hAnsi="Times New Roman"/>
          <w:sz w:val="32"/>
          <w:szCs w:val="32"/>
        </w:rPr>
        <w:t xml:space="preserve"> що китам буде складно пристосуватися до життя на екзопланеті, через те що вони мають потребу в повітрі такого складу як у нас на </w:t>
      </w:r>
      <w:r>
        <w:rPr>
          <w:rFonts w:ascii="Times New Roman" w:hAnsi="Times New Roman"/>
          <w:sz w:val="32"/>
          <w:szCs w:val="32"/>
          <w:lang w:val="uk-UA"/>
        </w:rPr>
        <w:t>З</w:t>
      </w:r>
      <w:r w:rsidR="00AA2772" w:rsidRPr="00162961">
        <w:rPr>
          <w:rFonts w:ascii="Times New Roman" w:hAnsi="Times New Roman"/>
          <w:sz w:val="32"/>
          <w:szCs w:val="32"/>
        </w:rPr>
        <w:t>емлі. Але не виключено</w:t>
      </w:r>
      <w:r>
        <w:rPr>
          <w:rFonts w:ascii="Times New Roman" w:hAnsi="Times New Roman"/>
          <w:sz w:val="32"/>
          <w:szCs w:val="32"/>
          <w:lang w:val="uk-UA"/>
        </w:rPr>
        <w:t>,</w:t>
      </w:r>
      <w:r w:rsidR="00AA2772" w:rsidRPr="00162961">
        <w:rPr>
          <w:rFonts w:ascii="Times New Roman" w:hAnsi="Times New Roman"/>
          <w:sz w:val="32"/>
          <w:szCs w:val="32"/>
        </w:rPr>
        <w:t xml:space="preserve"> що вони зможуть пристосуватися і на екзопланет</w:t>
      </w:r>
      <w:r>
        <w:rPr>
          <w:rFonts w:ascii="Times New Roman" w:hAnsi="Times New Roman"/>
          <w:sz w:val="32"/>
          <w:szCs w:val="32"/>
          <w:lang w:val="uk-UA"/>
        </w:rPr>
        <w:t>і</w:t>
      </w:r>
      <w:r w:rsidR="00AA2772" w:rsidRPr="00162961">
        <w:rPr>
          <w:rFonts w:ascii="Times New Roman" w:hAnsi="Times New Roman"/>
          <w:sz w:val="32"/>
          <w:szCs w:val="32"/>
        </w:rPr>
        <w:t>.</w:t>
      </w:r>
    </w:p>
    <w:p w:rsidR="00AA2772" w:rsidRPr="00162961" w:rsidRDefault="00AA2772" w:rsidP="00162961">
      <w:pPr>
        <w:spacing w:line="379" w:lineRule="exact"/>
        <w:ind w:firstLine="724"/>
        <w:rPr>
          <w:rFonts w:ascii="Times New Roman" w:hAnsi="Times New Roman"/>
          <w:sz w:val="32"/>
          <w:szCs w:val="32"/>
          <w:lang w:eastAsia="ru-RU"/>
        </w:rPr>
      </w:pPr>
    </w:p>
    <w:p w:rsidR="00AA2772" w:rsidRPr="00162961" w:rsidRDefault="00AA2772" w:rsidP="00162961">
      <w:pPr>
        <w:spacing w:line="379" w:lineRule="exact"/>
        <w:ind w:firstLine="724"/>
        <w:jc w:val="center"/>
        <w:rPr>
          <w:rFonts w:ascii="Times New Roman" w:hAnsi="Times New Roman"/>
          <w:b/>
          <w:sz w:val="32"/>
          <w:szCs w:val="32"/>
          <w:lang w:eastAsia="ru-RU"/>
        </w:rPr>
      </w:pPr>
      <w:r w:rsidRPr="00162961">
        <w:rPr>
          <w:rFonts w:ascii="Times New Roman" w:hAnsi="Times New Roman"/>
          <w:b/>
          <w:sz w:val="32"/>
          <w:szCs w:val="32"/>
        </w:rPr>
        <w:t>Електричний скат</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Електричні скати – вид хрящових риб, у яких з боків тіла між головою і грудними плавниками розташовані ниркоподібні парні електричні органи, що складаються з видозміненої м'язової тканини.</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Ця м'язова тканина є свого роду конденсаторами, що накопичують електричний струм, створюваний спеціальними м'язами гортані. Після накопичення достатнього заряду, електричний скат може «вдарити» струмом свою жертву або ворога для його оглушення.</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Ця особливість даного виду тварин зацікавила нас, так як на новій планеті необхідні механізми захисту і полювання в недружніх умовах.</w:t>
      </w: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rPr>
        <w:t>Дослід:</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Для досліду буде потрібно: блок живлення (ВУП-2), ключі, конденсатори</w:t>
      </w:r>
      <w:r w:rsidR="0057401D">
        <w:rPr>
          <w:rFonts w:ascii="Times New Roman" w:hAnsi="Times New Roman"/>
          <w:sz w:val="32"/>
          <w:szCs w:val="32"/>
          <w:lang w:val="uk-UA"/>
        </w:rPr>
        <w:t xml:space="preserve"> </w:t>
      </w:r>
      <w:r w:rsidR="006D1BF0">
        <w:rPr>
          <w:rFonts w:ascii="Times New Roman" w:hAnsi="Times New Roman"/>
          <w:sz w:val="32"/>
          <w:szCs w:val="32"/>
          <w:lang w:val="uk-UA"/>
        </w:rPr>
        <w:t>(58мкФ)</w:t>
      </w:r>
      <w:r w:rsidRPr="00162961">
        <w:rPr>
          <w:rFonts w:ascii="Times New Roman" w:hAnsi="Times New Roman"/>
          <w:sz w:val="32"/>
          <w:szCs w:val="32"/>
        </w:rPr>
        <w:t>, демонстраційні електроди.</w:t>
      </w:r>
    </w:p>
    <w:p w:rsidR="00AA2772" w:rsidRPr="00162961" w:rsidRDefault="00AA2772" w:rsidP="00162961">
      <w:pPr>
        <w:spacing w:line="379" w:lineRule="exact"/>
        <w:ind w:firstLine="724"/>
        <w:rPr>
          <w:rFonts w:ascii="Times New Roman" w:hAnsi="Times New Roman"/>
          <w:sz w:val="32"/>
          <w:szCs w:val="32"/>
          <w:lang w:eastAsia="ru-RU"/>
        </w:rPr>
      </w:pPr>
      <w:r w:rsidRPr="00162961">
        <w:rPr>
          <w:rFonts w:ascii="Times New Roman" w:hAnsi="Times New Roman"/>
          <w:sz w:val="32"/>
          <w:szCs w:val="32"/>
        </w:rPr>
        <w:t xml:space="preserve">Підключаємо до блоку живлення конденсатори через ключі, для зарядки конденсаторів, що буде імітувати скорочення гортанних м'язів, і зарядку електричних органів ската, до конденсаторів приєднуємо електроди, </w:t>
      </w:r>
      <w:r w:rsidR="006D1BF0">
        <w:rPr>
          <w:rFonts w:ascii="Times New Roman" w:hAnsi="Times New Roman"/>
          <w:sz w:val="32"/>
          <w:szCs w:val="32"/>
          <w:lang w:val="uk-UA"/>
        </w:rPr>
        <w:t>наближаючи які</w:t>
      </w:r>
      <w:r w:rsidR="0057401D">
        <w:rPr>
          <w:rFonts w:ascii="Times New Roman" w:hAnsi="Times New Roman"/>
          <w:sz w:val="32"/>
          <w:szCs w:val="32"/>
          <w:lang w:val="uk-UA"/>
        </w:rPr>
        <w:t>,</w:t>
      </w:r>
      <w:r w:rsidR="006D1BF0">
        <w:rPr>
          <w:rFonts w:ascii="Times New Roman" w:hAnsi="Times New Roman"/>
          <w:sz w:val="32"/>
          <w:szCs w:val="32"/>
          <w:lang w:val="uk-UA"/>
        </w:rPr>
        <w:t xml:space="preserve"> </w:t>
      </w:r>
      <w:r w:rsidRPr="00162961">
        <w:rPr>
          <w:rFonts w:ascii="Times New Roman" w:hAnsi="Times New Roman"/>
          <w:sz w:val="32"/>
          <w:szCs w:val="32"/>
        </w:rPr>
        <w:t xml:space="preserve">ми отримаємо іскру, </w:t>
      </w:r>
      <w:r w:rsidR="0057401D">
        <w:rPr>
          <w:rFonts w:ascii="Times New Roman" w:hAnsi="Times New Roman"/>
          <w:sz w:val="32"/>
          <w:szCs w:val="32"/>
          <w:lang w:val="uk-UA"/>
        </w:rPr>
        <w:t>що</w:t>
      </w:r>
      <w:r w:rsidRPr="00162961">
        <w:rPr>
          <w:rFonts w:ascii="Times New Roman" w:hAnsi="Times New Roman"/>
          <w:sz w:val="32"/>
          <w:szCs w:val="32"/>
        </w:rPr>
        <w:t xml:space="preserve"> імітує «удар» струмом жертви тварини.</w:t>
      </w:r>
    </w:p>
    <w:p w:rsidR="00AA2772" w:rsidRPr="00162961" w:rsidRDefault="00AA2772" w:rsidP="00162961">
      <w:pPr>
        <w:spacing w:line="379" w:lineRule="exact"/>
        <w:ind w:firstLine="724"/>
        <w:rPr>
          <w:rFonts w:ascii="Times New Roman" w:hAnsi="Times New Roman"/>
          <w:b/>
          <w:sz w:val="32"/>
          <w:szCs w:val="32"/>
          <w:lang w:eastAsia="ru-RU"/>
        </w:rPr>
      </w:pPr>
      <w:r w:rsidRPr="00162961">
        <w:rPr>
          <w:rFonts w:ascii="Times New Roman" w:hAnsi="Times New Roman"/>
          <w:b/>
          <w:sz w:val="32"/>
          <w:szCs w:val="32"/>
        </w:rPr>
        <w:t>Висновок:</w:t>
      </w:r>
    </w:p>
    <w:p w:rsidR="00AA2772" w:rsidRPr="00162961" w:rsidRDefault="006D1BF0" w:rsidP="00162961">
      <w:pPr>
        <w:spacing w:line="379" w:lineRule="exact"/>
        <w:ind w:firstLine="724"/>
        <w:rPr>
          <w:rFonts w:ascii="Times New Roman" w:hAnsi="Times New Roman"/>
          <w:sz w:val="32"/>
          <w:szCs w:val="32"/>
        </w:rPr>
      </w:pPr>
      <w:r>
        <w:rPr>
          <w:rFonts w:ascii="Times New Roman" w:hAnsi="Times New Roman"/>
          <w:sz w:val="32"/>
          <w:szCs w:val="32"/>
          <w:lang w:val="uk-UA"/>
        </w:rPr>
        <w:t>В</w:t>
      </w:r>
      <w:r w:rsidR="00AA2772" w:rsidRPr="00162961">
        <w:rPr>
          <w:rFonts w:ascii="Times New Roman" w:hAnsi="Times New Roman"/>
          <w:sz w:val="32"/>
          <w:szCs w:val="32"/>
        </w:rPr>
        <w:t>важаємо, що електричним скатам буде легко адаптуватися на новій планеті, адже вони мають відмінний механізм захисту і полювання, який істотно підніме їх виживання.</w:t>
      </w:r>
    </w:p>
    <w:p w:rsidR="00AA2772" w:rsidRPr="0093151D" w:rsidRDefault="00AA2772" w:rsidP="0058558C">
      <w:pPr>
        <w:shd w:val="clear" w:color="auto" w:fill="FFFFFF"/>
        <w:spacing w:line="379" w:lineRule="atLeast"/>
        <w:jc w:val="left"/>
        <w:rPr>
          <w:rFonts w:ascii="Times New Roman" w:hAnsi="Times New Roman"/>
          <w:color w:val="000000"/>
          <w:sz w:val="27"/>
          <w:szCs w:val="27"/>
          <w:lang w:val="uk-UA" w:eastAsia="ru-RU"/>
        </w:rPr>
      </w:pPr>
    </w:p>
    <w:p w:rsidR="00AA2772" w:rsidRPr="00B87944" w:rsidRDefault="00AA2772" w:rsidP="00B87944">
      <w:pPr>
        <w:pStyle w:val="2"/>
        <w:rPr>
          <w:rFonts w:ascii="Times New Roman" w:hAnsi="Times New Roman" w:cs="Times New Roman"/>
          <w:sz w:val="32"/>
          <w:szCs w:val="32"/>
          <w:lang w:val="uk-UA"/>
        </w:rPr>
      </w:pPr>
      <w:bookmarkStart w:id="20" w:name="_Toc496011350"/>
      <w:r w:rsidRPr="0093151D">
        <w:rPr>
          <w:rFonts w:ascii="Times New Roman" w:hAnsi="Times New Roman" w:cs="Times New Roman"/>
          <w:sz w:val="32"/>
          <w:szCs w:val="32"/>
          <w:lang w:val="uk-UA"/>
        </w:rPr>
        <w:t xml:space="preserve">§ </w:t>
      </w:r>
      <w:r w:rsidRPr="0058558C">
        <w:rPr>
          <w:rFonts w:ascii="Times New Roman" w:hAnsi="Times New Roman" w:cs="Times New Roman"/>
          <w:sz w:val="32"/>
          <w:szCs w:val="32"/>
          <w:lang w:val="uk-UA"/>
        </w:rPr>
        <w:t>2.</w:t>
      </w:r>
      <w:r w:rsidRPr="00B87944">
        <w:rPr>
          <w:rFonts w:ascii="Times New Roman" w:hAnsi="Times New Roman" w:cs="Times New Roman"/>
          <w:sz w:val="32"/>
          <w:szCs w:val="32"/>
          <w:lang w:val="uk-UA"/>
        </w:rPr>
        <w:t>4.Розвиток  креативності  у навчанні фізики</w:t>
      </w:r>
      <w:bookmarkEnd w:id="20"/>
    </w:p>
    <w:p w:rsidR="00AA2772" w:rsidRDefault="00AA2772" w:rsidP="0058558C">
      <w:pPr>
        <w:shd w:val="clear" w:color="auto" w:fill="FFFFFF"/>
        <w:spacing w:line="379" w:lineRule="atLeast"/>
        <w:jc w:val="left"/>
        <w:rPr>
          <w:rFonts w:ascii="Times New Roman" w:hAnsi="Times New Roman"/>
          <w:color w:val="000000"/>
          <w:sz w:val="27"/>
          <w:szCs w:val="27"/>
          <w:lang w:val="uk-UA" w:eastAsia="ru-RU"/>
        </w:rPr>
      </w:pP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Не може виникати сумнівів, що здатність не</w:t>
      </w:r>
      <w:r w:rsidRPr="00A55ED7">
        <w:rPr>
          <w:rFonts w:ascii="Times New Roman" w:hAnsi="Times New Roman"/>
          <w:sz w:val="32"/>
          <w:szCs w:val="32"/>
        </w:rPr>
        <w:softHyphen/>
        <w:t>стандартно творчо мислити є дуже необхідною навичкою для школярів. Щоб людина змогла протягом свого життя долати труднощі, знаходити вигідні виходи з важких ситуацій, бути успішною, вона має розвивати та активізувати свій творчий потенціал. Сама ж креативність виступає поту</w:t>
      </w:r>
      <w:r w:rsidRPr="00A55ED7">
        <w:rPr>
          <w:rFonts w:ascii="Times New Roman" w:hAnsi="Times New Roman"/>
          <w:sz w:val="32"/>
          <w:szCs w:val="32"/>
        </w:rPr>
        <w:softHyphen/>
        <w:t>жним фактором розвитку особистості, визначає готовність людини до не</w:t>
      </w:r>
      <w:r w:rsidRPr="00A55ED7">
        <w:rPr>
          <w:rFonts w:ascii="Times New Roman" w:hAnsi="Times New Roman"/>
          <w:sz w:val="32"/>
          <w:szCs w:val="32"/>
        </w:rPr>
        <w:softHyphen/>
        <w:t>стандартного мислення й поведінки. Розвиток цього вміння є дуже важли</w:t>
      </w:r>
      <w:r w:rsidRPr="00A55ED7">
        <w:rPr>
          <w:rFonts w:ascii="Times New Roman" w:hAnsi="Times New Roman"/>
          <w:sz w:val="32"/>
          <w:szCs w:val="32"/>
        </w:rPr>
        <w:softHyphen/>
        <w:t>вим не тільки для дітей із гуманітарним складом розуму, а й для дітей із технічним спрямуванням мислення. Як на нашу думку, то для останніх важливість розвитку креативності є навіть більш важливою, ніж для дітей, в яких творчі здібності домінують над фізико-математичними. Адже за</w:t>
      </w:r>
      <w:r w:rsidRPr="00A55ED7">
        <w:rPr>
          <w:rFonts w:ascii="Times New Roman" w:hAnsi="Times New Roman"/>
          <w:sz w:val="32"/>
          <w:szCs w:val="32"/>
        </w:rPr>
        <w:softHyphen/>
        <w:t>звичай, батьки та вчителі, виявивши, що учень більше схильний до техні</w:t>
      </w:r>
      <w:r w:rsidRPr="00A55ED7">
        <w:rPr>
          <w:rFonts w:ascii="Times New Roman" w:hAnsi="Times New Roman"/>
          <w:sz w:val="32"/>
          <w:szCs w:val="32"/>
        </w:rPr>
        <w:softHyphen/>
        <w:t>чних дисциплін, роблять акцент саме на заняттях з фізики, математики і менше приділяють уваги гуманітарним предметам, що є помилкою. На</w:t>
      </w:r>
      <w:r w:rsidRPr="00A55ED7">
        <w:rPr>
          <w:rFonts w:ascii="Times New Roman" w:hAnsi="Times New Roman"/>
          <w:sz w:val="32"/>
          <w:szCs w:val="32"/>
        </w:rPr>
        <w:softHyphen/>
        <w:t xml:space="preserve">справді людина, в якої не розвинуті творчі здібності на належному рівні, зазвичай не зможе здобути вагомих успіхів, ані в алгебрі, ані в геометрії, ані в фізиці. Адже розв'язання нестандартних задач, особливо тих </w:t>
      </w:r>
      <w:r w:rsidR="0057401D">
        <w:rPr>
          <w:rFonts w:ascii="Times New Roman" w:hAnsi="Times New Roman"/>
          <w:sz w:val="32"/>
          <w:szCs w:val="32"/>
        </w:rPr>
        <w:t>–</w:t>
      </w:r>
      <w:r w:rsidRPr="00A55ED7">
        <w:rPr>
          <w:rFonts w:ascii="Times New Roman" w:hAnsi="Times New Roman"/>
          <w:sz w:val="32"/>
          <w:szCs w:val="32"/>
        </w:rPr>
        <w:t xml:space="preserve"> де вже треба на високому рівні застосовувати уяву, стане великою пробле</w:t>
      </w:r>
      <w:r w:rsidRPr="00A55ED7">
        <w:rPr>
          <w:rFonts w:ascii="Times New Roman" w:hAnsi="Times New Roman"/>
          <w:sz w:val="32"/>
          <w:szCs w:val="32"/>
        </w:rPr>
        <w:softHyphen/>
        <w:t>мою для дітей, в яких не розвинуті креативні навички. Складні задачі з геометрії, в яких для розв'язання доведеться проводити нестандартні до</w:t>
      </w:r>
      <w:r w:rsidRPr="00A55ED7">
        <w:rPr>
          <w:rFonts w:ascii="Times New Roman" w:hAnsi="Times New Roman"/>
          <w:sz w:val="32"/>
          <w:szCs w:val="32"/>
        </w:rPr>
        <w:softHyphen/>
        <w:t xml:space="preserve">будови </w:t>
      </w:r>
      <w:r w:rsidR="0057401D">
        <w:rPr>
          <w:rFonts w:ascii="Times New Roman" w:hAnsi="Times New Roman"/>
          <w:sz w:val="32"/>
          <w:szCs w:val="32"/>
        </w:rPr>
        <w:t>–</w:t>
      </w:r>
      <w:r w:rsidRPr="00A55ED7">
        <w:rPr>
          <w:rFonts w:ascii="Times New Roman" w:hAnsi="Times New Roman"/>
          <w:sz w:val="32"/>
          <w:szCs w:val="32"/>
        </w:rPr>
        <w:t xml:space="preserve"> стануть непокірною перешкодою для дітей із слабкою уявою. Людина, яка звикла стандартно мислити в певних рамках </w:t>
      </w:r>
      <w:r w:rsidR="0057401D">
        <w:rPr>
          <w:rFonts w:ascii="Times New Roman" w:hAnsi="Times New Roman"/>
          <w:sz w:val="32"/>
          <w:szCs w:val="32"/>
        </w:rPr>
        <w:t>–</w:t>
      </w:r>
      <w:r w:rsidRPr="00A55ED7">
        <w:rPr>
          <w:rFonts w:ascii="Times New Roman" w:hAnsi="Times New Roman"/>
          <w:sz w:val="32"/>
          <w:szCs w:val="32"/>
        </w:rPr>
        <w:t xml:space="preserve"> не зможе за</w:t>
      </w:r>
      <w:r w:rsidRPr="00A55ED7">
        <w:rPr>
          <w:rFonts w:ascii="Times New Roman" w:hAnsi="Times New Roman"/>
          <w:sz w:val="32"/>
          <w:szCs w:val="32"/>
        </w:rPr>
        <w:softHyphen/>
        <w:t>стосувати фізичні знання, що отримала в школі, у реальному житті. Вод</w:t>
      </w:r>
      <w:r w:rsidRPr="00A55ED7">
        <w:rPr>
          <w:rFonts w:ascii="Times New Roman" w:hAnsi="Times New Roman"/>
          <w:sz w:val="32"/>
          <w:szCs w:val="32"/>
        </w:rPr>
        <w:softHyphen/>
        <w:t xml:space="preserve">ночас це не означає, що дитина, в якої творчі здібності домінують над технічними </w:t>
      </w:r>
      <w:r w:rsidR="0057401D">
        <w:rPr>
          <w:rFonts w:ascii="Times New Roman" w:hAnsi="Times New Roman"/>
          <w:sz w:val="32"/>
          <w:szCs w:val="32"/>
        </w:rPr>
        <w:t>–</w:t>
      </w:r>
      <w:r w:rsidRPr="00A55ED7">
        <w:rPr>
          <w:rFonts w:ascii="Times New Roman" w:hAnsi="Times New Roman"/>
          <w:sz w:val="32"/>
          <w:szCs w:val="32"/>
        </w:rPr>
        <w:t xml:space="preserve"> може досягти реальних успіхів у тій самій геометрії чи фізи</w:t>
      </w:r>
      <w:r w:rsidRPr="00A55ED7">
        <w:rPr>
          <w:rFonts w:ascii="Times New Roman" w:hAnsi="Times New Roman"/>
          <w:sz w:val="32"/>
          <w:szCs w:val="32"/>
        </w:rPr>
        <w:softHyphen/>
        <w:t>ці, адже їй бракуватиме саме математичних навичок. Отже задача вчителя технічних дисциплін, зокрема фізики, полягає у тому, щоб на своїх уроках він завжди непомітно поєднував розвиток креативності в дітей із техніч</w:t>
      </w:r>
      <w:r w:rsidRPr="00A55ED7">
        <w:rPr>
          <w:rFonts w:ascii="Times New Roman" w:hAnsi="Times New Roman"/>
          <w:sz w:val="32"/>
          <w:szCs w:val="32"/>
        </w:rPr>
        <w:softHyphen/>
        <w:t>ними нахилами та розвиток фізико-математичних навичок в учнів із гума</w:t>
      </w:r>
      <w:r w:rsidRPr="00A55ED7">
        <w:rPr>
          <w:rFonts w:ascii="Times New Roman" w:hAnsi="Times New Roman"/>
          <w:sz w:val="32"/>
          <w:szCs w:val="32"/>
        </w:rPr>
        <w:softHyphen/>
        <w:t xml:space="preserve">нітарним спрямуванням. Ми переконані, що найкращі вчителі це ті, хто може нестандартно мислити та поринати у світ дитини, </w:t>
      </w:r>
      <w:r w:rsidRPr="00A55ED7">
        <w:rPr>
          <w:rFonts w:ascii="Times New Roman" w:hAnsi="Times New Roman"/>
          <w:sz w:val="32"/>
          <w:szCs w:val="32"/>
        </w:rPr>
        <w:lastRenderedPageBreak/>
        <w:t>яку навчають. Во</w:t>
      </w:r>
      <w:r w:rsidRPr="00A55ED7">
        <w:rPr>
          <w:rFonts w:ascii="Times New Roman" w:hAnsi="Times New Roman"/>
          <w:sz w:val="32"/>
          <w:szCs w:val="32"/>
        </w:rPr>
        <w:softHyphen/>
        <w:t>ни можуть знайти дієві способи та готові спробувати різні методики, поки не знайдуть найкраще рішення, яке допоможе навчатися учневі.</w:t>
      </w:r>
    </w:p>
    <w:p w:rsidR="00AA2772" w:rsidRPr="00A55ED7" w:rsidRDefault="00AA2772" w:rsidP="00A55ED7">
      <w:pPr>
        <w:spacing w:line="379" w:lineRule="exact"/>
        <w:ind w:firstLine="726"/>
        <w:rPr>
          <w:rFonts w:ascii="Times New Roman" w:hAnsi="Times New Roman"/>
          <w:sz w:val="32"/>
          <w:szCs w:val="32"/>
          <w:lang w:eastAsia="ru-RU"/>
        </w:rPr>
      </w:pPr>
    </w:p>
    <w:p w:rsidR="00AA2772" w:rsidRPr="00A55ED7" w:rsidRDefault="00AA2772" w:rsidP="00A55ED7">
      <w:pPr>
        <w:spacing w:line="379" w:lineRule="exact"/>
        <w:ind w:firstLine="726"/>
        <w:jc w:val="center"/>
        <w:rPr>
          <w:rFonts w:ascii="Times New Roman" w:hAnsi="Times New Roman"/>
          <w:b/>
          <w:sz w:val="32"/>
          <w:szCs w:val="32"/>
          <w:lang w:eastAsia="ru-RU"/>
        </w:rPr>
      </w:pPr>
      <w:r w:rsidRPr="00A55ED7">
        <w:rPr>
          <w:rFonts w:ascii="Times New Roman" w:hAnsi="Times New Roman"/>
          <w:b/>
          <w:sz w:val="32"/>
          <w:szCs w:val="32"/>
        </w:rPr>
        <w:t>Креативність під час викладання нового матеріалу</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Головною метою вчителя під час викладання матеріалу – це зацікави</w:t>
      </w:r>
      <w:r w:rsidRPr="00A55ED7">
        <w:rPr>
          <w:rFonts w:ascii="Times New Roman" w:hAnsi="Times New Roman"/>
          <w:sz w:val="32"/>
          <w:szCs w:val="32"/>
        </w:rPr>
        <w:softHyphen/>
        <w:t>ти учнів у ньому, тобто учитель має знаходити методи та способи для фо</w:t>
      </w:r>
      <w:r w:rsidRPr="00A55ED7">
        <w:rPr>
          <w:rFonts w:ascii="Times New Roman" w:hAnsi="Times New Roman"/>
          <w:sz w:val="32"/>
          <w:szCs w:val="32"/>
        </w:rPr>
        <w:softHyphen/>
        <w:t>рмування пізнавального інтересу. Розвиток пізнавального інтересу можна розділити на два основних етапи: зацікавленість – природна фізіологічна реакція на все нове, та інтерес. Для збудження та підтримування зацікав</w:t>
      </w:r>
      <w:r w:rsidRPr="00A55ED7">
        <w:rPr>
          <w:rFonts w:ascii="Times New Roman" w:hAnsi="Times New Roman"/>
          <w:sz w:val="32"/>
          <w:szCs w:val="32"/>
        </w:rPr>
        <w:softHyphen/>
        <w:t>леності на уроці необхідно: принадний початок, динамічний сюжет уроку (насиченість та темп), неочікувані повороти.</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Одним із способів збудження зацікавленості на уроці є демонстрація ефектних дослідів на уроці, але окрім ефектних дослідів, ще є дуже ваго</w:t>
      </w:r>
      <w:r w:rsidRPr="00A55ED7">
        <w:rPr>
          <w:rFonts w:ascii="Times New Roman" w:hAnsi="Times New Roman"/>
          <w:sz w:val="32"/>
          <w:szCs w:val="32"/>
        </w:rPr>
        <w:softHyphen/>
        <w:t>ма складова у поданні матеріалу. То є поведінка вчителя. Один і той самий дослід можна показати різними способами. Якщо ми з ентузіазмом, запа</w:t>
      </w:r>
      <w:r w:rsidRPr="00A55ED7">
        <w:rPr>
          <w:rFonts w:ascii="Times New Roman" w:hAnsi="Times New Roman"/>
          <w:sz w:val="32"/>
          <w:szCs w:val="32"/>
        </w:rPr>
        <w:softHyphen/>
        <w:t>лом підходимо до демонстрації - будь-який дослід стане надцікавим. Діти, побачивши захоплення учителя, також захопляться матеріалом. Адже ен</w:t>
      </w:r>
      <w:r w:rsidRPr="00A55ED7">
        <w:rPr>
          <w:rFonts w:ascii="Times New Roman" w:hAnsi="Times New Roman"/>
          <w:sz w:val="32"/>
          <w:szCs w:val="32"/>
        </w:rPr>
        <w:softHyphen/>
        <w:t xml:space="preserve">тузіазм є заразливим! Вигадуйте нові, нестандартні досліди, показуйте їх енергійно, рухливо - і дітям буде цікаво! Але головне </w:t>
      </w:r>
      <w:r w:rsidR="0057401D">
        <w:rPr>
          <w:rFonts w:ascii="Times New Roman" w:hAnsi="Times New Roman"/>
          <w:sz w:val="32"/>
          <w:szCs w:val="32"/>
        </w:rPr>
        <w:t>–</w:t>
      </w:r>
      <w:r w:rsidRPr="00A55ED7">
        <w:rPr>
          <w:rFonts w:ascii="Times New Roman" w:hAnsi="Times New Roman"/>
          <w:sz w:val="32"/>
          <w:szCs w:val="32"/>
        </w:rPr>
        <w:t xml:space="preserve"> пам'ятати, що: одне - це мати багато ентузіазму та енергії і зовсім інша річ - використо</w:t>
      </w:r>
      <w:r w:rsidRPr="00A55ED7">
        <w:rPr>
          <w:rFonts w:ascii="Times New Roman" w:hAnsi="Times New Roman"/>
          <w:sz w:val="32"/>
          <w:szCs w:val="32"/>
        </w:rPr>
        <w:softHyphen/>
        <w:t>вувати цей дух із користю. Можна бути переповненим енергією, практич</w:t>
      </w:r>
      <w:r w:rsidRPr="00A55ED7">
        <w:rPr>
          <w:rFonts w:ascii="Times New Roman" w:hAnsi="Times New Roman"/>
          <w:sz w:val="32"/>
          <w:szCs w:val="32"/>
        </w:rPr>
        <w:softHyphen/>
        <w:t>но відскакувати від стін у своїй класній кімнаті, перевдягатись у різних фізичних героїв та приносити різні кольорові ігри, таким чином зацікави</w:t>
      </w:r>
      <w:r w:rsidRPr="00A55ED7">
        <w:rPr>
          <w:rFonts w:ascii="Times New Roman" w:hAnsi="Times New Roman"/>
          <w:sz w:val="32"/>
          <w:szCs w:val="32"/>
        </w:rPr>
        <w:softHyphen/>
        <w:t>ти учнів у своєму предметі, але не дати їм реальні знання.</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Як прямий приклад застосування креативності під час викладання фі</w:t>
      </w:r>
      <w:r w:rsidRPr="00A55ED7">
        <w:rPr>
          <w:rFonts w:ascii="Times New Roman" w:hAnsi="Times New Roman"/>
          <w:sz w:val="32"/>
          <w:szCs w:val="32"/>
        </w:rPr>
        <w:softHyphen/>
        <w:t>зичного матеріалу нав</w:t>
      </w:r>
      <w:r w:rsidR="00E1558A">
        <w:rPr>
          <w:rFonts w:ascii="Times New Roman" w:hAnsi="Times New Roman"/>
          <w:sz w:val="32"/>
          <w:szCs w:val="32"/>
          <w:lang w:val="uk-UA"/>
        </w:rPr>
        <w:t>одимо</w:t>
      </w:r>
      <w:r w:rsidRPr="00A55ED7">
        <w:rPr>
          <w:rFonts w:ascii="Times New Roman" w:hAnsi="Times New Roman"/>
          <w:sz w:val="32"/>
          <w:szCs w:val="32"/>
        </w:rPr>
        <w:t xml:space="preserve"> урок формування поняття «Сила Архімеда»:</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Задля формування природної зацікавленості до уроку можна придба</w:t>
      </w:r>
      <w:r w:rsidRPr="00A55ED7">
        <w:rPr>
          <w:rFonts w:ascii="Times New Roman" w:hAnsi="Times New Roman"/>
          <w:sz w:val="32"/>
          <w:szCs w:val="32"/>
        </w:rPr>
        <w:softHyphen/>
        <w:t xml:space="preserve">ти декілька повітряних кульок, кілька з них заправити гелієм, а кілька </w:t>
      </w:r>
      <w:r w:rsidR="0057401D">
        <w:rPr>
          <w:rFonts w:ascii="Times New Roman" w:hAnsi="Times New Roman"/>
          <w:sz w:val="32"/>
          <w:szCs w:val="32"/>
        </w:rPr>
        <w:t>–</w:t>
      </w:r>
      <w:r w:rsidRPr="00A55ED7">
        <w:rPr>
          <w:rFonts w:ascii="Times New Roman" w:hAnsi="Times New Roman"/>
          <w:sz w:val="32"/>
          <w:szCs w:val="32"/>
        </w:rPr>
        <w:t xml:space="preserve"> повітрям та випустити їх у клас, перед тим, як діти зайдуть до кабінету на урок. Учні одразу звернуть увагу на кульки, що висять біля стелі та одразу стануть зацікавлені причиною їхньої появи під час уроку з фізики. Далі можна почати урок безпосередньо із переходом до проблематики. Тут можна </w:t>
      </w:r>
      <w:r w:rsidRPr="00A55ED7">
        <w:rPr>
          <w:rFonts w:ascii="Times New Roman" w:hAnsi="Times New Roman"/>
          <w:sz w:val="32"/>
          <w:szCs w:val="32"/>
        </w:rPr>
        <w:lastRenderedPageBreak/>
        <w:t>використати тактику «мозкового штурму», як методику, що актив</w:t>
      </w:r>
      <w:r w:rsidRPr="00A55ED7">
        <w:rPr>
          <w:rFonts w:ascii="Times New Roman" w:hAnsi="Times New Roman"/>
          <w:sz w:val="32"/>
          <w:szCs w:val="32"/>
        </w:rPr>
        <w:softHyphen/>
        <w:t>но стимулює творчі процеси у дитини. Почати можна із питань - чому де</w:t>
      </w:r>
      <w:r w:rsidRPr="00A55ED7">
        <w:rPr>
          <w:rFonts w:ascii="Times New Roman" w:hAnsi="Times New Roman"/>
          <w:sz w:val="32"/>
          <w:szCs w:val="32"/>
        </w:rPr>
        <w:softHyphen/>
        <w:t>які кульки підлетіли до стелі, а деякі лежать на столі у вчителя. Серед від</w:t>
      </w:r>
      <w:r w:rsidRPr="00A55ED7">
        <w:rPr>
          <w:rFonts w:ascii="Times New Roman" w:hAnsi="Times New Roman"/>
          <w:sz w:val="32"/>
          <w:szCs w:val="32"/>
        </w:rPr>
        <w:softHyphen/>
        <w:t>повідей школярів, вчитель неодмінно почує варіант, що вони заправлені гелієм, а гелій легше повітря - тому й кульки підлетіли угору. Цей висно</w:t>
      </w:r>
      <w:r w:rsidRPr="00A55ED7">
        <w:rPr>
          <w:rFonts w:ascii="Times New Roman" w:hAnsi="Times New Roman"/>
          <w:sz w:val="32"/>
          <w:szCs w:val="32"/>
        </w:rPr>
        <w:softHyphen/>
        <w:t>вок базується на емпіричних знаннях, і наша задача - далі ввести поняття сили Архімеда та пояснити дітям, чому деякі кульки підлетіли, а деякі лишилися на столах, із точки зору фізики. Вчитель має продовжити урок, демонструючи стандартні досліди з фізики на тему «Сила Архімеда», але ж ці стандартні досліди, через певну «святкову» атмосферу у класі, вже будуть більше, ніж просто особливими. І наприкінці урок можна заверши</w:t>
      </w:r>
      <w:r w:rsidRPr="00A55ED7">
        <w:rPr>
          <w:rFonts w:ascii="Times New Roman" w:hAnsi="Times New Roman"/>
          <w:sz w:val="32"/>
          <w:szCs w:val="32"/>
        </w:rPr>
        <w:softHyphen/>
        <w:t>ти не менш ефектним дослідом - моделлю повітряної кул</w:t>
      </w:r>
      <w:r w:rsidR="00E1558A">
        <w:rPr>
          <w:rFonts w:ascii="Times New Roman" w:hAnsi="Times New Roman"/>
          <w:sz w:val="32"/>
          <w:szCs w:val="32"/>
          <w:lang w:val="uk-UA"/>
        </w:rPr>
        <w:t>і</w:t>
      </w:r>
      <w:r w:rsidRPr="00A55ED7">
        <w:rPr>
          <w:rFonts w:ascii="Times New Roman" w:hAnsi="Times New Roman"/>
          <w:sz w:val="32"/>
          <w:szCs w:val="32"/>
        </w:rPr>
        <w:t xml:space="preserve">. На дошці вчитель малює схему справжньої повітряною кулі та пояснює принцип, за яким вона може літати. Після пояснення </w:t>
      </w:r>
      <w:r w:rsidR="0057401D">
        <w:rPr>
          <w:rFonts w:ascii="Times New Roman" w:hAnsi="Times New Roman"/>
          <w:sz w:val="32"/>
          <w:szCs w:val="32"/>
        </w:rPr>
        <w:t>–</w:t>
      </w:r>
      <w:r w:rsidRPr="00A55ED7">
        <w:rPr>
          <w:rFonts w:ascii="Times New Roman" w:hAnsi="Times New Roman"/>
          <w:sz w:val="32"/>
          <w:szCs w:val="32"/>
        </w:rPr>
        <w:t xml:space="preserve"> ставить питання до дітей, з яких підручних матеріалів можна зробити модель цієї кулі, яка так само буде здійматися вгору. Діти, шукаючи відповідь на запитання, почнуть вдава</w:t>
      </w:r>
      <w:r w:rsidRPr="00A55ED7">
        <w:rPr>
          <w:rFonts w:ascii="Times New Roman" w:hAnsi="Times New Roman"/>
          <w:sz w:val="32"/>
          <w:szCs w:val="32"/>
        </w:rPr>
        <w:softHyphen/>
        <w:t>тися до своїх творчих здібностей. А вчитель, опісля оживленої дискусії в класі, зможе продемонструвати принцип дії сили Архімеда в повітряній кулі за допомогою звичайного поліетиленового пакетика та запальнички, який під дією гарячого повітря підійматиметься вгору.</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Таким, дуже простим, але важливим дослідом, вчитель не тільки змо</w:t>
      </w:r>
      <w:r w:rsidRPr="00A55ED7">
        <w:rPr>
          <w:rFonts w:ascii="Times New Roman" w:hAnsi="Times New Roman"/>
          <w:sz w:val="32"/>
          <w:szCs w:val="32"/>
        </w:rPr>
        <w:softHyphen/>
        <w:t>же закріпити в дітей розуміння того, що Сила Архімеда діє не тільки в рі</w:t>
      </w:r>
      <w:r w:rsidRPr="00A55ED7">
        <w:rPr>
          <w:rFonts w:ascii="Times New Roman" w:hAnsi="Times New Roman"/>
          <w:sz w:val="32"/>
          <w:szCs w:val="32"/>
        </w:rPr>
        <w:softHyphen/>
        <w:t xml:space="preserve">динах, а й в газах, але й </w:t>
      </w:r>
      <w:r w:rsidR="00E1558A">
        <w:rPr>
          <w:rFonts w:ascii="Times New Roman" w:hAnsi="Times New Roman"/>
          <w:sz w:val="32"/>
          <w:szCs w:val="32"/>
          <w:lang w:val="uk-UA"/>
        </w:rPr>
        <w:t>допо</w:t>
      </w:r>
      <w:r w:rsidRPr="00A55ED7">
        <w:rPr>
          <w:rFonts w:ascii="Times New Roman" w:hAnsi="Times New Roman"/>
          <w:sz w:val="32"/>
          <w:szCs w:val="32"/>
        </w:rPr>
        <w:t>може розвитку уяви в дітей.</w:t>
      </w:r>
    </w:p>
    <w:p w:rsidR="00AA2772" w:rsidRPr="00A55ED7" w:rsidRDefault="00E1558A" w:rsidP="00A55ED7">
      <w:pPr>
        <w:spacing w:line="379" w:lineRule="exact"/>
        <w:ind w:firstLine="726"/>
        <w:rPr>
          <w:rFonts w:ascii="Times New Roman" w:hAnsi="Times New Roman"/>
          <w:sz w:val="32"/>
          <w:szCs w:val="32"/>
          <w:lang w:eastAsia="ru-RU"/>
        </w:rPr>
      </w:pPr>
      <w:r>
        <w:rPr>
          <w:rFonts w:ascii="Times New Roman" w:hAnsi="Times New Roman"/>
          <w:sz w:val="32"/>
          <w:szCs w:val="32"/>
          <w:lang w:val="uk-UA"/>
        </w:rPr>
        <w:t xml:space="preserve">При </w:t>
      </w:r>
      <w:r w:rsidR="00AA2772" w:rsidRPr="00A55ED7">
        <w:rPr>
          <w:rFonts w:ascii="Times New Roman" w:hAnsi="Times New Roman"/>
          <w:sz w:val="32"/>
          <w:szCs w:val="32"/>
        </w:rPr>
        <w:t>поясненн</w:t>
      </w:r>
      <w:r>
        <w:rPr>
          <w:rFonts w:ascii="Times New Roman" w:hAnsi="Times New Roman"/>
          <w:sz w:val="32"/>
          <w:szCs w:val="32"/>
          <w:lang w:val="uk-UA"/>
        </w:rPr>
        <w:t>і</w:t>
      </w:r>
      <w:r w:rsidR="00AA2772" w:rsidRPr="00A55ED7">
        <w:rPr>
          <w:rFonts w:ascii="Times New Roman" w:hAnsi="Times New Roman"/>
          <w:sz w:val="32"/>
          <w:szCs w:val="32"/>
        </w:rPr>
        <w:t xml:space="preserve"> теми «Сила реакція опори</w:t>
      </w:r>
      <w:r>
        <w:rPr>
          <w:rFonts w:ascii="Times New Roman" w:hAnsi="Times New Roman"/>
          <w:sz w:val="32"/>
          <w:szCs w:val="32"/>
          <w:lang w:val="uk-UA"/>
        </w:rPr>
        <w:t>»</w:t>
      </w:r>
      <w:r w:rsidR="00AA2772" w:rsidRPr="00A55ED7">
        <w:rPr>
          <w:rFonts w:ascii="Times New Roman" w:hAnsi="Times New Roman"/>
          <w:sz w:val="32"/>
          <w:szCs w:val="32"/>
        </w:rPr>
        <w:t xml:space="preserve"> </w:t>
      </w:r>
      <w:r>
        <w:rPr>
          <w:rFonts w:ascii="Times New Roman" w:hAnsi="Times New Roman"/>
          <w:sz w:val="32"/>
          <w:szCs w:val="32"/>
          <w:lang w:val="uk-UA"/>
        </w:rPr>
        <w:t xml:space="preserve">можна </w:t>
      </w:r>
      <w:r w:rsidR="00AA2772" w:rsidRPr="00A55ED7">
        <w:rPr>
          <w:rFonts w:ascii="Times New Roman" w:hAnsi="Times New Roman"/>
          <w:sz w:val="32"/>
          <w:szCs w:val="32"/>
        </w:rPr>
        <w:t>використ</w:t>
      </w:r>
      <w:r>
        <w:rPr>
          <w:rFonts w:ascii="Times New Roman" w:hAnsi="Times New Roman"/>
          <w:sz w:val="32"/>
          <w:szCs w:val="32"/>
          <w:lang w:val="uk-UA"/>
        </w:rPr>
        <w:t>ати</w:t>
      </w:r>
      <w:r w:rsidR="00AA2772" w:rsidRPr="00A55ED7">
        <w:rPr>
          <w:rFonts w:ascii="Times New Roman" w:hAnsi="Times New Roman"/>
          <w:sz w:val="32"/>
          <w:szCs w:val="32"/>
        </w:rPr>
        <w:t xml:space="preserve"> підручні засоби, та напряму взаємодіючи із класом. Як</w:t>
      </w:r>
      <w:r w:rsidR="00AA2772" w:rsidRPr="00A55ED7">
        <w:rPr>
          <w:rFonts w:ascii="Times New Roman" w:hAnsi="Times New Roman"/>
          <w:sz w:val="32"/>
          <w:szCs w:val="32"/>
        </w:rPr>
        <w:softHyphen/>
        <w:t>що покласти книгу на стіл, чого вона не провалюється вниз?! Вона ж діє на стіл із силою тяжіння?! А все тому, що стіл так само діє на неї. Отже існує сила реакції опори, що чисельно дорівнює силі тяжіння, що діє на тіло. Це іноді важко зрозуміти, як це нерухомий стіл може тиснути на тіла, що лежать на ньому. Для того, аби це пояснити</w:t>
      </w:r>
      <w:r>
        <w:rPr>
          <w:rFonts w:ascii="Times New Roman" w:hAnsi="Times New Roman"/>
          <w:sz w:val="32"/>
          <w:szCs w:val="32"/>
          <w:lang w:val="uk-UA"/>
        </w:rPr>
        <w:t>,</w:t>
      </w:r>
      <w:r w:rsidR="00AA2772" w:rsidRPr="00A55ED7">
        <w:rPr>
          <w:rFonts w:ascii="Times New Roman" w:hAnsi="Times New Roman"/>
          <w:sz w:val="32"/>
          <w:szCs w:val="32"/>
        </w:rPr>
        <w:t xml:space="preserve"> кла</w:t>
      </w:r>
      <w:r>
        <w:rPr>
          <w:rFonts w:ascii="Times New Roman" w:hAnsi="Times New Roman"/>
          <w:sz w:val="32"/>
          <w:szCs w:val="32"/>
          <w:lang w:val="uk-UA"/>
        </w:rPr>
        <w:t xml:space="preserve">демо </w:t>
      </w:r>
      <w:r w:rsidR="00AA2772" w:rsidRPr="00A55ED7">
        <w:rPr>
          <w:rFonts w:ascii="Times New Roman" w:hAnsi="Times New Roman"/>
          <w:sz w:val="32"/>
          <w:szCs w:val="32"/>
        </w:rPr>
        <w:t xml:space="preserve"> край книги (або іншого предмету) на стіл, а інший звиса</w:t>
      </w:r>
      <w:r>
        <w:rPr>
          <w:rFonts w:ascii="Times New Roman" w:hAnsi="Times New Roman"/>
          <w:sz w:val="32"/>
          <w:szCs w:val="32"/>
          <w:lang w:val="uk-UA"/>
        </w:rPr>
        <w:t>є</w:t>
      </w:r>
      <w:r w:rsidR="00AA2772" w:rsidRPr="00A55ED7">
        <w:rPr>
          <w:rFonts w:ascii="Times New Roman" w:hAnsi="Times New Roman"/>
          <w:sz w:val="32"/>
          <w:szCs w:val="32"/>
        </w:rPr>
        <w:t xml:space="preserve"> так, щоб книга ще не падала. </w:t>
      </w:r>
      <w:r>
        <w:rPr>
          <w:rFonts w:ascii="Times New Roman" w:hAnsi="Times New Roman"/>
          <w:sz w:val="32"/>
          <w:szCs w:val="32"/>
          <w:lang w:val="uk-UA"/>
        </w:rPr>
        <w:t>З</w:t>
      </w:r>
      <w:r w:rsidR="00AA2772" w:rsidRPr="00A55ED7">
        <w:rPr>
          <w:rFonts w:ascii="Times New Roman" w:hAnsi="Times New Roman"/>
          <w:sz w:val="32"/>
          <w:szCs w:val="32"/>
        </w:rPr>
        <w:t>апиту</w:t>
      </w:r>
      <w:r>
        <w:rPr>
          <w:rFonts w:ascii="Times New Roman" w:hAnsi="Times New Roman"/>
          <w:sz w:val="32"/>
          <w:szCs w:val="32"/>
          <w:lang w:val="uk-UA"/>
        </w:rPr>
        <w:t>ємо</w:t>
      </w:r>
      <w:r w:rsidR="00AA2772" w:rsidRPr="00A55ED7">
        <w:rPr>
          <w:rFonts w:ascii="Times New Roman" w:hAnsi="Times New Roman"/>
          <w:sz w:val="32"/>
          <w:szCs w:val="32"/>
        </w:rPr>
        <w:t xml:space="preserve"> </w:t>
      </w:r>
      <w:r>
        <w:rPr>
          <w:rFonts w:ascii="Times New Roman" w:hAnsi="Times New Roman"/>
          <w:sz w:val="32"/>
          <w:szCs w:val="32"/>
          <w:lang w:val="uk-UA"/>
        </w:rPr>
        <w:t xml:space="preserve">в </w:t>
      </w:r>
      <w:r w:rsidR="00AA2772" w:rsidRPr="00A55ED7">
        <w:rPr>
          <w:rFonts w:ascii="Times New Roman" w:hAnsi="Times New Roman"/>
          <w:sz w:val="32"/>
          <w:szCs w:val="32"/>
        </w:rPr>
        <w:t>аудиторії, що буде, якщо зараз зверху учень натисне на книгу пальцем. «Книга впаде» - відповіда</w:t>
      </w:r>
      <w:r>
        <w:rPr>
          <w:rFonts w:ascii="Times New Roman" w:hAnsi="Times New Roman"/>
          <w:sz w:val="32"/>
          <w:szCs w:val="32"/>
          <w:lang w:val="uk-UA"/>
        </w:rPr>
        <w:t>ють</w:t>
      </w:r>
      <w:r w:rsidR="00AA2772" w:rsidRPr="00A55ED7">
        <w:rPr>
          <w:rFonts w:ascii="Times New Roman" w:hAnsi="Times New Roman"/>
          <w:sz w:val="32"/>
          <w:szCs w:val="32"/>
        </w:rPr>
        <w:t>. Тож підставля</w:t>
      </w:r>
      <w:r>
        <w:rPr>
          <w:rFonts w:ascii="Times New Roman" w:hAnsi="Times New Roman"/>
          <w:sz w:val="32"/>
          <w:szCs w:val="32"/>
          <w:lang w:val="uk-UA"/>
        </w:rPr>
        <w:t>ємо</w:t>
      </w:r>
      <w:r w:rsidR="00AA2772" w:rsidRPr="00A55ED7">
        <w:rPr>
          <w:rFonts w:ascii="Times New Roman" w:hAnsi="Times New Roman"/>
          <w:sz w:val="32"/>
          <w:szCs w:val="32"/>
        </w:rPr>
        <w:t xml:space="preserve"> палець під низ, та про</w:t>
      </w:r>
      <w:r>
        <w:rPr>
          <w:rFonts w:ascii="Times New Roman" w:hAnsi="Times New Roman"/>
          <w:sz w:val="32"/>
          <w:szCs w:val="32"/>
          <w:lang w:val="uk-UA"/>
        </w:rPr>
        <w:t>симо</w:t>
      </w:r>
      <w:r w:rsidR="00AA2772" w:rsidRPr="00A55ED7">
        <w:rPr>
          <w:rFonts w:ascii="Times New Roman" w:hAnsi="Times New Roman"/>
          <w:sz w:val="32"/>
          <w:szCs w:val="32"/>
        </w:rPr>
        <w:t xml:space="preserve"> учня </w:t>
      </w:r>
      <w:r w:rsidR="00AA2772" w:rsidRPr="00A55ED7">
        <w:rPr>
          <w:rFonts w:ascii="Times New Roman" w:hAnsi="Times New Roman"/>
          <w:sz w:val="32"/>
          <w:szCs w:val="32"/>
        </w:rPr>
        <w:lastRenderedPageBreak/>
        <w:t>почати несильно тиснути зверху. Чому ж він тисне, а книга не падає? «Ви підставили знизу палець»</w:t>
      </w:r>
    </w:p>
    <w:p w:rsidR="00AA2772" w:rsidRPr="00A55ED7" w:rsidRDefault="00AA2772" w:rsidP="00A55ED7">
      <w:pPr>
        <w:tabs>
          <w:tab w:val="left" w:pos="233"/>
        </w:tabs>
        <w:spacing w:line="379" w:lineRule="exact"/>
        <w:ind w:firstLine="726"/>
        <w:rPr>
          <w:rFonts w:ascii="Times New Roman" w:hAnsi="Times New Roman"/>
          <w:sz w:val="32"/>
          <w:szCs w:val="32"/>
          <w:lang w:eastAsia="ru-RU"/>
        </w:rPr>
      </w:pPr>
      <w:r w:rsidRPr="00A55ED7">
        <w:rPr>
          <w:rFonts w:ascii="Times New Roman" w:hAnsi="Times New Roman"/>
          <w:sz w:val="32"/>
          <w:szCs w:val="32"/>
        </w:rPr>
        <w:t>—</w:t>
      </w:r>
      <w:r w:rsidRPr="00A55ED7">
        <w:rPr>
          <w:rFonts w:ascii="Times New Roman" w:hAnsi="Times New Roman"/>
          <w:sz w:val="32"/>
          <w:szCs w:val="32"/>
        </w:rPr>
        <w:tab/>
        <w:t>відповідав клас. Отже, щоб книга не падала вниз, до</w:t>
      </w:r>
      <w:r w:rsidRPr="00A55ED7">
        <w:rPr>
          <w:rFonts w:ascii="Times New Roman" w:hAnsi="Times New Roman"/>
          <w:sz w:val="32"/>
          <w:szCs w:val="32"/>
        </w:rPr>
        <w:softHyphen/>
        <w:t xml:space="preserve">водиться тиснути вгору, коли на неї діє сила вертикально вниз. </w:t>
      </w:r>
      <w:r w:rsidR="00E1558A">
        <w:rPr>
          <w:rFonts w:ascii="Times New Roman" w:hAnsi="Times New Roman"/>
          <w:sz w:val="32"/>
          <w:szCs w:val="32"/>
          <w:lang w:val="uk-UA"/>
        </w:rPr>
        <w:t>П</w:t>
      </w:r>
      <w:r w:rsidRPr="00A55ED7">
        <w:rPr>
          <w:rFonts w:ascii="Times New Roman" w:hAnsi="Times New Roman"/>
          <w:sz w:val="32"/>
          <w:szCs w:val="32"/>
        </w:rPr>
        <w:t>алець —</w:t>
      </w:r>
      <w:r w:rsidRPr="00A55ED7">
        <w:rPr>
          <w:rFonts w:ascii="Times New Roman" w:hAnsi="Times New Roman"/>
          <w:sz w:val="32"/>
          <w:szCs w:val="32"/>
        </w:rPr>
        <w:tab/>
        <w:t>як опора, а сила, з якою тисн</w:t>
      </w:r>
      <w:r w:rsidR="00E1558A">
        <w:rPr>
          <w:rFonts w:ascii="Times New Roman" w:hAnsi="Times New Roman"/>
          <w:sz w:val="32"/>
          <w:szCs w:val="32"/>
          <w:lang w:val="uk-UA"/>
        </w:rPr>
        <w:t>емо на книгу</w:t>
      </w:r>
      <w:r w:rsidR="006E67A0">
        <w:rPr>
          <w:rFonts w:ascii="Times New Roman" w:hAnsi="Times New Roman"/>
          <w:sz w:val="32"/>
          <w:szCs w:val="32"/>
          <w:lang w:val="uk-UA"/>
        </w:rPr>
        <w:t xml:space="preserve"> знизу</w:t>
      </w:r>
      <w:r w:rsidRPr="00A55ED7">
        <w:rPr>
          <w:rFonts w:ascii="Times New Roman" w:hAnsi="Times New Roman"/>
          <w:sz w:val="32"/>
          <w:szCs w:val="32"/>
        </w:rPr>
        <w:t xml:space="preserve">— як сила реакції опори. Саме таким дослідом можна роз'яснити дітям цю силу </w:t>
      </w:r>
      <w:r w:rsidRPr="00A55ED7">
        <w:rPr>
          <w:rFonts w:ascii="Times New Roman" w:hAnsi="Times New Roman"/>
          <w:sz w:val="32"/>
          <w:szCs w:val="32"/>
          <w:lang w:val="en-US"/>
        </w:rPr>
        <w:t>N</w:t>
      </w:r>
      <w:r w:rsidRPr="00A55ED7">
        <w:rPr>
          <w:rFonts w:ascii="Times New Roman" w:hAnsi="Times New Roman"/>
          <w:sz w:val="32"/>
          <w:szCs w:val="32"/>
        </w:rPr>
        <w:t xml:space="preserve"> (реакції опори).</w:t>
      </w:r>
    </w:p>
    <w:p w:rsidR="00AA2772" w:rsidRPr="00A55ED7" w:rsidRDefault="00AA2772" w:rsidP="00A55ED7">
      <w:pPr>
        <w:tabs>
          <w:tab w:val="left" w:pos="1077"/>
        </w:tabs>
        <w:spacing w:line="379" w:lineRule="exact"/>
        <w:ind w:firstLine="726"/>
        <w:jc w:val="center"/>
        <w:rPr>
          <w:rFonts w:ascii="Times New Roman" w:hAnsi="Times New Roman"/>
          <w:b/>
          <w:sz w:val="32"/>
          <w:szCs w:val="32"/>
        </w:rPr>
      </w:pPr>
    </w:p>
    <w:p w:rsidR="00AA2772" w:rsidRPr="00A55ED7" w:rsidRDefault="00AA2772" w:rsidP="00A55ED7">
      <w:pPr>
        <w:tabs>
          <w:tab w:val="left" w:pos="1077"/>
        </w:tabs>
        <w:spacing w:line="379" w:lineRule="exact"/>
        <w:ind w:firstLine="726"/>
        <w:jc w:val="center"/>
        <w:rPr>
          <w:rFonts w:ascii="Times New Roman" w:hAnsi="Times New Roman"/>
          <w:b/>
          <w:sz w:val="32"/>
          <w:szCs w:val="32"/>
          <w:lang w:eastAsia="ru-RU"/>
        </w:rPr>
      </w:pPr>
      <w:r w:rsidRPr="00A55ED7">
        <w:rPr>
          <w:rFonts w:ascii="Times New Roman" w:hAnsi="Times New Roman"/>
          <w:b/>
          <w:sz w:val="32"/>
          <w:szCs w:val="32"/>
        </w:rPr>
        <w:t>Креативність під час запам'ятовування нового матеріалу</w:t>
      </w:r>
    </w:p>
    <w:p w:rsidR="00AA2772" w:rsidRPr="00A55ED7" w:rsidRDefault="00AA2772" w:rsidP="00A55ED7">
      <w:pPr>
        <w:tabs>
          <w:tab w:val="left" w:pos="563"/>
        </w:tabs>
        <w:spacing w:line="379" w:lineRule="exact"/>
        <w:ind w:firstLine="726"/>
        <w:rPr>
          <w:rFonts w:ascii="Times New Roman" w:hAnsi="Times New Roman"/>
          <w:sz w:val="32"/>
          <w:szCs w:val="32"/>
          <w:lang w:eastAsia="ru-RU"/>
        </w:rPr>
      </w:pPr>
      <w:r w:rsidRPr="00A55ED7">
        <w:rPr>
          <w:rFonts w:ascii="Times New Roman" w:hAnsi="Times New Roman"/>
          <w:sz w:val="32"/>
          <w:szCs w:val="32"/>
        </w:rPr>
        <w:t>Одне з найскучніших занять для дітей під час навчання фізиці та ма</w:t>
      </w:r>
      <w:r w:rsidRPr="00A55ED7">
        <w:rPr>
          <w:rFonts w:ascii="Times New Roman" w:hAnsi="Times New Roman"/>
          <w:sz w:val="32"/>
          <w:szCs w:val="32"/>
        </w:rPr>
        <w:softHyphen/>
        <w:t>тематиці — є запам ятовування термінів та формул. Особливо коли таких визначень, що необхідно знати, набирається вже дуже багато та вони по</w:t>
      </w:r>
      <w:r w:rsidRPr="00A55ED7">
        <w:rPr>
          <w:rFonts w:ascii="Times New Roman" w:hAnsi="Times New Roman"/>
          <w:sz w:val="32"/>
          <w:szCs w:val="32"/>
        </w:rPr>
        <w:softHyphen/>
        <w:t>чинають плутатися в голові. Безумовно - знати терміни є необхідним, але зазвичай це вивчення є не більше, ніж зубрінням речень із книжки. Ані вчитель, ані дитина не проявляє креативності під час заучування необхід</w:t>
      </w:r>
      <w:r w:rsidRPr="00A55ED7">
        <w:rPr>
          <w:rFonts w:ascii="Times New Roman" w:hAnsi="Times New Roman"/>
          <w:sz w:val="32"/>
          <w:szCs w:val="32"/>
        </w:rPr>
        <w:softHyphen/>
        <w:t>них формул, визначень тощо, саме тому це заняття стає нецікавим, а все, що нецікаве не може призвести до бажаного результату.</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Але й до такого скучного, здавалося б, заняття, як вивчення термінів, можна знайти творчий підхід. Саме такі речі можна запам'ятовувати за рахунок іг</w:t>
      </w:r>
      <w:r w:rsidRPr="00A55ED7">
        <w:rPr>
          <w:rFonts w:ascii="Times New Roman" w:hAnsi="Times New Roman"/>
          <w:sz w:val="32"/>
          <w:szCs w:val="32"/>
          <w:lang w:val="en-US"/>
        </w:rPr>
        <w:t>op</w:t>
      </w:r>
      <w:r w:rsidRPr="00A55ED7">
        <w:rPr>
          <w:rFonts w:ascii="Times New Roman" w:hAnsi="Times New Roman"/>
          <w:sz w:val="32"/>
          <w:szCs w:val="32"/>
        </w:rPr>
        <w:t xml:space="preserve"> чи конкурсів. Фізику можна пов'язати навіть із спортом. Попросіть вчителя фізкультури влаштувати «фізичну бігову естафету». Після того, як дитина пробіжить своє коло, вчитель може показати їй табличку, яку ви зробите, із назвою терміну, а дитина має дати визначення, чи назва</w:t>
      </w:r>
      <w:r w:rsidRPr="00A55ED7">
        <w:rPr>
          <w:rFonts w:ascii="Times New Roman" w:hAnsi="Times New Roman"/>
          <w:sz w:val="32"/>
          <w:szCs w:val="32"/>
        </w:rPr>
        <w:softHyphen/>
        <w:t>ти формулу. Якщо учень відповідає невірно, то перед тим, як побіжить на</w:t>
      </w:r>
      <w:r w:rsidRPr="00A55ED7">
        <w:rPr>
          <w:rFonts w:ascii="Times New Roman" w:hAnsi="Times New Roman"/>
          <w:sz w:val="32"/>
          <w:szCs w:val="32"/>
        </w:rPr>
        <w:softHyphen/>
        <w:t>ступний учасник з його команди, він має пробігти ще півкола. Саме кон</w:t>
      </w:r>
      <w:r w:rsidRPr="00A55ED7">
        <w:rPr>
          <w:rFonts w:ascii="Times New Roman" w:hAnsi="Times New Roman"/>
          <w:sz w:val="32"/>
          <w:szCs w:val="32"/>
        </w:rPr>
        <w:softHyphen/>
        <w:t>курси та змагання дуже заохочують дітей вчити певний матеріал.</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Також на уроках можна пограти у гру «ліквідаційний м'яч», метою якої також є вивчення фізичних визначень та термінів. Вчитель встає пе</w:t>
      </w:r>
      <w:r w:rsidRPr="00A55ED7">
        <w:rPr>
          <w:rFonts w:ascii="Times New Roman" w:hAnsi="Times New Roman"/>
          <w:sz w:val="32"/>
          <w:szCs w:val="32"/>
        </w:rPr>
        <w:softHyphen/>
        <w:t>ред класом, а учні підводяться з-за своїх місць. Педагог називає певну фі</w:t>
      </w:r>
      <w:r w:rsidRPr="00A55ED7">
        <w:rPr>
          <w:rFonts w:ascii="Times New Roman" w:hAnsi="Times New Roman"/>
          <w:sz w:val="32"/>
          <w:szCs w:val="32"/>
        </w:rPr>
        <w:softHyphen/>
        <w:t>зичну величину, кидає комусь із дітей м'яч, та ця дитина має назвати ви</w:t>
      </w:r>
      <w:r w:rsidRPr="00A55ED7">
        <w:rPr>
          <w:rFonts w:ascii="Times New Roman" w:hAnsi="Times New Roman"/>
          <w:sz w:val="32"/>
          <w:szCs w:val="32"/>
        </w:rPr>
        <w:softHyphen/>
        <w:t>значення. Якщо вона називає невірно, то сідає за своє місце. Якщо вірно - називає наступне слово та на свій розсуд кидає комусь, аби той сказав ви</w:t>
      </w:r>
      <w:r w:rsidRPr="00A55ED7">
        <w:rPr>
          <w:rFonts w:ascii="Times New Roman" w:hAnsi="Times New Roman"/>
          <w:sz w:val="32"/>
          <w:szCs w:val="32"/>
        </w:rPr>
        <w:softHyphen/>
        <w:t>значення нового терміну. Гра проходить до тих пір, поки не лишиться ли</w:t>
      </w:r>
      <w:r w:rsidRPr="00A55ED7">
        <w:rPr>
          <w:rFonts w:ascii="Times New Roman" w:hAnsi="Times New Roman"/>
          <w:sz w:val="32"/>
          <w:szCs w:val="32"/>
        </w:rPr>
        <w:softHyphen/>
        <w:t>ше один учень, який і стане «великим чемпіоном». Також, аби діти, що сі</w:t>
      </w:r>
      <w:r w:rsidRPr="00A55ED7">
        <w:rPr>
          <w:rFonts w:ascii="Times New Roman" w:hAnsi="Times New Roman"/>
          <w:sz w:val="32"/>
          <w:szCs w:val="32"/>
        </w:rPr>
        <w:softHyphen/>
        <w:t xml:space="preserve">ли </w:t>
      </w:r>
      <w:r w:rsidRPr="00A55ED7">
        <w:rPr>
          <w:rFonts w:ascii="Times New Roman" w:hAnsi="Times New Roman"/>
          <w:sz w:val="32"/>
          <w:szCs w:val="32"/>
        </w:rPr>
        <w:lastRenderedPageBreak/>
        <w:t>на місця, не втратили зацікавленість, треба давати їм можливість пове</w:t>
      </w:r>
      <w:r w:rsidRPr="00A55ED7">
        <w:rPr>
          <w:rFonts w:ascii="Times New Roman" w:hAnsi="Times New Roman"/>
          <w:sz w:val="32"/>
          <w:szCs w:val="32"/>
        </w:rPr>
        <w:softHyphen/>
        <w:t>рнутися до гри. Цю гру можна проводити протягом кількох місяців, аби наприкінці великого строку визначити абсолютного переможця та нагоро</w:t>
      </w:r>
      <w:r w:rsidRPr="00A55ED7">
        <w:rPr>
          <w:rFonts w:ascii="Times New Roman" w:hAnsi="Times New Roman"/>
          <w:sz w:val="32"/>
          <w:szCs w:val="32"/>
        </w:rPr>
        <w:softHyphen/>
        <w:t>дити його. Саме бажання нагороди та перемоги може примусити вивчати  терміни та визначення тих дітей, яким фізика дається дуже важко. Адже будь-яка дитина має гідність, та бодай однією клітиночкою свого тіла хоче бути конкурентоспроможною.</w:t>
      </w:r>
    </w:p>
    <w:p w:rsidR="00AA2772" w:rsidRPr="00A55ED7" w:rsidRDefault="00AA2772" w:rsidP="00A55ED7">
      <w:pPr>
        <w:tabs>
          <w:tab w:val="left" w:pos="1264"/>
        </w:tabs>
        <w:spacing w:line="379" w:lineRule="exact"/>
        <w:ind w:firstLine="726"/>
        <w:jc w:val="center"/>
        <w:rPr>
          <w:rFonts w:ascii="Times New Roman" w:hAnsi="Times New Roman"/>
          <w:sz w:val="32"/>
          <w:szCs w:val="32"/>
        </w:rPr>
      </w:pPr>
    </w:p>
    <w:p w:rsidR="00AA2772" w:rsidRPr="00A55ED7" w:rsidRDefault="00AA2772" w:rsidP="00A55ED7">
      <w:pPr>
        <w:tabs>
          <w:tab w:val="left" w:pos="1264"/>
        </w:tabs>
        <w:spacing w:line="379" w:lineRule="exact"/>
        <w:ind w:firstLine="726"/>
        <w:jc w:val="center"/>
        <w:rPr>
          <w:rFonts w:ascii="Times New Roman" w:hAnsi="Times New Roman"/>
          <w:b/>
          <w:sz w:val="32"/>
          <w:szCs w:val="32"/>
          <w:lang w:eastAsia="ru-RU"/>
        </w:rPr>
      </w:pPr>
      <w:r w:rsidRPr="00A55ED7">
        <w:rPr>
          <w:rFonts w:ascii="Times New Roman" w:hAnsi="Times New Roman"/>
          <w:b/>
          <w:sz w:val="32"/>
          <w:szCs w:val="32"/>
        </w:rPr>
        <w:t>Креативність під час виконання домашніх завдань</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Як заохотити людину вивчати фізику, якщо вона, наприклад, на 100% гуманітарій?! Варто визнати, що ми скоріше всього не зможемо добитися від дитини вміння розв'язувати фізичні задачі достатнього чи високого рівня. Проте ми переконані, що вміння розв'язувати фізичні задачі не може одностайно свідчити про те, що дитина розуміє фізику. І навпаки - дити</w:t>
      </w:r>
      <w:r w:rsidRPr="00A55ED7">
        <w:rPr>
          <w:rFonts w:ascii="Times New Roman" w:hAnsi="Times New Roman"/>
          <w:sz w:val="32"/>
          <w:szCs w:val="32"/>
        </w:rPr>
        <w:softHyphen/>
        <w:t xml:space="preserve">на, що не може розв'язувати приклади, іноді може пояснити причини та наслідки фізичних явищ краще, ніж однокласники, що мають вищі оцінки. Тож задача вчителя має полягати в першу чергу не в тому, щоб навчити дітей-гуманітаріїв розв'язувати легенькі </w:t>
      </w:r>
      <w:r w:rsidRPr="00A55ED7">
        <w:rPr>
          <w:rFonts w:ascii="Times New Roman" w:hAnsi="Times New Roman"/>
          <w:sz w:val="32"/>
          <w:szCs w:val="32"/>
          <w:lang w:val="uk-UA" w:eastAsia="ru-RU"/>
        </w:rPr>
        <w:t xml:space="preserve">задачки </w:t>
      </w:r>
      <w:r w:rsidRPr="00A55ED7">
        <w:rPr>
          <w:rFonts w:ascii="Times New Roman" w:hAnsi="Times New Roman"/>
          <w:sz w:val="32"/>
          <w:szCs w:val="32"/>
        </w:rPr>
        <w:t>зазубреним методом, а в тому, аби дати цим дітям розуміння фізичних процесів, адже це більше знадобиться людині у житті. Батькові чи матері більше знадобиться вмін</w:t>
      </w:r>
      <w:r w:rsidRPr="00A55ED7">
        <w:rPr>
          <w:rFonts w:ascii="Times New Roman" w:hAnsi="Times New Roman"/>
          <w:sz w:val="32"/>
          <w:szCs w:val="32"/>
        </w:rPr>
        <w:softHyphen/>
        <w:t>ня пояснювати ті чи інші явища, ніж колишнє вміння розв'язувати фізичні задачі. Адже батькам ще доведеться відповідати на купу «Чому?» від їхніх маленьких дітей.</w:t>
      </w:r>
    </w:p>
    <w:p w:rsidR="00AA2772" w:rsidRPr="00A55ED7" w:rsidRDefault="006E67A0" w:rsidP="00A55ED7">
      <w:pPr>
        <w:spacing w:line="379" w:lineRule="exact"/>
        <w:ind w:firstLine="726"/>
        <w:rPr>
          <w:rFonts w:ascii="Times New Roman" w:hAnsi="Times New Roman"/>
          <w:sz w:val="32"/>
          <w:szCs w:val="32"/>
          <w:lang w:eastAsia="ru-RU"/>
        </w:rPr>
      </w:pPr>
      <w:r>
        <w:rPr>
          <w:rFonts w:ascii="Times New Roman" w:hAnsi="Times New Roman"/>
          <w:sz w:val="32"/>
          <w:szCs w:val="32"/>
          <w:lang w:val="uk-UA"/>
        </w:rPr>
        <w:t xml:space="preserve">Наприклад, із </w:t>
      </w:r>
      <w:r w:rsidR="00AA2772" w:rsidRPr="00A55ED7">
        <w:rPr>
          <w:rFonts w:ascii="Times New Roman" w:hAnsi="Times New Roman"/>
          <w:sz w:val="32"/>
          <w:szCs w:val="32"/>
        </w:rPr>
        <w:t xml:space="preserve">досвіду, в одному з класів був учень, який мав оцінки низького та середнього рівнів із фізики. Цей </w:t>
      </w:r>
      <w:r w:rsidR="00AA2772" w:rsidRPr="00A55ED7">
        <w:rPr>
          <w:rFonts w:ascii="Times New Roman" w:hAnsi="Times New Roman"/>
          <w:sz w:val="32"/>
          <w:szCs w:val="32"/>
          <w:lang w:eastAsia="ru-RU"/>
        </w:rPr>
        <w:t xml:space="preserve">предмет, </w:t>
      </w:r>
      <w:r w:rsidR="00AA2772" w:rsidRPr="00A55ED7">
        <w:rPr>
          <w:rFonts w:ascii="Times New Roman" w:hAnsi="Times New Roman"/>
          <w:sz w:val="32"/>
          <w:szCs w:val="32"/>
        </w:rPr>
        <w:t>як і математика, давався йому дуже важко, проте, наприклад, на уро</w:t>
      </w:r>
      <w:r w:rsidR="00AA2772" w:rsidRPr="00A55ED7">
        <w:rPr>
          <w:rFonts w:ascii="Times New Roman" w:hAnsi="Times New Roman"/>
          <w:sz w:val="32"/>
          <w:szCs w:val="32"/>
        </w:rPr>
        <w:softHyphen/>
        <w:t>ках з музики та малювання, цей хлопець проявляв всі свої найкращі якос</w:t>
      </w:r>
      <w:r w:rsidR="00AA2772" w:rsidRPr="00A55ED7">
        <w:rPr>
          <w:rFonts w:ascii="Times New Roman" w:hAnsi="Times New Roman"/>
          <w:sz w:val="32"/>
          <w:szCs w:val="32"/>
        </w:rPr>
        <w:softHyphen/>
        <w:t>ті. І одного разу, перевіряючи зошити з домашнім завданням, у цього уч</w:t>
      </w:r>
      <w:r w:rsidR="00AA2772" w:rsidRPr="00A55ED7">
        <w:rPr>
          <w:rFonts w:ascii="Times New Roman" w:hAnsi="Times New Roman"/>
          <w:sz w:val="32"/>
          <w:szCs w:val="32"/>
        </w:rPr>
        <w:softHyphen/>
        <w:t xml:space="preserve">ня, замість стандартних простих схем до задач, </w:t>
      </w:r>
      <w:r>
        <w:rPr>
          <w:rFonts w:ascii="Times New Roman" w:hAnsi="Times New Roman"/>
          <w:sz w:val="32"/>
          <w:szCs w:val="32"/>
          <w:lang w:val="uk-UA"/>
        </w:rPr>
        <w:t xml:space="preserve">виявилися </w:t>
      </w:r>
      <w:r w:rsidR="00AA2772" w:rsidRPr="00A55ED7">
        <w:rPr>
          <w:rFonts w:ascii="Times New Roman" w:hAnsi="Times New Roman"/>
          <w:sz w:val="32"/>
          <w:szCs w:val="32"/>
        </w:rPr>
        <w:t>справжні витво</w:t>
      </w:r>
      <w:r w:rsidR="00AA2772" w:rsidRPr="00A55ED7">
        <w:rPr>
          <w:rFonts w:ascii="Times New Roman" w:hAnsi="Times New Roman"/>
          <w:sz w:val="32"/>
          <w:szCs w:val="32"/>
        </w:rPr>
        <w:softHyphen/>
        <w:t xml:space="preserve">ри мистецтва. До завдань із динаміки були намальовані шикарні малюнки, розміром майже у зошитний аркуш. (Варто зазначити, що хоч там й були зроблені відповідні позначення сил, але не всі вони були правильні). На наступному уроці, </w:t>
      </w:r>
      <w:r>
        <w:rPr>
          <w:rFonts w:ascii="Times New Roman" w:hAnsi="Times New Roman"/>
          <w:sz w:val="32"/>
          <w:szCs w:val="32"/>
          <w:lang w:val="uk-UA"/>
        </w:rPr>
        <w:t xml:space="preserve">вчитель </w:t>
      </w:r>
      <w:r w:rsidR="00AA2772" w:rsidRPr="00A55ED7">
        <w:rPr>
          <w:rFonts w:ascii="Times New Roman" w:hAnsi="Times New Roman"/>
          <w:sz w:val="32"/>
          <w:szCs w:val="32"/>
        </w:rPr>
        <w:t xml:space="preserve">повідомив класові, що цьому учневі, незважаючи на те, що розв'язки до задач чи були неправильні, чи були відсутні взагалі, </w:t>
      </w:r>
      <w:r>
        <w:rPr>
          <w:rFonts w:ascii="Times New Roman" w:hAnsi="Times New Roman"/>
          <w:sz w:val="32"/>
          <w:szCs w:val="32"/>
          <w:lang w:val="uk-UA"/>
        </w:rPr>
        <w:t xml:space="preserve">він поставив </w:t>
      </w:r>
      <w:r w:rsidR="00AA2772" w:rsidRPr="00A55ED7">
        <w:rPr>
          <w:rFonts w:ascii="Times New Roman" w:hAnsi="Times New Roman"/>
          <w:sz w:val="32"/>
          <w:szCs w:val="32"/>
        </w:rPr>
        <w:t xml:space="preserve">за «домашку» дванадцять балів. Звісно ж </w:t>
      </w:r>
      <w:r>
        <w:rPr>
          <w:rFonts w:ascii="Times New Roman" w:hAnsi="Times New Roman"/>
          <w:sz w:val="32"/>
          <w:szCs w:val="32"/>
          <w:lang w:val="uk-UA"/>
        </w:rPr>
        <w:t xml:space="preserve">він </w:t>
      </w:r>
      <w:r w:rsidR="00AA2772" w:rsidRPr="00A55ED7">
        <w:rPr>
          <w:rFonts w:ascii="Times New Roman" w:hAnsi="Times New Roman"/>
          <w:sz w:val="32"/>
          <w:szCs w:val="32"/>
        </w:rPr>
        <w:lastRenderedPageBreak/>
        <w:t xml:space="preserve">не ставитиму оцінки високого та достатнього рівня у подальшому за такі розв'язання, але така домашня робота, в плані користі для учня, є значно кращою, ніж списане д/з у свого однокласника. Якщо дитина не може правильно розв'язувати задачі, (ну не технічного складу в неї розум, що ж зробити), то най вже малює шикарні рисунки до завдань. Хтось може сказати, що це не принесе жодної користі, але </w:t>
      </w:r>
      <w:r>
        <w:rPr>
          <w:rFonts w:ascii="Times New Roman" w:hAnsi="Times New Roman"/>
          <w:sz w:val="32"/>
          <w:szCs w:val="32"/>
          <w:lang w:val="uk-UA"/>
        </w:rPr>
        <w:t xml:space="preserve">ми </w:t>
      </w:r>
      <w:r w:rsidR="00AA2772" w:rsidRPr="00A55ED7">
        <w:rPr>
          <w:rFonts w:ascii="Times New Roman" w:hAnsi="Times New Roman"/>
          <w:sz w:val="32"/>
          <w:szCs w:val="32"/>
        </w:rPr>
        <w:t>не погоджуюсь! Позаяк так само, як художник думає про природу, коли малює пейзажі, так само і цей учень думає про фізику, коли креслить подібні рисунки до фізичних задач.</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З метою зацікавлення у предметі «художників» ви можете навіть оголосити конкурс (із символічними призами) за «найкращий творчий рисунок до задачі» - будьте впевнені, що під час перевірки зошитів у вас виникне бажання декілька робіт забрати собі та поставити у рамочку. З метою зацікавлення у фізиці «письменників» – ви можете оголосити конкурс на найкраще пояснення якісної задачі. Твердо переконаний, що кілька ро</w:t>
      </w:r>
      <w:r w:rsidRPr="00A55ED7">
        <w:rPr>
          <w:rFonts w:ascii="Times New Roman" w:hAnsi="Times New Roman"/>
          <w:sz w:val="32"/>
          <w:szCs w:val="32"/>
        </w:rPr>
        <w:softHyphen/>
        <w:t>біт ви будете перечитувати й перечитувати, як найкращі твори улюблених письменників. У вашому класі є «актори»?! Нехай вони, у рамках вико</w:t>
      </w:r>
      <w:r w:rsidRPr="00A55ED7">
        <w:rPr>
          <w:rFonts w:ascii="Times New Roman" w:hAnsi="Times New Roman"/>
          <w:sz w:val="32"/>
          <w:szCs w:val="32"/>
        </w:rPr>
        <w:softHyphen/>
        <w:t xml:space="preserve">нання домашнього завдання поставлять невеличку сценку, під час якої </w:t>
      </w:r>
      <w:r w:rsidRPr="00A55ED7">
        <w:rPr>
          <w:rFonts w:ascii="Times New Roman" w:hAnsi="Times New Roman"/>
          <w:sz w:val="32"/>
          <w:szCs w:val="32"/>
          <w:lang w:eastAsia="ru-RU"/>
        </w:rPr>
        <w:t xml:space="preserve">креативно </w:t>
      </w:r>
      <w:r w:rsidRPr="00A55ED7">
        <w:rPr>
          <w:rFonts w:ascii="Times New Roman" w:hAnsi="Times New Roman"/>
          <w:sz w:val="32"/>
          <w:szCs w:val="32"/>
        </w:rPr>
        <w:t>зможуть пояснити минулу тему, яку ви розповідали на уроці. Переконан</w:t>
      </w:r>
      <w:r w:rsidR="006E67A0">
        <w:rPr>
          <w:rFonts w:ascii="Times New Roman" w:hAnsi="Times New Roman"/>
          <w:sz w:val="32"/>
          <w:szCs w:val="32"/>
          <w:lang w:val="uk-UA"/>
        </w:rPr>
        <w:t>і</w:t>
      </w:r>
      <w:r w:rsidRPr="00A55ED7">
        <w:rPr>
          <w:rFonts w:ascii="Times New Roman" w:hAnsi="Times New Roman"/>
          <w:sz w:val="32"/>
          <w:szCs w:val="32"/>
        </w:rPr>
        <w:t>, що крики «браво» із класу будуть забезпечені.</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Таким чином, діти краще зрозуміють тему, та будуть більш зацікав</w:t>
      </w:r>
      <w:r w:rsidRPr="00A55ED7">
        <w:rPr>
          <w:rFonts w:ascii="Times New Roman" w:hAnsi="Times New Roman"/>
          <w:sz w:val="32"/>
          <w:szCs w:val="32"/>
        </w:rPr>
        <w:softHyphen/>
        <w:t xml:space="preserve">лені у ваших уроках. Але ж звісно, такі «конкурси» не слід часто проводити, адже все часте </w:t>
      </w:r>
      <w:r w:rsidR="0057401D">
        <w:rPr>
          <w:rFonts w:ascii="Times New Roman" w:hAnsi="Times New Roman"/>
          <w:sz w:val="32"/>
          <w:szCs w:val="32"/>
        </w:rPr>
        <w:t>–</w:t>
      </w:r>
      <w:r w:rsidRPr="00A55ED7">
        <w:rPr>
          <w:rFonts w:ascii="Times New Roman" w:hAnsi="Times New Roman"/>
          <w:sz w:val="32"/>
          <w:szCs w:val="32"/>
        </w:rPr>
        <w:t xml:space="preserve"> приїдається, тож педагоги мають використовувати усі свої творчі здібності, аби щоразу вигадувати щось нове й цікаве.</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 xml:space="preserve">Також </w:t>
      </w:r>
      <w:r w:rsidR="00EA2126">
        <w:rPr>
          <w:rFonts w:ascii="Times New Roman" w:hAnsi="Times New Roman"/>
          <w:sz w:val="32"/>
          <w:szCs w:val="32"/>
          <w:lang w:val="uk-UA"/>
        </w:rPr>
        <w:t>можна дати</w:t>
      </w:r>
      <w:r w:rsidRPr="00A55ED7">
        <w:rPr>
          <w:rFonts w:ascii="Times New Roman" w:hAnsi="Times New Roman"/>
          <w:sz w:val="32"/>
          <w:szCs w:val="32"/>
        </w:rPr>
        <w:t xml:space="preserve"> учням завдання - не просто розв'язати зада</w:t>
      </w:r>
      <w:r w:rsidRPr="00A55ED7">
        <w:rPr>
          <w:rFonts w:ascii="Times New Roman" w:hAnsi="Times New Roman"/>
          <w:sz w:val="32"/>
          <w:szCs w:val="32"/>
        </w:rPr>
        <w:softHyphen/>
        <w:t>чу, а й самостійно її вигадати. Попросить їх видумати якісь цікаві нестан</w:t>
      </w:r>
      <w:r w:rsidRPr="00A55ED7">
        <w:rPr>
          <w:rFonts w:ascii="Times New Roman" w:hAnsi="Times New Roman"/>
          <w:sz w:val="32"/>
          <w:szCs w:val="32"/>
        </w:rPr>
        <w:softHyphen/>
        <w:t>дартні фізичні завдання. Таким чином ми зможемо розвивати творчі здіб</w:t>
      </w:r>
      <w:r w:rsidRPr="00A55ED7">
        <w:rPr>
          <w:rFonts w:ascii="Times New Roman" w:hAnsi="Times New Roman"/>
          <w:sz w:val="32"/>
          <w:szCs w:val="32"/>
        </w:rPr>
        <w:softHyphen/>
        <w:t>ності, які вкрай необхідні для того, щоб вигадати щось «своє». Діти ж тех</w:t>
      </w:r>
      <w:r w:rsidRPr="00A55ED7">
        <w:rPr>
          <w:rFonts w:ascii="Times New Roman" w:hAnsi="Times New Roman"/>
          <w:sz w:val="32"/>
          <w:szCs w:val="32"/>
        </w:rPr>
        <w:softHyphen/>
        <w:t>нічного спрямування особливо потребують подібних «домашок». Адже всі ми звикли розв'язувати задачі з фізики, але тепер їм доведеться діяти навпаки, діяти нестандартно! Вигадати складну задачу, пов'язану із повсяк</w:t>
      </w:r>
      <w:r w:rsidRPr="00A55ED7">
        <w:rPr>
          <w:rFonts w:ascii="Times New Roman" w:hAnsi="Times New Roman"/>
          <w:sz w:val="32"/>
          <w:szCs w:val="32"/>
        </w:rPr>
        <w:softHyphen/>
        <w:t>денним життям, та перевірити, щоб вона розв'язувалась – це вкрай кори</w:t>
      </w:r>
      <w:r w:rsidRPr="00A55ED7">
        <w:rPr>
          <w:rFonts w:ascii="Times New Roman" w:hAnsi="Times New Roman"/>
          <w:sz w:val="32"/>
          <w:szCs w:val="32"/>
        </w:rPr>
        <w:softHyphen/>
        <w:t>сно.</w:t>
      </w:r>
    </w:p>
    <w:p w:rsidR="00AA2772" w:rsidRPr="00A55ED7" w:rsidRDefault="00EA2126" w:rsidP="00A55ED7">
      <w:pPr>
        <w:spacing w:line="379" w:lineRule="exact"/>
        <w:ind w:firstLine="726"/>
        <w:rPr>
          <w:rFonts w:ascii="Times New Roman" w:hAnsi="Times New Roman"/>
          <w:sz w:val="32"/>
          <w:szCs w:val="32"/>
        </w:rPr>
      </w:pPr>
      <w:r>
        <w:rPr>
          <w:rFonts w:ascii="Times New Roman" w:hAnsi="Times New Roman"/>
          <w:sz w:val="32"/>
          <w:szCs w:val="32"/>
          <w:lang w:val="uk-UA"/>
        </w:rPr>
        <w:lastRenderedPageBreak/>
        <w:t>Наприклад,</w:t>
      </w:r>
      <w:r w:rsidR="00AA2772" w:rsidRPr="00A55ED7">
        <w:rPr>
          <w:rFonts w:ascii="Times New Roman" w:hAnsi="Times New Roman"/>
          <w:sz w:val="32"/>
          <w:szCs w:val="32"/>
        </w:rPr>
        <w:t>постави</w:t>
      </w:r>
      <w:r>
        <w:rPr>
          <w:rFonts w:ascii="Times New Roman" w:hAnsi="Times New Roman"/>
          <w:sz w:val="32"/>
          <w:szCs w:val="32"/>
          <w:lang w:val="uk-UA"/>
        </w:rPr>
        <w:t>т</w:t>
      </w:r>
      <w:r w:rsidR="00AA2772" w:rsidRPr="00A55ED7">
        <w:rPr>
          <w:rFonts w:ascii="Times New Roman" w:hAnsi="Times New Roman"/>
          <w:sz w:val="32"/>
          <w:szCs w:val="32"/>
        </w:rPr>
        <w:t>и пе</w:t>
      </w:r>
      <w:r w:rsidR="00AA2772" w:rsidRPr="00A55ED7">
        <w:rPr>
          <w:rFonts w:ascii="Times New Roman" w:hAnsi="Times New Roman"/>
          <w:sz w:val="32"/>
          <w:szCs w:val="32"/>
        </w:rPr>
        <w:softHyphen/>
        <w:t>ред собою задачу порахувати справжній час зупинки конкретної марки ав</w:t>
      </w:r>
      <w:r w:rsidR="00AA2772" w:rsidRPr="00A55ED7">
        <w:rPr>
          <w:rFonts w:ascii="Times New Roman" w:hAnsi="Times New Roman"/>
          <w:sz w:val="32"/>
          <w:szCs w:val="32"/>
        </w:rPr>
        <w:softHyphen/>
        <w:t xml:space="preserve">томобіля з певної швидкості. Для цього нам було необхідно порахувати справжню силу тертя (враховуючи опір повітря), що виникає у автомобіля при їзді, враховуючи усі щонайменші чинники. </w:t>
      </w:r>
      <w:r>
        <w:rPr>
          <w:rFonts w:ascii="Times New Roman" w:hAnsi="Times New Roman"/>
          <w:sz w:val="32"/>
          <w:szCs w:val="32"/>
          <w:lang w:val="uk-UA"/>
        </w:rPr>
        <w:t xml:space="preserve">Така задача може викликати неабияке захоплення </w:t>
      </w:r>
      <w:r w:rsidR="00AA2772" w:rsidRPr="00A55ED7">
        <w:rPr>
          <w:rFonts w:ascii="Times New Roman" w:hAnsi="Times New Roman"/>
          <w:sz w:val="32"/>
          <w:szCs w:val="32"/>
        </w:rPr>
        <w:t>тільки через те, що вона була нестандартною шкільною, де вже даються наближені коефіцієнти тертя між поверхнями, та практично не враховується форма кузова, ко</w:t>
      </w:r>
      <w:r w:rsidR="00AA2772" w:rsidRPr="00A55ED7">
        <w:rPr>
          <w:rFonts w:ascii="Times New Roman" w:hAnsi="Times New Roman"/>
          <w:sz w:val="32"/>
          <w:szCs w:val="32"/>
        </w:rPr>
        <w:softHyphen/>
        <w:t xml:space="preserve">ліс. </w:t>
      </w:r>
      <w:r>
        <w:rPr>
          <w:rFonts w:ascii="Times New Roman" w:hAnsi="Times New Roman"/>
          <w:sz w:val="32"/>
          <w:szCs w:val="32"/>
          <w:lang w:val="uk-UA"/>
        </w:rPr>
        <w:t xml:space="preserve">Виникає </w:t>
      </w:r>
      <w:r w:rsidR="00AA2772" w:rsidRPr="00A55ED7">
        <w:rPr>
          <w:rFonts w:ascii="Times New Roman" w:hAnsi="Times New Roman"/>
          <w:sz w:val="32"/>
          <w:szCs w:val="32"/>
        </w:rPr>
        <w:t>бажання отримати результат більш правдивий, більш пов'язаний із реальним життям. Нестандартна задача надих</w:t>
      </w:r>
      <w:r>
        <w:rPr>
          <w:rFonts w:ascii="Times New Roman" w:hAnsi="Times New Roman"/>
          <w:sz w:val="32"/>
          <w:szCs w:val="32"/>
          <w:lang w:val="uk-UA"/>
        </w:rPr>
        <w:t>ає</w:t>
      </w:r>
      <w:r w:rsidR="00AA2772" w:rsidRPr="00A55ED7">
        <w:rPr>
          <w:rFonts w:ascii="Times New Roman" w:hAnsi="Times New Roman"/>
          <w:sz w:val="32"/>
          <w:szCs w:val="32"/>
        </w:rPr>
        <w:t xml:space="preserve">. </w:t>
      </w:r>
      <w:r>
        <w:rPr>
          <w:rFonts w:ascii="Times New Roman" w:hAnsi="Times New Roman"/>
          <w:sz w:val="32"/>
          <w:szCs w:val="32"/>
          <w:lang w:val="uk-UA"/>
        </w:rPr>
        <w:t xml:space="preserve">Учні можуть </w:t>
      </w:r>
      <w:r w:rsidR="00AA2772" w:rsidRPr="00A55ED7">
        <w:rPr>
          <w:rFonts w:ascii="Times New Roman" w:hAnsi="Times New Roman"/>
          <w:sz w:val="32"/>
          <w:szCs w:val="32"/>
        </w:rPr>
        <w:t>щоденно діли</w:t>
      </w:r>
      <w:r>
        <w:rPr>
          <w:rFonts w:ascii="Times New Roman" w:hAnsi="Times New Roman"/>
          <w:sz w:val="32"/>
          <w:szCs w:val="32"/>
          <w:lang w:val="uk-UA"/>
        </w:rPr>
        <w:t>т</w:t>
      </w:r>
      <w:r w:rsidR="00AA2772" w:rsidRPr="00A55ED7">
        <w:rPr>
          <w:rFonts w:ascii="Times New Roman" w:hAnsi="Times New Roman"/>
          <w:sz w:val="32"/>
          <w:szCs w:val="32"/>
        </w:rPr>
        <w:t xml:space="preserve">ися своїми нотатками, розв'язками, новими формулами, що </w:t>
      </w:r>
      <w:r>
        <w:rPr>
          <w:rFonts w:ascii="Times New Roman" w:hAnsi="Times New Roman"/>
          <w:sz w:val="32"/>
          <w:szCs w:val="32"/>
          <w:lang w:val="uk-UA"/>
        </w:rPr>
        <w:t xml:space="preserve">віднайдуть </w:t>
      </w:r>
      <w:r w:rsidR="00AA2772" w:rsidRPr="00A55ED7">
        <w:rPr>
          <w:rFonts w:ascii="Times New Roman" w:hAnsi="Times New Roman"/>
          <w:sz w:val="32"/>
          <w:szCs w:val="32"/>
        </w:rPr>
        <w:t>з додаткових джерел, шука</w:t>
      </w:r>
      <w:r>
        <w:rPr>
          <w:rFonts w:ascii="Times New Roman" w:hAnsi="Times New Roman"/>
          <w:sz w:val="32"/>
          <w:szCs w:val="32"/>
          <w:lang w:val="uk-UA"/>
        </w:rPr>
        <w:t>т</w:t>
      </w:r>
      <w:r w:rsidR="00AA2772" w:rsidRPr="00A55ED7">
        <w:rPr>
          <w:rFonts w:ascii="Times New Roman" w:hAnsi="Times New Roman"/>
          <w:sz w:val="32"/>
          <w:szCs w:val="32"/>
        </w:rPr>
        <w:t>и щось нове і нове, вивча</w:t>
      </w:r>
      <w:r>
        <w:rPr>
          <w:rFonts w:ascii="Times New Roman" w:hAnsi="Times New Roman"/>
          <w:sz w:val="32"/>
          <w:szCs w:val="32"/>
          <w:lang w:val="uk-UA"/>
        </w:rPr>
        <w:t>т</w:t>
      </w:r>
      <w:r w:rsidR="00AA2772" w:rsidRPr="00A55ED7">
        <w:rPr>
          <w:rFonts w:ascii="Times New Roman" w:hAnsi="Times New Roman"/>
          <w:sz w:val="32"/>
          <w:szCs w:val="32"/>
        </w:rPr>
        <w:t>и незна</w:t>
      </w:r>
      <w:r w:rsidR="00AA2772" w:rsidRPr="00A55ED7">
        <w:rPr>
          <w:rFonts w:ascii="Times New Roman" w:hAnsi="Times New Roman"/>
          <w:sz w:val="32"/>
          <w:szCs w:val="32"/>
        </w:rPr>
        <w:softHyphen/>
        <w:t>йомий матеріал. І це да</w:t>
      </w:r>
      <w:r>
        <w:rPr>
          <w:rFonts w:ascii="Times New Roman" w:hAnsi="Times New Roman"/>
          <w:sz w:val="32"/>
          <w:szCs w:val="32"/>
          <w:lang w:val="uk-UA"/>
        </w:rPr>
        <w:t>сть</w:t>
      </w:r>
      <w:r w:rsidR="00AA2772" w:rsidRPr="00A55ED7">
        <w:rPr>
          <w:rFonts w:ascii="Times New Roman" w:hAnsi="Times New Roman"/>
          <w:sz w:val="32"/>
          <w:szCs w:val="32"/>
        </w:rPr>
        <w:t xml:space="preserve"> свій результат</w:t>
      </w:r>
      <w:r>
        <w:rPr>
          <w:rFonts w:ascii="Times New Roman" w:hAnsi="Times New Roman"/>
          <w:sz w:val="32"/>
          <w:szCs w:val="32"/>
          <w:lang w:val="uk-UA"/>
        </w:rPr>
        <w:t>.</w:t>
      </w:r>
      <w:r w:rsidR="00AA2772" w:rsidRPr="00A55ED7">
        <w:rPr>
          <w:rFonts w:ascii="Times New Roman" w:hAnsi="Times New Roman"/>
          <w:sz w:val="32"/>
          <w:szCs w:val="32"/>
        </w:rPr>
        <w:t xml:space="preserve"> Відійдіть від стандартних задач із «брусочками» взагалі. Ніколи й ні</w:t>
      </w:r>
      <w:r w:rsidR="00AA2772" w:rsidRPr="00A55ED7">
        <w:rPr>
          <w:rFonts w:ascii="Times New Roman" w:hAnsi="Times New Roman"/>
          <w:sz w:val="32"/>
          <w:szCs w:val="32"/>
        </w:rPr>
        <w:softHyphen/>
        <w:t>защо не згадуйте їх у домашніх завданнях із фізики. Вони вже давно неак</w:t>
      </w:r>
      <w:r w:rsidR="00AA2772" w:rsidRPr="00A55ED7">
        <w:rPr>
          <w:rFonts w:ascii="Times New Roman" w:hAnsi="Times New Roman"/>
          <w:sz w:val="32"/>
          <w:szCs w:val="32"/>
        </w:rPr>
        <w:softHyphen/>
        <w:t xml:space="preserve">туальні! </w:t>
      </w:r>
      <w:r>
        <w:rPr>
          <w:rFonts w:ascii="Times New Roman" w:hAnsi="Times New Roman"/>
          <w:sz w:val="32"/>
          <w:szCs w:val="32"/>
          <w:lang w:val="uk-UA"/>
        </w:rPr>
        <w:t xml:space="preserve">Ми </w:t>
      </w:r>
      <w:r w:rsidR="00AA2772" w:rsidRPr="00A55ED7">
        <w:rPr>
          <w:rFonts w:ascii="Times New Roman" w:hAnsi="Times New Roman"/>
          <w:sz w:val="32"/>
          <w:szCs w:val="32"/>
        </w:rPr>
        <w:t>ще не зустріча</w:t>
      </w:r>
      <w:r>
        <w:rPr>
          <w:rFonts w:ascii="Times New Roman" w:hAnsi="Times New Roman"/>
          <w:sz w:val="32"/>
          <w:szCs w:val="32"/>
          <w:lang w:val="uk-UA"/>
        </w:rPr>
        <w:t xml:space="preserve">ли </w:t>
      </w:r>
      <w:r w:rsidR="00AA2772" w:rsidRPr="00A55ED7">
        <w:rPr>
          <w:rFonts w:ascii="Times New Roman" w:hAnsi="Times New Roman"/>
          <w:sz w:val="32"/>
          <w:szCs w:val="32"/>
        </w:rPr>
        <w:t>жодної дитини, якій було б цікаво знаходити силу, з якою треба тягнути шматок деревини похилою поверхнею, аби та рухалась зі сталою швидкістю! Натомість класові можна дати задачу поді</w:t>
      </w:r>
      <w:r w:rsidR="00AA2772" w:rsidRPr="00A55ED7">
        <w:rPr>
          <w:rFonts w:ascii="Times New Roman" w:hAnsi="Times New Roman"/>
          <w:sz w:val="32"/>
          <w:szCs w:val="32"/>
        </w:rPr>
        <w:softHyphen/>
        <w:t>бно до такої: «Яку силу треба прикласти велосипедисту, аби їхати зі шви</w:t>
      </w:r>
      <w:r w:rsidR="00AA2772" w:rsidRPr="00A55ED7">
        <w:rPr>
          <w:rFonts w:ascii="Times New Roman" w:hAnsi="Times New Roman"/>
          <w:sz w:val="32"/>
          <w:szCs w:val="32"/>
        </w:rPr>
        <w:softHyphen/>
        <w:t>дкістю 25 км/год. на ділянці дороги від вулиці Третьої Слобідської до Шостої?» (Нагаду</w:t>
      </w:r>
      <w:r>
        <w:rPr>
          <w:rFonts w:ascii="Times New Roman" w:hAnsi="Times New Roman"/>
          <w:sz w:val="32"/>
          <w:szCs w:val="32"/>
          <w:lang w:val="uk-UA"/>
        </w:rPr>
        <w:t>ємо</w:t>
      </w:r>
      <w:r w:rsidR="00AA2772" w:rsidRPr="00A55ED7">
        <w:rPr>
          <w:rFonts w:ascii="Times New Roman" w:hAnsi="Times New Roman"/>
          <w:sz w:val="32"/>
          <w:szCs w:val="32"/>
        </w:rPr>
        <w:t>, що там є неабиякий підйом угору). Дайте в умові за</w:t>
      </w:r>
      <w:r w:rsidR="00AA2772" w:rsidRPr="00A55ED7">
        <w:rPr>
          <w:rFonts w:ascii="Times New Roman" w:hAnsi="Times New Roman"/>
          <w:sz w:val="32"/>
          <w:szCs w:val="32"/>
        </w:rPr>
        <w:softHyphen/>
        <w:t>дачі додаткові дані (висота вулиці «Шоста слобідська» у порівнянні з «Третьою Слобідською». Ви можете дати дітям готові коефіцієнти тертя кочення та формулу для розрахунку в умові, адже ця тема детально не вивчається. Дайте ще дівчатам додаткове завдання порахувати кількість спа</w:t>
      </w:r>
      <w:r w:rsidR="00AA2772" w:rsidRPr="00A55ED7">
        <w:rPr>
          <w:rFonts w:ascii="Times New Roman" w:hAnsi="Times New Roman"/>
          <w:sz w:val="32"/>
          <w:szCs w:val="32"/>
        </w:rPr>
        <w:softHyphen/>
        <w:t>лених калорій, під час такої поїздки (таким чином, ми можемо ще прихо</w:t>
      </w:r>
      <w:r w:rsidR="00AA2772" w:rsidRPr="00A55ED7">
        <w:rPr>
          <w:rFonts w:ascii="Times New Roman" w:hAnsi="Times New Roman"/>
          <w:sz w:val="32"/>
          <w:szCs w:val="32"/>
        </w:rPr>
        <w:softHyphen/>
        <w:t>вано нав'язувати дітям спортивний спосіб життя). Розв'язання цього завдання за користю буде відповідати кільком задачам про якісь «бруски». Позаяк дітям буде значно цікавіше робити саме це завдання, в якому вони можуть творчо поставитися до розв'язання проблеми. Дайте подібне за</w:t>
      </w:r>
      <w:r w:rsidR="00AA2772" w:rsidRPr="00A55ED7">
        <w:rPr>
          <w:rFonts w:ascii="Times New Roman" w:hAnsi="Times New Roman"/>
          <w:sz w:val="32"/>
          <w:szCs w:val="32"/>
        </w:rPr>
        <w:softHyphen/>
        <w:t>вдання учням, що мають фізико-математичні здібності. Але нехай вони знайдуть повну силу тертя (враховуючи опір повітря) певної марки авто</w:t>
      </w:r>
      <w:r w:rsidR="00AA2772" w:rsidRPr="00A55ED7">
        <w:rPr>
          <w:rFonts w:ascii="Times New Roman" w:hAnsi="Times New Roman"/>
          <w:sz w:val="32"/>
          <w:szCs w:val="32"/>
        </w:rPr>
        <w:softHyphen/>
        <w:t xml:space="preserve">мобіля. Дайте їм тиждень на виконання цієї задачі, нехай вони зроблять це проектом! Це значно цікавіше! Учні вивчатимуть додатковий </w:t>
      </w:r>
      <w:r w:rsidR="00AA2772" w:rsidRPr="00A55ED7">
        <w:rPr>
          <w:rFonts w:ascii="Times New Roman" w:hAnsi="Times New Roman"/>
          <w:sz w:val="32"/>
          <w:szCs w:val="32"/>
        </w:rPr>
        <w:lastRenderedPageBreak/>
        <w:t>матеріал, та не тільки зможуть багато нового дізнатися, але й пов'язати фізику із реа</w:t>
      </w:r>
      <w:r w:rsidR="00AA2772" w:rsidRPr="00A55ED7">
        <w:rPr>
          <w:rFonts w:ascii="Times New Roman" w:hAnsi="Times New Roman"/>
          <w:sz w:val="32"/>
          <w:szCs w:val="32"/>
        </w:rPr>
        <w:softHyphen/>
        <w:t>льним життям.</w:t>
      </w:r>
    </w:p>
    <w:p w:rsidR="00AA2772" w:rsidRPr="00A55ED7" w:rsidRDefault="00AA2772" w:rsidP="00A55ED7">
      <w:pPr>
        <w:spacing w:line="379" w:lineRule="exact"/>
        <w:ind w:firstLine="726"/>
        <w:rPr>
          <w:rFonts w:ascii="Times New Roman" w:hAnsi="Times New Roman"/>
          <w:sz w:val="32"/>
          <w:szCs w:val="32"/>
          <w:lang w:eastAsia="ru-RU"/>
        </w:rPr>
      </w:pPr>
    </w:p>
    <w:p w:rsidR="00AA2772" w:rsidRPr="00A55ED7" w:rsidRDefault="00AA2772" w:rsidP="00A55ED7">
      <w:pPr>
        <w:spacing w:line="379" w:lineRule="exact"/>
        <w:ind w:firstLine="726"/>
        <w:rPr>
          <w:rFonts w:ascii="Times New Roman" w:hAnsi="Times New Roman"/>
          <w:b/>
          <w:sz w:val="32"/>
          <w:szCs w:val="32"/>
          <w:lang w:eastAsia="ru-RU"/>
        </w:rPr>
      </w:pPr>
      <w:r w:rsidRPr="00A55ED7">
        <w:rPr>
          <w:rFonts w:ascii="Times New Roman" w:hAnsi="Times New Roman"/>
          <w:b/>
          <w:sz w:val="32"/>
          <w:szCs w:val="32"/>
        </w:rPr>
        <w:t>Використовуйте креативність для підтримки дисципліни</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Ніхто не може заперечувати того, що не всій вашій аудиторії, якій ви читаєте предмет, він є дуже цікавим. Якщо таких дітей у класі дуже мало, то зазвичай це не спричиняє проблеми для вчителя. Але якщо таких учнів, які не мають здібностей до фізико-математичних предметів майже поло</w:t>
      </w:r>
      <w:r w:rsidRPr="00A55ED7">
        <w:rPr>
          <w:rFonts w:ascii="Times New Roman" w:hAnsi="Times New Roman"/>
          <w:sz w:val="32"/>
          <w:szCs w:val="32"/>
        </w:rPr>
        <w:softHyphen/>
        <w:t>вина, то це вже може становити велику загрозу. Адже діти, яким не цікаво те, що ви викладаєте, не просто не будуть вас слухати, але й почнуть по</w:t>
      </w:r>
      <w:r w:rsidRPr="00A55ED7">
        <w:rPr>
          <w:rFonts w:ascii="Times New Roman" w:hAnsi="Times New Roman"/>
          <w:sz w:val="32"/>
          <w:szCs w:val="32"/>
        </w:rPr>
        <w:softHyphen/>
        <w:t>рушувати дисципліну. Тож у таких випадках, креативні здібності учителя стають дуже актуальними та вкрай необхідними. Примусити дитину наси</w:t>
      </w:r>
      <w:r w:rsidRPr="00A55ED7">
        <w:rPr>
          <w:rFonts w:ascii="Times New Roman" w:hAnsi="Times New Roman"/>
          <w:sz w:val="32"/>
          <w:szCs w:val="32"/>
        </w:rPr>
        <w:softHyphen/>
        <w:t>льно слухати те, що ви розповідаєте практично неможливо, але наша вчи</w:t>
      </w:r>
      <w:r w:rsidRPr="00A55ED7">
        <w:rPr>
          <w:rFonts w:ascii="Times New Roman" w:hAnsi="Times New Roman"/>
          <w:sz w:val="32"/>
          <w:szCs w:val="32"/>
        </w:rPr>
        <w:softHyphen/>
        <w:t>тельська задача має полягати у тому, щоб зацікавити в фізиці усіх! Вчи</w:t>
      </w:r>
      <w:r w:rsidRPr="00A55ED7">
        <w:rPr>
          <w:rFonts w:ascii="Times New Roman" w:hAnsi="Times New Roman"/>
          <w:sz w:val="32"/>
          <w:szCs w:val="32"/>
        </w:rPr>
        <w:softHyphen/>
        <w:t>тель має вести урок із таким запалом та ентузіазмом, щоб всі учні «зара</w:t>
      </w:r>
      <w:r w:rsidRPr="00A55ED7">
        <w:rPr>
          <w:rFonts w:ascii="Times New Roman" w:hAnsi="Times New Roman"/>
          <w:sz w:val="32"/>
          <w:szCs w:val="32"/>
        </w:rPr>
        <w:softHyphen/>
        <w:t>зилися» натхненням свого наставника та навчались навіть тому предмету, який від початку не був для них цікавим. Якщо вчитель нестандартно під</w:t>
      </w:r>
      <w:r w:rsidRPr="00A55ED7">
        <w:rPr>
          <w:rFonts w:ascii="Times New Roman" w:hAnsi="Times New Roman"/>
          <w:sz w:val="32"/>
          <w:szCs w:val="32"/>
        </w:rPr>
        <w:softHyphen/>
        <w:t>носить матеріал, якщо вчитель перетворює свої уроки в шоу (не плутати зі словом «цирк»), то усі без виключення будуть мати бажання відвідувати уроки цього викладача.</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Але також неможливо заперечувати й того, що склад класів в одній школі та в іншій може суттєво відрізнятися. Та може таке ставатися, що в класі буде група осіб, нехай з десяти дітей, які будуть систематично по</w:t>
      </w:r>
      <w:r w:rsidRPr="00A55ED7">
        <w:rPr>
          <w:rFonts w:ascii="Times New Roman" w:hAnsi="Times New Roman"/>
          <w:sz w:val="32"/>
          <w:szCs w:val="32"/>
        </w:rPr>
        <w:softHyphen/>
        <w:t>рушувати дисципліну на всіх уроках. Тож вчитель має застосувати всі свої творчі ідеї, аби її втримати. Якщо це мова йде не про старші класи, то в таких випадках можна використовувати властивість людини, що полягає у бажанні завжди бути кращим, ніж хтось інший.</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Можна спробувати наступну методику (але варто зазначити також те, що жодна методика з втримання дисципліни не стане панацеєю, адже їх треба час від часу змінювати). Повідомте тим дітям, що найбільш часто порушують норми поведінки, що для них є особлива гра, та прийняти участь у цій грі можуть виключно вони. Роздайте кожному аркуш А4, що буде розкреслений у велику клітинку. Скажіть їм, що якщо під час проведення уроку, ви будете помічати, що ці учні уважні, ви будете зафарбову</w:t>
      </w:r>
      <w:r w:rsidRPr="00A55ED7">
        <w:rPr>
          <w:rFonts w:ascii="Times New Roman" w:hAnsi="Times New Roman"/>
          <w:sz w:val="32"/>
          <w:szCs w:val="32"/>
        </w:rPr>
        <w:softHyphen/>
        <w:t xml:space="preserve">вати (чи </w:t>
      </w:r>
      <w:r w:rsidRPr="00A55ED7">
        <w:rPr>
          <w:rFonts w:ascii="Times New Roman" w:hAnsi="Times New Roman"/>
          <w:sz w:val="32"/>
          <w:szCs w:val="32"/>
        </w:rPr>
        <w:lastRenderedPageBreak/>
        <w:t xml:space="preserve">заклеювати стікером) одну з клітинок. Той, у кого першого будуть зафарбовані (заклеєні) всі клітинки, отримує дозвіл піти та обміняти цей аркуш на будь-що з ваших канцелярського приладдя. Призами можуть стати якісь ручки, блокноти, степлери та багато інших невеличких </w:t>
      </w:r>
      <w:r w:rsidRPr="00A55ED7">
        <w:rPr>
          <w:rFonts w:ascii="Times New Roman" w:hAnsi="Times New Roman"/>
          <w:sz w:val="32"/>
          <w:szCs w:val="32"/>
          <w:lang w:eastAsia="ru-RU"/>
        </w:rPr>
        <w:t>пред</w:t>
      </w:r>
      <w:r w:rsidRPr="00A55ED7">
        <w:rPr>
          <w:rFonts w:ascii="Times New Roman" w:hAnsi="Times New Roman"/>
          <w:sz w:val="32"/>
          <w:szCs w:val="32"/>
        </w:rPr>
        <w:t>метів. Мотивацією для більшої уважності стане більше не бажання отри</w:t>
      </w:r>
      <w:r w:rsidRPr="00A55ED7">
        <w:rPr>
          <w:rFonts w:ascii="Times New Roman" w:hAnsi="Times New Roman"/>
          <w:sz w:val="32"/>
          <w:szCs w:val="32"/>
        </w:rPr>
        <w:softHyphen/>
        <w:t>мати приз, а бажання позмагатися один із одним. Звісно ж не варто роз</w:t>
      </w:r>
      <w:r w:rsidRPr="00A55ED7">
        <w:rPr>
          <w:rFonts w:ascii="Times New Roman" w:hAnsi="Times New Roman"/>
          <w:sz w:val="32"/>
          <w:szCs w:val="32"/>
        </w:rPr>
        <w:softHyphen/>
        <w:t>раховувати, що такий метод буде працювати, наприклад, протягом міся</w:t>
      </w:r>
      <w:r w:rsidRPr="00A55ED7">
        <w:rPr>
          <w:rFonts w:ascii="Times New Roman" w:hAnsi="Times New Roman"/>
          <w:sz w:val="32"/>
          <w:szCs w:val="32"/>
        </w:rPr>
        <w:softHyphen/>
        <w:t>ця, проте ми можемо очікувати того, що серед цієї групи дітей буде одна-дві особи, яких ми таким чином зможемо зацікавити у своєму предметі ще більше, та в цієї дитини більше не буде проблем із поведінкою.</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Також, ще одну креативну методику можна використовувати для по</w:t>
      </w:r>
      <w:r w:rsidRPr="00A55ED7">
        <w:rPr>
          <w:rFonts w:ascii="Times New Roman" w:hAnsi="Times New Roman"/>
          <w:sz w:val="32"/>
          <w:szCs w:val="32"/>
        </w:rPr>
        <w:softHyphen/>
        <w:t>ліпшення поведінки класу. Ви можете намалювати на дошці три невеличкі кола, та повідомити дітям, що коли хтось буде себе погано поводитися, ви будете замальовувати одне коло. Якщо на кінець уроку замальованих кіл буде менше трьох, ви дозволите класові «знищити» один номер домашнього завдання, яке задаєте. Або, наприклад, відпускаєте на 5 хвилин ра</w:t>
      </w:r>
      <w:r w:rsidRPr="00A55ED7">
        <w:rPr>
          <w:rFonts w:ascii="Times New Roman" w:hAnsi="Times New Roman"/>
          <w:sz w:val="32"/>
          <w:szCs w:val="32"/>
        </w:rPr>
        <w:softHyphen/>
        <w:t>ніше з уроку. Хтось може подумати, що вчитель і так не завжди встигає викласти повністю матеріал, але ж якщо діти будуть намагатися себе краще поводити, аби звільнитися раніше, ви зможете зекономити час, який би витрачали на налагодження дисципліни і спрямувати його на вивчення матеріалу.</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Також існує багато інших цікавих креативних рішень, що може вико</w:t>
      </w:r>
      <w:r w:rsidRPr="00A55ED7">
        <w:rPr>
          <w:rFonts w:ascii="Times New Roman" w:hAnsi="Times New Roman"/>
          <w:sz w:val="32"/>
          <w:szCs w:val="32"/>
        </w:rPr>
        <w:softHyphen/>
        <w:t>ристовувати вчитель, для збереження дисципліни. Але варто зазначити також те, що, якщо діти поважають вчителя та бачать, наскільки він піклу</w:t>
      </w:r>
      <w:r w:rsidRPr="00A55ED7">
        <w:rPr>
          <w:rFonts w:ascii="Times New Roman" w:hAnsi="Times New Roman"/>
          <w:sz w:val="32"/>
          <w:szCs w:val="32"/>
        </w:rPr>
        <w:softHyphen/>
        <w:t>ється про них, наскільки насправді намагається допомогти їм, то буде на</w:t>
      </w:r>
      <w:r w:rsidRPr="00A55ED7">
        <w:rPr>
          <w:rFonts w:ascii="Times New Roman" w:hAnsi="Times New Roman"/>
          <w:sz w:val="32"/>
          <w:szCs w:val="32"/>
        </w:rPr>
        <w:softHyphen/>
        <w:t>багато менше шансів, що вони спричинять якісь проблеми в класі.</w:t>
      </w:r>
    </w:p>
    <w:p w:rsidR="00AA2772" w:rsidRPr="00A55ED7" w:rsidRDefault="00AA2772" w:rsidP="00A55ED7">
      <w:pPr>
        <w:spacing w:line="379" w:lineRule="exact"/>
        <w:ind w:firstLine="726"/>
        <w:rPr>
          <w:rFonts w:ascii="Times New Roman" w:hAnsi="Times New Roman"/>
          <w:sz w:val="32"/>
          <w:szCs w:val="32"/>
          <w:lang w:eastAsia="ru-RU"/>
        </w:rPr>
      </w:pPr>
      <w:r w:rsidRPr="00A55ED7">
        <w:rPr>
          <w:rFonts w:ascii="Times New Roman" w:hAnsi="Times New Roman"/>
          <w:sz w:val="32"/>
          <w:szCs w:val="32"/>
        </w:rPr>
        <w:t>Тож можна виділити найголовніші чинники розвитку креативності в дітей на уроках фізики:</w:t>
      </w:r>
    </w:p>
    <w:p w:rsidR="00AA2772" w:rsidRPr="00A55ED7" w:rsidRDefault="00AA2772" w:rsidP="00A55ED7">
      <w:pPr>
        <w:tabs>
          <w:tab w:val="left" w:pos="1017"/>
        </w:tabs>
        <w:spacing w:line="379" w:lineRule="exact"/>
        <w:ind w:firstLine="726"/>
        <w:rPr>
          <w:rFonts w:ascii="Times New Roman" w:hAnsi="Times New Roman"/>
          <w:sz w:val="32"/>
          <w:szCs w:val="32"/>
          <w:lang w:eastAsia="ru-RU"/>
        </w:rPr>
      </w:pPr>
      <w:r w:rsidRPr="00A55ED7">
        <w:rPr>
          <w:rFonts w:ascii="Times New Roman" w:hAnsi="Times New Roman"/>
          <w:sz w:val="32"/>
          <w:szCs w:val="32"/>
        </w:rPr>
        <w:t>1.</w:t>
      </w:r>
      <w:r w:rsidRPr="00A55ED7">
        <w:rPr>
          <w:rFonts w:ascii="Times New Roman" w:hAnsi="Times New Roman"/>
          <w:sz w:val="32"/>
          <w:szCs w:val="32"/>
        </w:rPr>
        <w:tab/>
        <w:t>Креативний підхід учителя до проведення уроку. Пошук творчих методик, що можуть зробити найскучнішу тему — цікавою та захопливою. Адже ваша творчість та ваш ентузіазм є заразливими. Вчитель творче під</w:t>
      </w:r>
      <w:r w:rsidRPr="00A55ED7">
        <w:rPr>
          <w:rFonts w:ascii="Times New Roman" w:hAnsi="Times New Roman"/>
          <w:sz w:val="32"/>
          <w:szCs w:val="32"/>
        </w:rPr>
        <w:softHyphen/>
        <w:t xml:space="preserve">ходить до уроку </w:t>
      </w:r>
      <w:r w:rsidR="0057401D">
        <w:rPr>
          <w:rFonts w:ascii="Times New Roman" w:hAnsi="Times New Roman"/>
          <w:sz w:val="32"/>
          <w:szCs w:val="32"/>
        </w:rPr>
        <w:t>–</w:t>
      </w:r>
      <w:r w:rsidRPr="00A55ED7">
        <w:rPr>
          <w:rFonts w:ascii="Times New Roman" w:hAnsi="Times New Roman"/>
          <w:sz w:val="32"/>
          <w:szCs w:val="32"/>
        </w:rPr>
        <w:t xml:space="preserve"> й діти намагаються не відставати. Учитель із запалом веде заняття, й діти працюють із натхненням.</w:t>
      </w:r>
    </w:p>
    <w:p w:rsidR="00AA2772" w:rsidRPr="00A55ED7" w:rsidRDefault="00AA2772" w:rsidP="00A55ED7">
      <w:pPr>
        <w:tabs>
          <w:tab w:val="left" w:pos="1007"/>
        </w:tabs>
        <w:spacing w:line="379" w:lineRule="exact"/>
        <w:ind w:firstLine="726"/>
        <w:rPr>
          <w:rFonts w:ascii="Times New Roman" w:hAnsi="Times New Roman"/>
          <w:sz w:val="32"/>
          <w:szCs w:val="32"/>
          <w:lang w:eastAsia="ru-RU"/>
        </w:rPr>
      </w:pPr>
      <w:r w:rsidRPr="00A55ED7">
        <w:rPr>
          <w:rFonts w:ascii="Times New Roman" w:hAnsi="Times New Roman"/>
          <w:sz w:val="32"/>
          <w:szCs w:val="32"/>
        </w:rPr>
        <w:lastRenderedPageBreak/>
        <w:t>2.</w:t>
      </w:r>
      <w:r w:rsidRPr="00A55ED7">
        <w:rPr>
          <w:rFonts w:ascii="Times New Roman" w:hAnsi="Times New Roman"/>
          <w:sz w:val="32"/>
          <w:szCs w:val="32"/>
        </w:rPr>
        <w:tab/>
        <w:t>Розвиток креативності під час виконання завдань. Надання перева</w:t>
      </w:r>
      <w:r w:rsidRPr="00A55ED7">
        <w:rPr>
          <w:rFonts w:ascii="Times New Roman" w:hAnsi="Times New Roman"/>
          <w:sz w:val="32"/>
          <w:szCs w:val="32"/>
        </w:rPr>
        <w:softHyphen/>
        <w:t xml:space="preserve">ги цікавим об'ємним </w:t>
      </w:r>
      <w:r w:rsidRPr="00A55ED7">
        <w:rPr>
          <w:rFonts w:ascii="Times New Roman" w:hAnsi="Times New Roman"/>
          <w:sz w:val="32"/>
          <w:szCs w:val="32"/>
          <w:lang w:eastAsia="ru-RU"/>
        </w:rPr>
        <w:t xml:space="preserve">задачам-проектам, </w:t>
      </w:r>
      <w:r w:rsidRPr="00A55ED7">
        <w:rPr>
          <w:rFonts w:ascii="Times New Roman" w:hAnsi="Times New Roman"/>
          <w:sz w:val="32"/>
          <w:szCs w:val="32"/>
        </w:rPr>
        <w:t xml:space="preserve">що вимагатимуть нестандартних розв'язків та іноді </w:t>
      </w:r>
      <w:r w:rsidR="0057401D">
        <w:rPr>
          <w:rFonts w:ascii="Times New Roman" w:hAnsi="Times New Roman"/>
          <w:sz w:val="32"/>
          <w:szCs w:val="32"/>
        </w:rPr>
        <w:t>–</w:t>
      </w:r>
      <w:r w:rsidRPr="00A55ED7">
        <w:rPr>
          <w:rFonts w:ascii="Times New Roman" w:hAnsi="Times New Roman"/>
          <w:sz w:val="32"/>
          <w:szCs w:val="32"/>
        </w:rPr>
        <w:t xml:space="preserve"> самостійний пошук інформації.</w:t>
      </w:r>
    </w:p>
    <w:p w:rsidR="00AA2772" w:rsidRPr="00A55ED7" w:rsidRDefault="00AA2772" w:rsidP="00A55ED7">
      <w:pPr>
        <w:tabs>
          <w:tab w:val="left" w:pos="998"/>
        </w:tabs>
        <w:spacing w:line="379" w:lineRule="exact"/>
        <w:ind w:firstLine="726"/>
        <w:rPr>
          <w:rFonts w:ascii="Times New Roman" w:hAnsi="Times New Roman"/>
          <w:sz w:val="32"/>
          <w:szCs w:val="32"/>
          <w:lang w:eastAsia="ru-RU"/>
        </w:rPr>
      </w:pPr>
      <w:r w:rsidRPr="00A55ED7">
        <w:rPr>
          <w:rFonts w:ascii="Times New Roman" w:hAnsi="Times New Roman"/>
          <w:sz w:val="32"/>
          <w:szCs w:val="32"/>
        </w:rPr>
        <w:t>3.</w:t>
      </w:r>
      <w:r w:rsidRPr="00A55ED7">
        <w:rPr>
          <w:rFonts w:ascii="Times New Roman" w:hAnsi="Times New Roman"/>
          <w:sz w:val="32"/>
          <w:szCs w:val="32"/>
        </w:rPr>
        <w:tab/>
        <w:t>Надання можливості дітям проявляти свої творчі здібності під час виконання домашніх завдань.</w:t>
      </w:r>
    </w:p>
    <w:p w:rsidR="00AA2772" w:rsidRPr="00A55ED7" w:rsidRDefault="00AA2772" w:rsidP="00A55ED7">
      <w:pPr>
        <w:pStyle w:val="2"/>
        <w:rPr>
          <w:rFonts w:ascii="Times New Roman" w:hAnsi="Times New Roman" w:cs="Times New Roman"/>
          <w:sz w:val="32"/>
          <w:szCs w:val="32"/>
          <w:lang w:val="uk-UA"/>
        </w:rPr>
      </w:pPr>
      <w:bookmarkStart w:id="21" w:name="_Toc496011351"/>
      <w:r w:rsidRPr="0093151D">
        <w:rPr>
          <w:rFonts w:ascii="Times New Roman" w:hAnsi="Times New Roman" w:cs="Times New Roman"/>
          <w:sz w:val="32"/>
          <w:szCs w:val="32"/>
          <w:lang w:val="uk-UA"/>
        </w:rPr>
        <w:t xml:space="preserve">§ </w:t>
      </w:r>
      <w:r>
        <w:rPr>
          <w:rFonts w:ascii="Times New Roman" w:hAnsi="Times New Roman" w:cs="Times New Roman"/>
          <w:sz w:val="32"/>
          <w:szCs w:val="32"/>
          <w:lang w:val="uk-UA"/>
        </w:rPr>
        <w:t>2.</w:t>
      </w:r>
      <w:r w:rsidRPr="00A55ED7">
        <w:rPr>
          <w:rFonts w:ascii="Times New Roman" w:hAnsi="Times New Roman" w:cs="Times New Roman"/>
          <w:sz w:val="32"/>
          <w:szCs w:val="32"/>
          <w:lang w:val="uk-UA"/>
        </w:rPr>
        <w:t>5.Створення та конструювання приладів як засіб формування дослідника</w:t>
      </w:r>
      <w:bookmarkEnd w:id="21"/>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Одним з пріоритетів розвитку освіти є впровадження сучасних технологій навчання, які розширюють можливості учнів щодо якісного формування системи знань, умінь і навичок, їх застосування у практичній діяльності, сприяють розвитку інтелектуальних здібностей до самонавчання, створюють сприятливі умови для навчальної діяльності учнів.</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Навчальний процес сьогодні повинен бути орієнтований на особистість учня і враховувати його індивідуальні особливості та здібності.</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К.</w:t>
      </w:r>
      <w:r w:rsidR="0057401D">
        <w:rPr>
          <w:rFonts w:ascii="Times New Roman" w:hAnsi="Times New Roman"/>
          <w:sz w:val="32"/>
          <w:szCs w:val="32"/>
          <w:lang w:val="uk-UA"/>
        </w:rPr>
        <w:t> </w:t>
      </w:r>
      <w:r w:rsidRPr="00ED3590">
        <w:rPr>
          <w:rFonts w:ascii="Times New Roman" w:hAnsi="Times New Roman"/>
          <w:sz w:val="32"/>
          <w:szCs w:val="32"/>
          <w:lang w:val="uk-UA"/>
        </w:rPr>
        <w:t>Д.</w:t>
      </w:r>
      <w:r w:rsidR="0057401D">
        <w:rPr>
          <w:rFonts w:ascii="Times New Roman" w:hAnsi="Times New Roman"/>
          <w:sz w:val="32"/>
          <w:szCs w:val="32"/>
          <w:lang w:val="uk-UA"/>
        </w:rPr>
        <w:t> </w:t>
      </w:r>
      <w:r w:rsidRPr="00ED3590">
        <w:rPr>
          <w:rFonts w:ascii="Times New Roman" w:hAnsi="Times New Roman"/>
          <w:sz w:val="32"/>
          <w:szCs w:val="32"/>
          <w:lang w:val="uk-UA"/>
        </w:rPr>
        <w:t>Ушинський головною задачею вчителя вважав перетворення діяльності учня на його самостійну діяльність.</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Успіх у свідомому опануванні шкільної програми залежить від творчої активності учня на уроці, вміння доказово міркувати, обґрунтовувати свої думки, вміння спілкуватися із вчителем.</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 xml:space="preserve"> Відомо, що найкращий учитель той, хто пробуджує в учнів бажання вчитися. Щоб навчити дитину, треба не просто передати їй знання і вміння, а викликати в неї відповідну активність, пізнавальну чи практичну. У традиційній практиці навчання ми більшу частину уроку пояснюємо, ілюструємо, запитуємо, ставимо завдання за зразком і дуже мало часу відводимо на активну самоосвітню діяльність учнів. Проблемні, дослідницькі та практичні методи використовуємо недостатньо. Звідси слабкий розвиток самостійного мислення учнів, невміння вибирати ефективні прийоми роботи з пізнавальними об'єктами та підручником. Тут на допомогу нам приходить проектна технологія як одна з інноваційних технологій навчально-виховного процесу, сутність якої і полягає у стимулюванні інтересу учнів до самоосвітньої діяльності  та у здобутті, умінь, знань і навичок при вирішенні майбутніх життєвих задач. Головним елементом проектної технології є процес проектування учнівського пошуку </w:t>
      </w:r>
      <w:r w:rsidR="0057401D">
        <w:rPr>
          <w:rFonts w:ascii="Times New Roman" w:hAnsi="Times New Roman"/>
          <w:sz w:val="32"/>
          <w:szCs w:val="32"/>
          <w:lang w:val="uk-UA"/>
        </w:rPr>
        <w:t>–</w:t>
      </w:r>
      <w:r w:rsidRPr="00ED3590">
        <w:rPr>
          <w:rFonts w:ascii="Times New Roman" w:hAnsi="Times New Roman"/>
          <w:sz w:val="32"/>
          <w:szCs w:val="32"/>
          <w:lang w:val="uk-UA"/>
        </w:rPr>
        <w:t xml:space="preserve"> </w:t>
      </w:r>
      <w:r w:rsidRPr="00ED3590">
        <w:rPr>
          <w:rFonts w:ascii="Times New Roman" w:hAnsi="Times New Roman"/>
          <w:sz w:val="32"/>
          <w:szCs w:val="32"/>
          <w:lang w:val="uk-UA"/>
        </w:rPr>
        <w:lastRenderedPageBreak/>
        <w:t>від моделювання тренувальних умінь до постановки навчальної проблеми та її дослідження, до конструювання й визначення оптимальних шляхів її розв'язання у вигляді проекту. Окремим видом діяльності проектної технології на уроках фізики може бути робота учнів над створенням саморобного обладнання за допомогою якого можливо відтворити природні процеси чи явища нарівні стандартного шкільного устаткування.</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Виготовлення саморобних приладів, на сьогоднішній день, може бути актуальним для багатьох шкіл адже для постановки більшості фізичних дослідів у школах використовується стандартне устаткування кабінету фізики. Останнім часом, це устаткування не поповнюється і не оновлюється. Це дуже серйозна проблема. Неможливо досконало пояснити учням те чи інше явище без наочного експерименту, адже вся “магія” уроку фізики полягає у демонстрації. Кожен вчитель мусить вирішувати проблему самотужки. Неможливо переоцінити роль комп’ютера та інтерактивних технологій. Щоб йти в ногу з часом, учитель повинен володіти основами інформаційно-комунікаційних технологій, уміти працювати з педагогічними програмними засобами, користуватися Інтернетом. На допомогу вчителям зараз випускається безліч програмних продуктів, рекомендованих Міністерством. Використовують вчителі й власні розробки, наприклад: презентації, відеоматеріали. Так, сьогодні  є можливість продемонструвати кожен експеримент у відео-форматі це є швидким рішенням проблеми але для засвоєння матеріалу цього не достатньо.</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Згад</w:t>
      </w:r>
      <w:r w:rsidR="0057401D">
        <w:rPr>
          <w:rFonts w:ascii="Times New Roman" w:hAnsi="Times New Roman"/>
          <w:sz w:val="32"/>
          <w:szCs w:val="32"/>
          <w:lang w:val="uk-UA"/>
        </w:rPr>
        <w:t>аємо слова китайського філософа</w:t>
      </w:r>
      <w:r w:rsidRPr="00ED3590">
        <w:rPr>
          <w:rFonts w:ascii="Times New Roman" w:hAnsi="Times New Roman"/>
          <w:sz w:val="32"/>
          <w:szCs w:val="32"/>
          <w:lang w:val="uk-UA"/>
        </w:rPr>
        <w:t>-просвітителя Конфуція, сказані понад 2400 років тому:</w:t>
      </w:r>
      <w:r w:rsidRPr="00ED3590">
        <w:rPr>
          <w:rFonts w:ascii="Times New Roman" w:hAnsi="Times New Roman"/>
          <w:i/>
          <w:sz w:val="32"/>
          <w:szCs w:val="32"/>
          <w:lang w:val="uk-UA"/>
        </w:rPr>
        <w:t xml:space="preserve"> </w:t>
      </w:r>
    </w:p>
    <w:p w:rsidR="00ED3590" w:rsidRPr="00ED3590" w:rsidRDefault="00ED3590" w:rsidP="0057401D">
      <w:pPr>
        <w:spacing w:line="240" w:lineRule="auto"/>
        <w:ind w:left="3540"/>
        <w:rPr>
          <w:rFonts w:ascii="Times New Roman" w:hAnsi="Times New Roman"/>
          <w:i/>
          <w:sz w:val="32"/>
          <w:szCs w:val="32"/>
          <w:lang w:val="uk-UA"/>
        </w:rPr>
      </w:pPr>
      <w:r w:rsidRPr="00ED3590">
        <w:rPr>
          <w:rFonts w:ascii="Times New Roman" w:hAnsi="Times New Roman"/>
          <w:i/>
          <w:sz w:val="32"/>
          <w:szCs w:val="32"/>
          <w:lang w:val="uk-UA"/>
        </w:rPr>
        <w:t>«Те, що я чую, я забуваю,</w:t>
      </w:r>
    </w:p>
    <w:p w:rsidR="00ED3590" w:rsidRPr="00ED3590" w:rsidRDefault="00ED3590" w:rsidP="0057401D">
      <w:pPr>
        <w:spacing w:line="240" w:lineRule="auto"/>
        <w:ind w:left="3540"/>
        <w:rPr>
          <w:rFonts w:ascii="Times New Roman" w:hAnsi="Times New Roman"/>
          <w:i/>
          <w:sz w:val="32"/>
          <w:szCs w:val="32"/>
          <w:lang w:val="uk-UA"/>
        </w:rPr>
      </w:pPr>
      <w:r w:rsidRPr="00ED3590">
        <w:rPr>
          <w:rFonts w:ascii="Times New Roman" w:hAnsi="Times New Roman"/>
          <w:i/>
          <w:sz w:val="32"/>
          <w:szCs w:val="32"/>
          <w:lang w:val="uk-UA"/>
        </w:rPr>
        <w:t>Те, що я бачу я пам’ятаю ,</w:t>
      </w:r>
    </w:p>
    <w:p w:rsidR="00ED3590" w:rsidRPr="00ED3590" w:rsidRDefault="00ED3590" w:rsidP="0057401D">
      <w:pPr>
        <w:spacing w:line="240" w:lineRule="auto"/>
        <w:ind w:left="3540"/>
        <w:rPr>
          <w:rFonts w:ascii="Times New Roman" w:hAnsi="Times New Roman"/>
          <w:i/>
          <w:sz w:val="32"/>
          <w:szCs w:val="32"/>
          <w:lang w:val="uk-UA"/>
        </w:rPr>
      </w:pPr>
      <w:r w:rsidRPr="00ED3590">
        <w:rPr>
          <w:rFonts w:ascii="Times New Roman" w:hAnsi="Times New Roman"/>
          <w:i/>
          <w:sz w:val="32"/>
          <w:szCs w:val="32"/>
          <w:lang w:val="uk-UA"/>
        </w:rPr>
        <w:t>Те, що я роблю я розумію.»</w:t>
      </w:r>
    </w:p>
    <w:p w:rsidR="00ED3590" w:rsidRPr="00ED3590" w:rsidRDefault="00ED3590" w:rsidP="0057401D">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Ці три прості твердження, як аксіоми, обґрунтовують необхідність впровадження проектної технології як інструмента який об’єднує теорію та практику.</w:t>
      </w:r>
    </w:p>
    <w:p w:rsidR="00ED3590" w:rsidRPr="00ED3590" w:rsidRDefault="00ED3590" w:rsidP="0057401D">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 xml:space="preserve">Вивчаючи сучасні педагогічні теорії щодо організації навчального процесу, зокрема особистісно-орієнтованого навчання, виділився зі представлених методів метод проектів. Основна цінність проектної технології при вивченні фізики полягає в тому, що вона орієнтує учнів на створення певного матеріального або </w:t>
      </w:r>
      <w:r w:rsidRPr="00ED3590">
        <w:rPr>
          <w:rFonts w:ascii="Times New Roman" w:hAnsi="Times New Roman"/>
          <w:sz w:val="32"/>
          <w:szCs w:val="32"/>
          <w:lang w:val="uk-UA"/>
        </w:rPr>
        <w:lastRenderedPageBreak/>
        <w:t>інтелектуального продукту, що зумовлює більш глибокому розумінню природних процесів і явищ вивчених на уроці. На шляху до мети школярі мають актуалізувати або здобути нові необхідні знання, радитись з учителем і між собою, виконувати індивідуально чи в групах пізнавальну, дослідницьку, конструкторську та іншу роботу. Працюючи над проектами учень набуває знань, які за дидактичним значенням виходять за межі окремого навчального предмету, а за своїм особистісним сенсом – за межі звичного шкільного середовища, пов’язуючи учня з реальними соціальними проблемами.</w:t>
      </w:r>
    </w:p>
    <w:p w:rsidR="00ED3590" w:rsidRPr="00ED3590" w:rsidRDefault="00ED3590" w:rsidP="0057401D">
      <w:pPr>
        <w:shd w:val="clear" w:color="auto" w:fill="FFFFFF"/>
        <w:spacing w:line="240" w:lineRule="auto"/>
        <w:ind w:firstLine="708"/>
        <w:rPr>
          <w:rFonts w:ascii="Times New Roman" w:hAnsi="Times New Roman"/>
          <w:sz w:val="32"/>
          <w:szCs w:val="32"/>
          <w:lang w:val="uk-UA" w:eastAsia="ru-RU"/>
        </w:rPr>
      </w:pPr>
      <w:r w:rsidRPr="00ED3590">
        <w:rPr>
          <w:rFonts w:ascii="Times New Roman" w:hAnsi="Times New Roman"/>
          <w:sz w:val="32"/>
          <w:szCs w:val="32"/>
          <w:lang w:val="uk-UA" w:eastAsia="ru-RU"/>
        </w:rPr>
        <w:t>У процесі проектної діяльності, діти оволодівають певними компетенціями, спрямованими на визначення способів діяльності, обрання для себе практичного виду діяльності, оволодіння практичною діяльністю, оцінювання результатів цієї діяльності.</w:t>
      </w:r>
    </w:p>
    <w:p w:rsidR="00ED3590" w:rsidRPr="00ED3590" w:rsidRDefault="00ED3590" w:rsidP="0057401D">
      <w:pPr>
        <w:shd w:val="clear" w:color="auto" w:fill="FFFFFF"/>
        <w:spacing w:line="240" w:lineRule="auto"/>
        <w:ind w:firstLine="708"/>
        <w:rPr>
          <w:rFonts w:ascii="Times New Roman" w:hAnsi="Times New Roman"/>
          <w:sz w:val="32"/>
          <w:szCs w:val="32"/>
          <w:lang w:val="uk-UA" w:eastAsia="ru-RU"/>
        </w:rPr>
      </w:pPr>
      <w:r w:rsidRPr="00ED3590">
        <w:rPr>
          <w:rFonts w:ascii="Times New Roman" w:hAnsi="Times New Roman"/>
          <w:sz w:val="32"/>
          <w:szCs w:val="32"/>
          <w:lang w:val="uk-UA" w:eastAsia="ru-RU"/>
        </w:rPr>
        <w:t>Плюсами проектної діяльності є набуття вихованцями таких вмінь і навичок:</w:t>
      </w:r>
    </w:p>
    <w:p w:rsidR="00ED3590" w:rsidRPr="00ED3590" w:rsidRDefault="00ED3590" w:rsidP="00ED3590">
      <w:pPr>
        <w:pStyle w:val="ab"/>
        <w:numPr>
          <w:ilvl w:val="0"/>
          <w:numId w:val="28"/>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планувати свою роботу;</w:t>
      </w:r>
    </w:p>
    <w:p w:rsidR="00ED3590" w:rsidRPr="00ED3590" w:rsidRDefault="00ED3590" w:rsidP="00ED3590">
      <w:pPr>
        <w:pStyle w:val="ab"/>
        <w:numPr>
          <w:ilvl w:val="0"/>
          <w:numId w:val="28"/>
        </w:numPr>
        <w:shd w:val="clear" w:color="auto" w:fill="FFFFFF"/>
        <w:tabs>
          <w:tab w:val="left" w:pos="4140"/>
        </w:tabs>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використовувати багато джерел інформації;</w:t>
      </w:r>
    </w:p>
    <w:p w:rsidR="00ED3590" w:rsidRPr="00ED3590" w:rsidRDefault="00ED3590" w:rsidP="00ED3590">
      <w:pPr>
        <w:pStyle w:val="ab"/>
        <w:numPr>
          <w:ilvl w:val="0"/>
          <w:numId w:val="28"/>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самостійно відбирати й накопичувати матеріал;</w:t>
      </w:r>
    </w:p>
    <w:p w:rsidR="00ED3590" w:rsidRPr="00ED3590" w:rsidRDefault="00ED3590" w:rsidP="00ED3590">
      <w:pPr>
        <w:pStyle w:val="ab"/>
        <w:numPr>
          <w:ilvl w:val="0"/>
          <w:numId w:val="28"/>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аналізувати, зіставляти факти;</w:t>
      </w:r>
    </w:p>
    <w:p w:rsidR="00ED3590" w:rsidRPr="00ED3590" w:rsidRDefault="00ED3590" w:rsidP="00ED3590">
      <w:pPr>
        <w:pStyle w:val="ab"/>
        <w:numPr>
          <w:ilvl w:val="0"/>
          <w:numId w:val="28"/>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аргументувати думку;</w:t>
      </w:r>
    </w:p>
    <w:p w:rsidR="00ED3590" w:rsidRPr="00ED3590" w:rsidRDefault="00ED3590" w:rsidP="00ED3590">
      <w:pPr>
        <w:pStyle w:val="ab"/>
        <w:numPr>
          <w:ilvl w:val="0"/>
          <w:numId w:val="28"/>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приймати рішення;</w:t>
      </w:r>
    </w:p>
    <w:p w:rsidR="00ED3590" w:rsidRPr="00ED3590" w:rsidRDefault="00ED3590" w:rsidP="00ED3590">
      <w:pPr>
        <w:pStyle w:val="ab"/>
        <w:numPr>
          <w:ilvl w:val="0"/>
          <w:numId w:val="28"/>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установлювати контакти;</w:t>
      </w:r>
    </w:p>
    <w:p w:rsidR="00ED3590" w:rsidRPr="00ED3590" w:rsidRDefault="00ED3590" w:rsidP="00ED3590">
      <w:pPr>
        <w:pStyle w:val="ab"/>
        <w:numPr>
          <w:ilvl w:val="0"/>
          <w:numId w:val="28"/>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створювати кінцевий продукт (прилад, фільм, журнал, проект, сценарій);</w:t>
      </w:r>
    </w:p>
    <w:p w:rsidR="00ED3590" w:rsidRPr="00ED3590" w:rsidRDefault="00ED3590" w:rsidP="00ED3590">
      <w:pPr>
        <w:pStyle w:val="ab"/>
        <w:numPr>
          <w:ilvl w:val="0"/>
          <w:numId w:val="28"/>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презентувати створене перед аудиторією;</w:t>
      </w:r>
    </w:p>
    <w:p w:rsidR="00ED3590" w:rsidRPr="00ED3590" w:rsidRDefault="00ED3590" w:rsidP="00ED3590">
      <w:pPr>
        <w:pStyle w:val="ab"/>
        <w:numPr>
          <w:ilvl w:val="0"/>
          <w:numId w:val="28"/>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оцінювати себе і команду.</w:t>
      </w:r>
    </w:p>
    <w:p w:rsidR="00ED3590" w:rsidRPr="00ED3590" w:rsidRDefault="00ED3590" w:rsidP="00ED3590">
      <w:pPr>
        <w:shd w:val="clear" w:color="auto" w:fill="FFFFFF"/>
        <w:spacing w:line="240" w:lineRule="auto"/>
        <w:ind w:firstLine="360"/>
        <w:rPr>
          <w:rFonts w:ascii="Times New Roman" w:hAnsi="Times New Roman"/>
          <w:sz w:val="32"/>
          <w:szCs w:val="32"/>
          <w:lang w:val="uk-UA" w:eastAsia="ru-RU"/>
        </w:rPr>
      </w:pPr>
      <w:r w:rsidRPr="00ED3590">
        <w:rPr>
          <w:rFonts w:ascii="Times New Roman" w:hAnsi="Times New Roman"/>
          <w:sz w:val="32"/>
          <w:szCs w:val="32"/>
          <w:lang w:val="uk-UA" w:eastAsia="ru-RU"/>
        </w:rPr>
        <w:t>Таким чином, проектна діяльність:</w:t>
      </w:r>
    </w:p>
    <w:p w:rsidR="00ED3590" w:rsidRPr="00ED3590" w:rsidRDefault="00ED3590" w:rsidP="00ED3590">
      <w:pPr>
        <w:pStyle w:val="ab"/>
        <w:numPr>
          <w:ilvl w:val="0"/>
          <w:numId w:val="30"/>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формує проектне творче мислення, поєднуючи різні види діяльності;</w:t>
      </w:r>
    </w:p>
    <w:p w:rsidR="00ED3590" w:rsidRPr="00ED3590" w:rsidRDefault="00ED3590" w:rsidP="00ED3590">
      <w:pPr>
        <w:pStyle w:val="ab"/>
        <w:numPr>
          <w:ilvl w:val="0"/>
          <w:numId w:val="30"/>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передбачає методи активного навчання, забезпечуючи повноцінний зв’язок теорії з практикою;</w:t>
      </w:r>
    </w:p>
    <w:p w:rsidR="00ED3590" w:rsidRPr="00ED3590" w:rsidRDefault="00ED3590" w:rsidP="00ED3590">
      <w:pPr>
        <w:pStyle w:val="ab"/>
        <w:numPr>
          <w:ilvl w:val="0"/>
          <w:numId w:val="30"/>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визначає способи «живої» діяльності, виступає механізмом впровадження компетентністно-орієнтованого підходу;</w:t>
      </w:r>
    </w:p>
    <w:p w:rsidR="00ED3590" w:rsidRPr="00ED3590" w:rsidRDefault="00ED3590" w:rsidP="00ED3590">
      <w:pPr>
        <w:pStyle w:val="ab"/>
        <w:numPr>
          <w:ilvl w:val="0"/>
          <w:numId w:val="30"/>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забезпечує адекватну реакцію освіти на зміни соціокультурного та інформаційно-технологічного середовища;</w:t>
      </w:r>
    </w:p>
    <w:p w:rsidR="00ED3590" w:rsidRPr="00ED3590" w:rsidRDefault="00ED3590" w:rsidP="00ED3590">
      <w:pPr>
        <w:pStyle w:val="ab"/>
        <w:numPr>
          <w:ilvl w:val="0"/>
          <w:numId w:val="30"/>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розробляє та впроваджує різновид інноваційних підходів;</w:t>
      </w:r>
    </w:p>
    <w:p w:rsidR="00ED3590" w:rsidRPr="00ED3590" w:rsidRDefault="00ED3590" w:rsidP="00ED3590">
      <w:pPr>
        <w:pStyle w:val="ab"/>
        <w:numPr>
          <w:ilvl w:val="0"/>
          <w:numId w:val="30"/>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lastRenderedPageBreak/>
        <w:t>розглядає важливі аспекти соціального проектування як одного з важливих напрямів життєвої практики учнів;</w:t>
      </w:r>
    </w:p>
    <w:p w:rsidR="00ED3590" w:rsidRPr="00ED3590" w:rsidRDefault="00ED3590" w:rsidP="00ED3590">
      <w:pPr>
        <w:pStyle w:val="ab"/>
        <w:numPr>
          <w:ilvl w:val="0"/>
          <w:numId w:val="30"/>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виступає засобом вивчення того чи іншого предмету;</w:t>
      </w:r>
    </w:p>
    <w:p w:rsidR="00ED3590" w:rsidRPr="00ED3590" w:rsidRDefault="00ED3590" w:rsidP="00ED3590">
      <w:pPr>
        <w:pStyle w:val="ab"/>
        <w:numPr>
          <w:ilvl w:val="0"/>
          <w:numId w:val="30"/>
        </w:numPr>
        <w:shd w:val="clear" w:color="auto" w:fill="FFFFFF"/>
        <w:spacing w:after="0" w:line="240" w:lineRule="auto"/>
        <w:jc w:val="both"/>
        <w:rPr>
          <w:rFonts w:ascii="Times New Roman" w:hAnsi="Times New Roman"/>
          <w:sz w:val="32"/>
          <w:szCs w:val="32"/>
          <w:lang w:val="uk-UA" w:eastAsia="ru-RU"/>
        </w:rPr>
      </w:pPr>
      <w:r w:rsidRPr="00ED3590">
        <w:rPr>
          <w:rFonts w:ascii="Times New Roman" w:hAnsi="Times New Roman"/>
          <w:sz w:val="32"/>
          <w:szCs w:val="32"/>
          <w:lang w:val="uk-UA" w:eastAsia="ru-RU"/>
        </w:rPr>
        <w:t>забезпечує технологію розв’язання завдань: від постановки мети – до кінцевого результату.</w:t>
      </w:r>
    </w:p>
    <w:p w:rsidR="00ED3590" w:rsidRPr="00ED3590" w:rsidRDefault="00ED3590" w:rsidP="0057401D">
      <w:pPr>
        <w:shd w:val="clear" w:color="auto" w:fill="FFFFFF"/>
        <w:spacing w:line="240" w:lineRule="auto"/>
        <w:ind w:firstLine="709"/>
        <w:rPr>
          <w:rFonts w:ascii="Times New Roman" w:hAnsi="Times New Roman"/>
          <w:sz w:val="32"/>
          <w:szCs w:val="32"/>
          <w:lang w:val="uk-UA" w:eastAsia="ru-RU"/>
        </w:rPr>
      </w:pPr>
      <w:r w:rsidRPr="00ED3590">
        <w:rPr>
          <w:rFonts w:ascii="Times New Roman" w:hAnsi="Times New Roman"/>
          <w:sz w:val="32"/>
          <w:szCs w:val="32"/>
          <w:lang w:val="uk-UA" w:eastAsia="ru-RU"/>
        </w:rPr>
        <w:t>Отже, метод проектів без сумніву спрямований на плекання особистості як творця і проектувальника свого життя.</w:t>
      </w:r>
    </w:p>
    <w:p w:rsidR="00ED3590" w:rsidRPr="00ED3590" w:rsidRDefault="00ED3590" w:rsidP="0057401D">
      <w:pPr>
        <w:shd w:val="clear" w:color="auto" w:fill="FFFFFF"/>
        <w:spacing w:line="240" w:lineRule="auto"/>
        <w:ind w:firstLine="709"/>
        <w:rPr>
          <w:rFonts w:ascii="Times New Roman" w:hAnsi="Times New Roman"/>
          <w:sz w:val="32"/>
          <w:szCs w:val="32"/>
          <w:lang w:val="uk-UA" w:eastAsia="ru-RU"/>
        </w:rPr>
      </w:pPr>
      <w:r w:rsidRPr="00ED3590">
        <w:rPr>
          <w:rFonts w:ascii="Times New Roman" w:hAnsi="Times New Roman"/>
          <w:sz w:val="32"/>
          <w:szCs w:val="32"/>
          <w:lang w:val="uk-UA" w:eastAsia="ru-RU"/>
        </w:rPr>
        <w:t xml:space="preserve">Технологія проектів на основі саморобного обладнання </w:t>
      </w:r>
      <w:r w:rsidR="0057401D">
        <w:rPr>
          <w:rFonts w:ascii="Times New Roman" w:hAnsi="Times New Roman"/>
          <w:sz w:val="32"/>
          <w:szCs w:val="32"/>
          <w:lang w:val="uk-UA" w:eastAsia="ru-RU"/>
        </w:rPr>
        <w:t>–</w:t>
      </w:r>
      <w:r w:rsidRPr="00ED3590">
        <w:rPr>
          <w:rFonts w:ascii="Times New Roman" w:hAnsi="Times New Roman"/>
          <w:sz w:val="32"/>
          <w:szCs w:val="32"/>
          <w:lang w:val="uk-UA" w:eastAsia="ru-RU"/>
        </w:rPr>
        <w:t xml:space="preserve"> це вид діяльності який є цікавим та захоплюючим не тільки для учнів, але і для вчителя. Учні бувають дуже оригінальними у вирішенні деяких проблем, чим стимулюють до нових ідей як себе так і вчителя.</w:t>
      </w:r>
    </w:p>
    <w:p w:rsid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 xml:space="preserve">Робота над проектом </w:t>
      </w:r>
      <w:r w:rsidR="0057401D">
        <w:rPr>
          <w:rFonts w:ascii="Times New Roman" w:hAnsi="Times New Roman"/>
          <w:sz w:val="32"/>
          <w:szCs w:val="32"/>
          <w:lang w:val="uk-UA"/>
        </w:rPr>
        <w:t>–</w:t>
      </w:r>
      <w:r w:rsidRPr="00ED3590">
        <w:rPr>
          <w:rFonts w:ascii="Times New Roman" w:hAnsi="Times New Roman"/>
          <w:sz w:val="32"/>
          <w:szCs w:val="32"/>
          <w:lang w:val="uk-UA"/>
        </w:rPr>
        <w:t xml:space="preserve"> процес досить складний. Найскладніше для вчителя </w:t>
      </w:r>
      <w:r w:rsidR="0057401D">
        <w:rPr>
          <w:rFonts w:ascii="Times New Roman" w:hAnsi="Times New Roman"/>
          <w:sz w:val="32"/>
          <w:szCs w:val="32"/>
          <w:lang w:val="uk-UA"/>
        </w:rPr>
        <w:t>–</w:t>
      </w:r>
      <w:r w:rsidRPr="00ED3590">
        <w:rPr>
          <w:rFonts w:ascii="Times New Roman" w:hAnsi="Times New Roman"/>
          <w:sz w:val="32"/>
          <w:szCs w:val="32"/>
          <w:lang w:val="uk-UA"/>
        </w:rPr>
        <w:t xml:space="preserve"> це зберігати роль незалежного консультанта. Змінюється і роль учнів у навчанні: вони виступають активними учасниками процесу. Успіх роботи над проектом багато в чому залежить від грамотного планування та організації діяльності учня і вчителя в їх тісній співпраці. Щоб досягти максимальної ефективності проектної роботи необхідно чітко спланувати всі етапи виконання проекту.</w:t>
      </w:r>
    </w:p>
    <w:p w:rsidR="00953052" w:rsidRDefault="00953052" w:rsidP="00ED3590">
      <w:pPr>
        <w:spacing w:line="240" w:lineRule="auto"/>
        <w:ind w:firstLine="708"/>
        <w:rPr>
          <w:rFonts w:ascii="Times New Roman" w:hAnsi="Times New Roman"/>
          <w:sz w:val="32"/>
          <w:szCs w:val="32"/>
          <w:lang w:val="uk-UA"/>
        </w:rPr>
      </w:pPr>
    </w:p>
    <w:p w:rsidR="00953052" w:rsidRPr="00ED3590" w:rsidRDefault="00953052" w:rsidP="00ED3590">
      <w:pPr>
        <w:spacing w:line="240" w:lineRule="auto"/>
        <w:ind w:firstLine="708"/>
        <w:rPr>
          <w:rFonts w:ascii="Times New Roman" w:hAnsi="Times New Roman"/>
          <w:sz w:val="32"/>
          <w:szCs w:val="32"/>
          <w:lang w:val="uk-UA"/>
        </w:rPr>
      </w:pPr>
    </w:p>
    <w:p w:rsidR="00953052" w:rsidRDefault="00953052">
      <w:pPr>
        <w:spacing w:line="240" w:lineRule="auto"/>
        <w:jc w:val="left"/>
        <w:rPr>
          <w:rFonts w:ascii="Times New Roman" w:hAnsi="Times New Roman"/>
          <w:b/>
          <w:sz w:val="32"/>
          <w:szCs w:val="32"/>
          <w:lang w:val="uk-UA"/>
        </w:rPr>
      </w:pPr>
      <w:r>
        <w:rPr>
          <w:rFonts w:ascii="Times New Roman" w:hAnsi="Times New Roman"/>
          <w:b/>
          <w:sz w:val="32"/>
          <w:szCs w:val="32"/>
          <w:lang w:val="uk-UA"/>
        </w:rPr>
        <w:br w:type="page"/>
      </w:r>
    </w:p>
    <w:p w:rsidR="00ED3590" w:rsidRDefault="00ED3590" w:rsidP="00ED3590">
      <w:pPr>
        <w:spacing w:line="240" w:lineRule="auto"/>
        <w:ind w:firstLine="708"/>
        <w:jc w:val="center"/>
        <w:rPr>
          <w:rFonts w:ascii="Times New Roman" w:hAnsi="Times New Roman"/>
          <w:b/>
          <w:sz w:val="32"/>
          <w:szCs w:val="32"/>
          <w:lang w:val="uk-UA"/>
        </w:rPr>
      </w:pPr>
      <w:r w:rsidRPr="00ED3590">
        <w:rPr>
          <w:rFonts w:ascii="Times New Roman" w:hAnsi="Times New Roman"/>
          <w:b/>
          <w:sz w:val="32"/>
          <w:szCs w:val="32"/>
          <w:lang w:val="uk-UA"/>
        </w:rPr>
        <w:lastRenderedPageBreak/>
        <w:t>Схеми проведення уроку за проектною технологією з використанням саморобного обладнання.</w:t>
      </w:r>
    </w:p>
    <w:p w:rsidR="00953052" w:rsidRDefault="00953052" w:rsidP="00953052">
      <w:pPr>
        <w:spacing w:line="240" w:lineRule="auto"/>
        <w:ind w:firstLine="708"/>
        <w:jc w:val="center"/>
        <w:rPr>
          <w:rFonts w:ascii="Times New Roman" w:hAnsi="Times New Roman"/>
          <w:b/>
          <w:sz w:val="32"/>
          <w:szCs w:val="32"/>
          <w:lang w:val="uk-UA"/>
        </w:rPr>
      </w:pPr>
    </w:p>
    <w:p w:rsidR="00953052" w:rsidRDefault="00953052" w:rsidP="00953052">
      <w:pPr>
        <w:spacing w:line="240" w:lineRule="auto"/>
        <w:ind w:firstLine="708"/>
        <w:jc w:val="center"/>
        <w:rPr>
          <w:rFonts w:ascii="Times New Roman" w:hAnsi="Times New Roman"/>
          <w:b/>
          <w:sz w:val="32"/>
          <w:szCs w:val="32"/>
          <w:lang w:val="uk-UA"/>
        </w:rPr>
      </w:pPr>
    </w:p>
    <w:p w:rsidR="00953052" w:rsidRDefault="00953052" w:rsidP="00953052">
      <w:pPr>
        <w:spacing w:line="240" w:lineRule="auto"/>
        <w:ind w:firstLine="708"/>
        <w:jc w:val="center"/>
        <w:rPr>
          <w:rFonts w:ascii="Times New Roman" w:hAnsi="Times New Roman"/>
          <w:b/>
          <w:sz w:val="32"/>
          <w:szCs w:val="32"/>
          <w:lang w:val="uk-UA"/>
        </w:rPr>
      </w:pPr>
      <w:r w:rsidRPr="00ED3590">
        <w:rPr>
          <w:rFonts w:ascii="Times New Roman" w:hAnsi="Times New Roman"/>
          <w:b/>
          <w:sz w:val="32"/>
          <w:szCs w:val="32"/>
          <w:lang w:val="uk-UA"/>
        </w:rPr>
        <w:t>Схема 1. Етапи підготовки нетрадиційного уроку</w:t>
      </w:r>
    </w:p>
    <w:p w:rsidR="00953052" w:rsidRDefault="00953052" w:rsidP="00ED3590">
      <w:pPr>
        <w:spacing w:line="240" w:lineRule="auto"/>
        <w:ind w:firstLine="708"/>
        <w:jc w:val="center"/>
        <w:rPr>
          <w:rFonts w:ascii="Times New Roman" w:hAnsi="Times New Roman"/>
          <w:b/>
          <w:sz w:val="32"/>
          <w:szCs w:val="32"/>
          <w:lang w:val="uk-UA"/>
        </w:rPr>
      </w:pPr>
    </w:p>
    <w:p w:rsidR="00953052" w:rsidRPr="00ED3590" w:rsidRDefault="00953052" w:rsidP="00ED3590">
      <w:pPr>
        <w:spacing w:line="240" w:lineRule="auto"/>
        <w:jc w:val="center"/>
        <w:rPr>
          <w:rFonts w:ascii="Times New Roman" w:hAnsi="Times New Roman"/>
          <w:b/>
          <w:sz w:val="32"/>
          <w:szCs w:val="32"/>
          <w:lang w:val="uk-UA"/>
        </w:rPr>
      </w:pPr>
      <w:r>
        <w:rPr>
          <w:rFonts w:ascii="Times New Roman" w:hAnsi="Times New Roman"/>
          <w:b/>
          <w:noProof/>
          <w:sz w:val="32"/>
          <w:szCs w:val="32"/>
          <w:lang w:eastAsia="ru-RU"/>
        </w:rPr>
        <w:drawing>
          <wp:anchor distT="0" distB="0" distL="114300" distR="114300" simplePos="0" relativeHeight="251726336" behindDoc="1" locked="0" layoutInCell="1" allowOverlap="1">
            <wp:simplePos x="0" y="0"/>
            <wp:positionH relativeFrom="column">
              <wp:posOffset>-441960</wp:posOffset>
            </wp:positionH>
            <wp:positionV relativeFrom="paragraph">
              <wp:posOffset>78740</wp:posOffset>
            </wp:positionV>
            <wp:extent cx="6470650" cy="2800350"/>
            <wp:effectExtent l="19050" t="0" r="6350" b="0"/>
            <wp:wrapThrough wrapText="bothSides">
              <wp:wrapPolygon edited="0">
                <wp:start x="-64" y="0"/>
                <wp:lineTo x="-64" y="21453"/>
                <wp:lineTo x="21621" y="21453"/>
                <wp:lineTo x="21621" y="0"/>
                <wp:lineTo x="-64" y="0"/>
              </wp:wrapPolygon>
            </wp:wrapThrough>
            <wp:docPr id="10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48"/>
                    <a:srcRect/>
                    <a:stretch>
                      <a:fillRect/>
                    </a:stretch>
                  </pic:blipFill>
                  <pic:spPr bwMode="auto">
                    <a:xfrm>
                      <a:off x="0" y="0"/>
                      <a:ext cx="6470650" cy="2800350"/>
                    </a:xfrm>
                    <a:prstGeom prst="rect">
                      <a:avLst/>
                    </a:prstGeom>
                    <a:noFill/>
                  </pic:spPr>
                </pic:pic>
              </a:graphicData>
            </a:graphic>
          </wp:anchor>
        </w:drawing>
      </w:r>
    </w:p>
    <w:p w:rsidR="00ED3590" w:rsidRDefault="00ED3590" w:rsidP="00ED3590">
      <w:pPr>
        <w:spacing w:line="240" w:lineRule="auto"/>
        <w:ind w:firstLine="709"/>
        <w:rPr>
          <w:rFonts w:ascii="Times New Roman" w:hAnsi="Times New Roman"/>
          <w:sz w:val="32"/>
          <w:szCs w:val="32"/>
          <w:lang w:val="uk-UA"/>
        </w:rPr>
      </w:pPr>
      <w:r w:rsidRPr="00ED3590">
        <w:rPr>
          <w:rFonts w:ascii="Times New Roman" w:hAnsi="Times New Roman"/>
          <w:sz w:val="32"/>
          <w:szCs w:val="32"/>
          <w:lang w:val="uk-UA"/>
        </w:rPr>
        <w:t>Ця схема являє собою етапи підготовки та проведення нетрадиційного уроку</w:t>
      </w:r>
      <w:r w:rsidR="00953052">
        <w:rPr>
          <w:rFonts w:ascii="Times New Roman" w:hAnsi="Times New Roman"/>
          <w:sz w:val="32"/>
          <w:szCs w:val="32"/>
          <w:lang w:val="uk-UA"/>
        </w:rPr>
        <w:t xml:space="preserve"> </w:t>
      </w:r>
      <w:r w:rsidRPr="00ED3590">
        <w:rPr>
          <w:rFonts w:ascii="Times New Roman" w:hAnsi="Times New Roman"/>
          <w:sz w:val="32"/>
          <w:szCs w:val="32"/>
          <w:lang w:val="uk-UA"/>
        </w:rPr>
        <w:t>(конференція, виставка, вистава, змагання) в межах проектної методики з використанням саморобного обладнання. Вона призначена для вчителів фізики середньої школи.  Завдання методичної схеми – надати вчителям алгоритм підготовки та проведення нестандартного уроку. Алгоритм складається з 6 схем, кожна з яких відображає варіант проведення певного уроку з теми. Орієнтовно проект розраховано на 6-8-10 годин. Нестандартний урок проводиться на завершальному етапі вивчення теми і представлений як захист проектів.</w:t>
      </w:r>
    </w:p>
    <w:p w:rsidR="00ED3590" w:rsidRPr="00ED3590" w:rsidRDefault="00ED3590" w:rsidP="00ED3590">
      <w:pPr>
        <w:spacing w:line="240" w:lineRule="auto"/>
        <w:ind w:firstLine="709"/>
        <w:rPr>
          <w:rFonts w:ascii="Times New Roman" w:hAnsi="Times New Roman"/>
          <w:sz w:val="32"/>
          <w:szCs w:val="32"/>
          <w:lang w:val="uk-UA"/>
        </w:rPr>
      </w:pPr>
    </w:p>
    <w:p w:rsidR="00953052" w:rsidRDefault="00953052">
      <w:pPr>
        <w:spacing w:line="240" w:lineRule="auto"/>
        <w:jc w:val="left"/>
        <w:rPr>
          <w:rFonts w:ascii="Times New Roman" w:hAnsi="Times New Roman"/>
          <w:b/>
          <w:sz w:val="32"/>
          <w:szCs w:val="32"/>
          <w:lang w:val="uk-UA"/>
        </w:rPr>
      </w:pPr>
      <w:r>
        <w:rPr>
          <w:rFonts w:ascii="Times New Roman" w:hAnsi="Times New Roman"/>
          <w:b/>
          <w:sz w:val="32"/>
          <w:szCs w:val="32"/>
          <w:lang w:val="uk-UA"/>
        </w:rPr>
        <w:br w:type="page"/>
      </w:r>
    </w:p>
    <w:p w:rsidR="00ED3590" w:rsidRPr="00ED3590" w:rsidRDefault="00ED3590" w:rsidP="00ED3590">
      <w:pPr>
        <w:spacing w:line="240" w:lineRule="auto"/>
        <w:jc w:val="center"/>
        <w:rPr>
          <w:rFonts w:ascii="Times New Roman" w:hAnsi="Times New Roman"/>
          <w:b/>
          <w:sz w:val="32"/>
          <w:szCs w:val="32"/>
          <w:lang w:val="uk-UA"/>
        </w:rPr>
      </w:pPr>
      <w:r w:rsidRPr="00ED3590">
        <w:rPr>
          <w:rFonts w:ascii="Times New Roman" w:hAnsi="Times New Roman"/>
          <w:b/>
          <w:sz w:val="32"/>
          <w:szCs w:val="32"/>
          <w:lang w:val="uk-UA"/>
        </w:rPr>
        <w:lastRenderedPageBreak/>
        <w:t xml:space="preserve">Схема 2. Урок 1. Мотивація учнів на роботу із проектами та </w:t>
      </w:r>
    </w:p>
    <w:p w:rsidR="00953052" w:rsidRDefault="00ED3590" w:rsidP="00ED3590">
      <w:pPr>
        <w:spacing w:line="240" w:lineRule="auto"/>
        <w:jc w:val="center"/>
        <w:rPr>
          <w:rFonts w:ascii="Times New Roman" w:hAnsi="Times New Roman"/>
          <w:b/>
          <w:sz w:val="32"/>
          <w:szCs w:val="32"/>
          <w:lang w:val="uk-UA"/>
        </w:rPr>
      </w:pPr>
      <w:r w:rsidRPr="00ED3590">
        <w:rPr>
          <w:rFonts w:ascii="Times New Roman" w:hAnsi="Times New Roman"/>
          <w:b/>
          <w:sz w:val="32"/>
          <w:szCs w:val="32"/>
          <w:lang w:val="uk-UA"/>
        </w:rPr>
        <w:t>формування груп</w:t>
      </w:r>
    </w:p>
    <w:p w:rsidR="00ED3590" w:rsidRPr="00ED3590" w:rsidRDefault="00ED3590" w:rsidP="00ED3590">
      <w:pPr>
        <w:spacing w:line="240" w:lineRule="auto"/>
        <w:jc w:val="center"/>
        <w:rPr>
          <w:rFonts w:ascii="Times New Roman" w:hAnsi="Times New Roman"/>
          <w:sz w:val="32"/>
          <w:szCs w:val="32"/>
          <w:lang w:val="uk-UA"/>
        </w:rPr>
      </w:pPr>
      <w:r w:rsidRPr="00ED3590">
        <w:rPr>
          <w:rFonts w:ascii="Times New Roman" w:hAnsi="Times New Roman"/>
          <w:noProof/>
          <w:sz w:val="32"/>
          <w:szCs w:val="32"/>
          <w:lang w:eastAsia="ru-RU"/>
        </w:rPr>
        <w:drawing>
          <wp:inline distT="0" distB="0" distL="0" distR="0">
            <wp:extent cx="5372100" cy="8315325"/>
            <wp:effectExtent l="19050" t="0" r="0" b="0"/>
            <wp:docPr id="100"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49"/>
                    <a:srcRect/>
                    <a:stretch>
                      <a:fillRect/>
                    </a:stretch>
                  </pic:blipFill>
                  <pic:spPr bwMode="auto">
                    <a:xfrm>
                      <a:off x="0" y="0"/>
                      <a:ext cx="5372100" cy="8315325"/>
                    </a:xfrm>
                    <a:prstGeom prst="rect">
                      <a:avLst/>
                    </a:prstGeom>
                    <a:noFill/>
                    <a:ln w="9525">
                      <a:noFill/>
                      <a:miter lim="800000"/>
                      <a:headEnd/>
                      <a:tailEnd/>
                    </a:ln>
                  </pic:spPr>
                </pic:pic>
              </a:graphicData>
            </a:graphic>
          </wp:inline>
        </w:drawing>
      </w:r>
    </w:p>
    <w:p w:rsidR="00ED3590" w:rsidRDefault="00ED3590">
      <w:pPr>
        <w:spacing w:line="240" w:lineRule="auto"/>
        <w:jc w:val="left"/>
        <w:rPr>
          <w:rFonts w:ascii="Times New Roman" w:hAnsi="Times New Roman"/>
          <w:b/>
          <w:sz w:val="32"/>
          <w:szCs w:val="32"/>
          <w:lang w:val="uk-UA"/>
        </w:rPr>
      </w:pPr>
      <w:r>
        <w:rPr>
          <w:rFonts w:ascii="Times New Roman" w:hAnsi="Times New Roman"/>
          <w:b/>
          <w:sz w:val="32"/>
          <w:szCs w:val="32"/>
          <w:lang w:val="uk-UA"/>
        </w:rPr>
        <w:br w:type="page"/>
      </w:r>
    </w:p>
    <w:p w:rsidR="00ED3590" w:rsidRPr="00ED3590" w:rsidRDefault="00ED3590" w:rsidP="00ED3590">
      <w:pPr>
        <w:spacing w:line="240" w:lineRule="auto"/>
        <w:jc w:val="center"/>
        <w:rPr>
          <w:rFonts w:ascii="Times New Roman" w:hAnsi="Times New Roman"/>
          <w:b/>
          <w:sz w:val="32"/>
          <w:szCs w:val="32"/>
          <w:lang w:val="uk-UA"/>
        </w:rPr>
      </w:pPr>
      <w:r w:rsidRPr="00ED3590">
        <w:rPr>
          <w:rFonts w:ascii="Times New Roman" w:hAnsi="Times New Roman"/>
          <w:b/>
          <w:sz w:val="32"/>
          <w:szCs w:val="32"/>
          <w:lang w:val="uk-UA"/>
        </w:rPr>
        <w:lastRenderedPageBreak/>
        <w:t>Схема 3. Урок 2. Вибір тем проектів і строків підготовки</w:t>
      </w:r>
    </w:p>
    <w:p w:rsidR="00ED3590" w:rsidRPr="00ED3590" w:rsidRDefault="00ED3590" w:rsidP="00ED3590">
      <w:pPr>
        <w:spacing w:line="240" w:lineRule="auto"/>
        <w:rPr>
          <w:rFonts w:ascii="Times New Roman" w:hAnsi="Times New Roman"/>
          <w:sz w:val="32"/>
          <w:szCs w:val="32"/>
          <w:lang w:val="uk-UA"/>
        </w:rPr>
      </w:pPr>
      <w:r w:rsidRPr="00ED3590">
        <w:rPr>
          <w:rFonts w:ascii="Times New Roman" w:hAnsi="Times New Roman"/>
          <w:noProof/>
          <w:sz w:val="32"/>
          <w:szCs w:val="32"/>
          <w:lang w:eastAsia="ru-RU"/>
        </w:rPr>
        <w:drawing>
          <wp:inline distT="0" distB="0" distL="0" distR="0">
            <wp:extent cx="5867400" cy="4048125"/>
            <wp:effectExtent l="19050" t="0" r="0" b="0"/>
            <wp:docPr id="9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50"/>
                    <a:srcRect/>
                    <a:stretch>
                      <a:fillRect/>
                    </a:stretch>
                  </pic:blipFill>
                  <pic:spPr bwMode="auto">
                    <a:xfrm>
                      <a:off x="0" y="0"/>
                      <a:ext cx="5867400" cy="4048125"/>
                    </a:xfrm>
                    <a:prstGeom prst="rect">
                      <a:avLst/>
                    </a:prstGeom>
                    <a:noFill/>
                    <a:ln w="9525">
                      <a:noFill/>
                      <a:miter lim="800000"/>
                      <a:headEnd/>
                      <a:tailEnd/>
                    </a:ln>
                  </pic:spPr>
                </pic:pic>
              </a:graphicData>
            </a:graphic>
          </wp:inline>
        </w:drawing>
      </w:r>
    </w:p>
    <w:p w:rsidR="00ED3590" w:rsidRPr="00ED3590" w:rsidRDefault="00ED3590" w:rsidP="00ED3590">
      <w:pPr>
        <w:spacing w:line="240" w:lineRule="auto"/>
        <w:jc w:val="center"/>
        <w:rPr>
          <w:rFonts w:ascii="Times New Roman" w:hAnsi="Times New Roman"/>
          <w:b/>
          <w:sz w:val="32"/>
          <w:szCs w:val="32"/>
          <w:lang w:val="uk-UA"/>
        </w:rPr>
      </w:pPr>
      <w:r w:rsidRPr="00ED3590">
        <w:rPr>
          <w:rFonts w:ascii="Times New Roman" w:hAnsi="Times New Roman"/>
          <w:b/>
          <w:sz w:val="32"/>
          <w:szCs w:val="32"/>
          <w:lang w:val="uk-UA"/>
        </w:rPr>
        <w:t>Схема 4. Уроки 3-4. Звіт груп за методом роботи над приладом</w:t>
      </w:r>
    </w:p>
    <w:p w:rsidR="00ED3590" w:rsidRPr="00ED3590" w:rsidRDefault="00ED3590" w:rsidP="00ED3590">
      <w:pPr>
        <w:spacing w:line="240" w:lineRule="auto"/>
        <w:rPr>
          <w:rFonts w:ascii="Times New Roman" w:hAnsi="Times New Roman"/>
          <w:b/>
          <w:sz w:val="32"/>
          <w:szCs w:val="32"/>
          <w:lang w:val="uk-UA"/>
        </w:rPr>
      </w:pPr>
      <w:r w:rsidRPr="00ED3590">
        <w:rPr>
          <w:rFonts w:ascii="Times New Roman" w:hAnsi="Times New Roman"/>
          <w:b/>
          <w:noProof/>
          <w:sz w:val="32"/>
          <w:szCs w:val="32"/>
          <w:lang w:eastAsia="ru-RU"/>
        </w:rPr>
        <w:drawing>
          <wp:inline distT="0" distB="0" distL="0" distR="0">
            <wp:extent cx="6010275" cy="3495675"/>
            <wp:effectExtent l="19050" t="0" r="9525" b="0"/>
            <wp:docPr id="9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51"/>
                    <a:srcRect/>
                    <a:stretch>
                      <a:fillRect/>
                    </a:stretch>
                  </pic:blipFill>
                  <pic:spPr bwMode="auto">
                    <a:xfrm>
                      <a:off x="0" y="0"/>
                      <a:ext cx="6010275" cy="3495675"/>
                    </a:xfrm>
                    <a:prstGeom prst="rect">
                      <a:avLst/>
                    </a:prstGeom>
                    <a:noFill/>
                    <a:ln w="9525">
                      <a:noFill/>
                      <a:miter lim="800000"/>
                      <a:headEnd/>
                      <a:tailEnd/>
                    </a:ln>
                  </pic:spPr>
                </pic:pic>
              </a:graphicData>
            </a:graphic>
          </wp:inline>
        </w:drawing>
      </w:r>
    </w:p>
    <w:p w:rsidR="00ED3590" w:rsidRPr="00ED3590" w:rsidRDefault="00ED3590" w:rsidP="00ED3590">
      <w:pPr>
        <w:spacing w:line="240" w:lineRule="auto"/>
        <w:jc w:val="center"/>
        <w:rPr>
          <w:rFonts w:ascii="Times New Roman" w:hAnsi="Times New Roman"/>
          <w:b/>
          <w:sz w:val="32"/>
          <w:szCs w:val="32"/>
          <w:lang w:val="uk-UA"/>
        </w:rPr>
      </w:pPr>
      <w:r w:rsidRPr="00ED3590">
        <w:rPr>
          <w:rFonts w:ascii="Times New Roman" w:hAnsi="Times New Roman"/>
          <w:b/>
          <w:sz w:val="32"/>
          <w:szCs w:val="32"/>
          <w:lang w:val="uk-UA"/>
        </w:rPr>
        <w:lastRenderedPageBreak/>
        <w:t>Схема 5. Уроки 5-6. Представлення проекту в „чорновому” варіанті</w:t>
      </w:r>
      <w:r w:rsidRPr="00ED3590">
        <w:rPr>
          <w:rFonts w:ascii="Times New Roman" w:hAnsi="Times New Roman"/>
          <w:b/>
          <w:noProof/>
          <w:sz w:val="32"/>
          <w:szCs w:val="32"/>
          <w:lang w:eastAsia="ru-RU"/>
        </w:rPr>
        <w:drawing>
          <wp:inline distT="0" distB="0" distL="0" distR="0">
            <wp:extent cx="6134100" cy="2847975"/>
            <wp:effectExtent l="19050" t="0" r="0" b="0"/>
            <wp:docPr id="97"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52"/>
                    <a:srcRect/>
                    <a:stretch>
                      <a:fillRect/>
                    </a:stretch>
                  </pic:blipFill>
                  <pic:spPr bwMode="auto">
                    <a:xfrm>
                      <a:off x="0" y="0"/>
                      <a:ext cx="6134100" cy="2847975"/>
                    </a:xfrm>
                    <a:prstGeom prst="rect">
                      <a:avLst/>
                    </a:prstGeom>
                    <a:noFill/>
                    <a:ln w="9525">
                      <a:noFill/>
                      <a:miter lim="800000"/>
                      <a:headEnd/>
                      <a:tailEnd/>
                    </a:ln>
                  </pic:spPr>
                </pic:pic>
              </a:graphicData>
            </a:graphic>
          </wp:inline>
        </w:drawing>
      </w:r>
    </w:p>
    <w:p w:rsidR="00ED3590" w:rsidRPr="00ED3590" w:rsidRDefault="00ED3590" w:rsidP="00ED3590">
      <w:pPr>
        <w:spacing w:line="240" w:lineRule="auto"/>
        <w:rPr>
          <w:rFonts w:ascii="Times New Roman" w:hAnsi="Times New Roman"/>
          <w:b/>
          <w:sz w:val="32"/>
          <w:szCs w:val="32"/>
          <w:lang w:val="uk-UA"/>
        </w:rPr>
      </w:pPr>
      <w:r w:rsidRPr="00ED3590">
        <w:rPr>
          <w:rFonts w:ascii="Times New Roman" w:hAnsi="Times New Roman"/>
          <w:b/>
          <w:sz w:val="32"/>
          <w:szCs w:val="32"/>
          <w:lang w:val="uk-UA"/>
        </w:rPr>
        <w:t>Схема</w:t>
      </w:r>
      <w:r w:rsidR="00953052">
        <w:rPr>
          <w:rFonts w:ascii="Times New Roman" w:hAnsi="Times New Roman"/>
          <w:b/>
          <w:sz w:val="32"/>
          <w:szCs w:val="32"/>
          <w:lang w:val="uk-UA"/>
        </w:rPr>
        <w:t xml:space="preserve"> </w:t>
      </w:r>
      <w:r w:rsidRPr="00ED3590">
        <w:rPr>
          <w:rFonts w:ascii="Times New Roman" w:hAnsi="Times New Roman"/>
          <w:b/>
          <w:sz w:val="32"/>
          <w:szCs w:val="32"/>
          <w:lang w:val="uk-UA"/>
        </w:rPr>
        <w:t>6. Урок 7-8.Підсумковий урок з теми. Захист проектних робіт</w:t>
      </w:r>
    </w:p>
    <w:p w:rsidR="00ED3590" w:rsidRPr="00ED3590" w:rsidRDefault="00ED3590" w:rsidP="00ED3590">
      <w:pPr>
        <w:spacing w:line="240" w:lineRule="auto"/>
        <w:rPr>
          <w:rFonts w:ascii="Times New Roman" w:hAnsi="Times New Roman"/>
          <w:b/>
          <w:sz w:val="32"/>
          <w:szCs w:val="32"/>
          <w:lang w:val="uk-UA"/>
        </w:rPr>
      </w:pPr>
      <w:r w:rsidRPr="00ED3590">
        <w:rPr>
          <w:rFonts w:ascii="Times New Roman" w:hAnsi="Times New Roman"/>
          <w:b/>
          <w:noProof/>
          <w:sz w:val="32"/>
          <w:szCs w:val="32"/>
          <w:lang w:eastAsia="ru-RU"/>
        </w:rPr>
        <w:drawing>
          <wp:inline distT="0" distB="0" distL="0" distR="0">
            <wp:extent cx="6362700" cy="5000625"/>
            <wp:effectExtent l="19050" t="0" r="0" b="0"/>
            <wp:docPr id="9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53"/>
                    <a:srcRect/>
                    <a:stretch>
                      <a:fillRect/>
                    </a:stretch>
                  </pic:blipFill>
                  <pic:spPr bwMode="auto">
                    <a:xfrm>
                      <a:off x="0" y="0"/>
                      <a:ext cx="6362700" cy="5000625"/>
                    </a:xfrm>
                    <a:prstGeom prst="rect">
                      <a:avLst/>
                    </a:prstGeom>
                    <a:noFill/>
                    <a:ln w="9525">
                      <a:noFill/>
                      <a:miter lim="800000"/>
                      <a:headEnd/>
                      <a:tailEnd/>
                    </a:ln>
                  </pic:spPr>
                </pic:pic>
              </a:graphicData>
            </a:graphic>
          </wp:inline>
        </w:drawing>
      </w:r>
      <w:r w:rsidRPr="00ED3590">
        <w:rPr>
          <w:rFonts w:ascii="Times New Roman" w:hAnsi="Times New Roman"/>
          <w:b/>
          <w:sz w:val="32"/>
          <w:szCs w:val="32"/>
          <w:lang w:val="uk-UA"/>
        </w:rPr>
        <w:br w:type="page"/>
      </w:r>
    </w:p>
    <w:p w:rsidR="00ED3590" w:rsidRPr="00ED3590" w:rsidRDefault="00ED3590" w:rsidP="00ED3590">
      <w:pPr>
        <w:spacing w:line="240" w:lineRule="auto"/>
        <w:ind w:firstLine="426"/>
        <w:jc w:val="center"/>
        <w:rPr>
          <w:rFonts w:ascii="Times New Roman" w:hAnsi="Times New Roman"/>
          <w:b/>
          <w:sz w:val="32"/>
          <w:szCs w:val="32"/>
        </w:rPr>
      </w:pPr>
      <w:r w:rsidRPr="00ED3590">
        <w:rPr>
          <w:rFonts w:ascii="Times New Roman" w:hAnsi="Times New Roman"/>
          <w:b/>
          <w:sz w:val="32"/>
          <w:szCs w:val="32"/>
        </w:rPr>
        <w:lastRenderedPageBreak/>
        <w:t>Методика створення саморобного обладнання в рамках проектної технології</w:t>
      </w: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 xml:space="preserve">Одним із перших кроків до створення проекту являється вибір його тематики. Існує багато факторів які ми повинні врахувати: </w:t>
      </w:r>
    </w:p>
    <w:p w:rsidR="00ED3590" w:rsidRPr="00ED3590" w:rsidRDefault="00ED3590" w:rsidP="00ED3590">
      <w:pPr>
        <w:pStyle w:val="ab"/>
        <w:numPr>
          <w:ilvl w:val="0"/>
          <w:numId w:val="32"/>
        </w:numPr>
        <w:spacing w:after="0" w:line="240" w:lineRule="auto"/>
        <w:jc w:val="both"/>
        <w:rPr>
          <w:rFonts w:ascii="Times New Roman" w:hAnsi="Times New Roman"/>
          <w:sz w:val="32"/>
          <w:szCs w:val="32"/>
        </w:rPr>
      </w:pPr>
      <w:r w:rsidRPr="00ED3590">
        <w:rPr>
          <w:rFonts w:ascii="Times New Roman" w:hAnsi="Times New Roman"/>
          <w:sz w:val="32"/>
          <w:szCs w:val="32"/>
        </w:rPr>
        <w:t>рівень знань учнів класу</w:t>
      </w:r>
    </w:p>
    <w:p w:rsidR="00ED3590" w:rsidRPr="00ED3590" w:rsidRDefault="00ED3590" w:rsidP="00ED3590">
      <w:pPr>
        <w:pStyle w:val="ab"/>
        <w:numPr>
          <w:ilvl w:val="0"/>
          <w:numId w:val="32"/>
        </w:numPr>
        <w:spacing w:after="0" w:line="240" w:lineRule="auto"/>
        <w:jc w:val="both"/>
        <w:rPr>
          <w:rFonts w:ascii="Times New Roman" w:hAnsi="Times New Roman"/>
          <w:sz w:val="32"/>
          <w:szCs w:val="32"/>
        </w:rPr>
      </w:pPr>
      <w:r w:rsidRPr="00ED3590">
        <w:rPr>
          <w:rFonts w:ascii="Times New Roman" w:hAnsi="Times New Roman"/>
          <w:sz w:val="32"/>
          <w:szCs w:val="32"/>
        </w:rPr>
        <w:t>матеріальне забезпечення школи</w:t>
      </w:r>
    </w:p>
    <w:p w:rsidR="00ED3590" w:rsidRPr="00ED3590" w:rsidRDefault="00ED3590" w:rsidP="00ED3590">
      <w:pPr>
        <w:pStyle w:val="ab"/>
        <w:numPr>
          <w:ilvl w:val="0"/>
          <w:numId w:val="32"/>
        </w:numPr>
        <w:spacing w:after="0" w:line="240" w:lineRule="auto"/>
        <w:jc w:val="both"/>
        <w:rPr>
          <w:rFonts w:ascii="Times New Roman" w:hAnsi="Times New Roman"/>
          <w:sz w:val="32"/>
          <w:szCs w:val="32"/>
        </w:rPr>
      </w:pPr>
      <w:r w:rsidRPr="00ED3590">
        <w:rPr>
          <w:rFonts w:ascii="Times New Roman" w:hAnsi="Times New Roman"/>
          <w:sz w:val="32"/>
          <w:szCs w:val="32"/>
        </w:rPr>
        <w:t>зв'язок теми з навчальною програмою</w:t>
      </w:r>
    </w:p>
    <w:p w:rsidR="00ED3590" w:rsidRPr="00ED3590" w:rsidRDefault="00ED3590" w:rsidP="00ED3590">
      <w:pPr>
        <w:pStyle w:val="ab"/>
        <w:numPr>
          <w:ilvl w:val="0"/>
          <w:numId w:val="32"/>
        </w:numPr>
        <w:spacing w:after="0" w:line="240" w:lineRule="auto"/>
        <w:jc w:val="both"/>
        <w:rPr>
          <w:rFonts w:ascii="Times New Roman" w:hAnsi="Times New Roman"/>
          <w:sz w:val="32"/>
          <w:szCs w:val="32"/>
        </w:rPr>
      </w:pPr>
      <w:r w:rsidRPr="00ED3590">
        <w:rPr>
          <w:rFonts w:ascii="Times New Roman" w:hAnsi="Times New Roman"/>
          <w:sz w:val="32"/>
          <w:szCs w:val="32"/>
        </w:rPr>
        <w:t>актуальність тематики</w:t>
      </w:r>
    </w:p>
    <w:p w:rsidR="00ED3590" w:rsidRPr="00ED3590" w:rsidRDefault="00ED3590" w:rsidP="00ED3590">
      <w:pPr>
        <w:pStyle w:val="ab"/>
        <w:numPr>
          <w:ilvl w:val="0"/>
          <w:numId w:val="32"/>
        </w:numPr>
        <w:spacing w:after="0" w:line="240" w:lineRule="auto"/>
        <w:jc w:val="both"/>
        <w:rPr>
          <w:rFonts w:ascii="Times New Roman" w:hAnsi="Times New Roman"/>
          <w:sz w:val="32"/>
          <w:szCs w:val="32"/>
        </w:rPr>
      </w:pPr>
      <w:r w:rsidRPr="00ED3590">
        <w:rPr>
          <w:rFonts w:ascii="Times New Roman" w:hAnsi="Times New Roman"/>
          <w:sz w:val="32"/>
          <w:szCs w:val="32"/>
        </w:rPr>
        <w:t>зацікавленість учнів.</w:t>
      </w: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 xml:space="preserve">Виходячи з </w:t>
      </w:r>
      <w:r w:rsidRPr="00ED3590">
        <w:rPr>
          <w:rFonts w:ascii="Times New Roman" w:hAnsi="Times New Roman"/>
          <w:sz w:val="32"/>
          <w:szCs w:val="32"/>
          <w:lang w:val="uk-UA"/>
        </w:rPr>
        <w:t xml:space="preserve">теми проекту </w:t>
      </w:r>
      <w:r w:rsidRPr="00ED3590">
        <w:rPr>
          <w:rFonts w:ascii="Times New Roman" w:hAnsi="Times New Roman"/>
          <w:sz w:val="32"/>
          <w:szCs w:val="32"/>
        </w:rPr>
        <w:t>ми обираємо прилад який відповідає вище вказани</w:t>
      </w:r>
      <w:r w:rsidRPr="00ED3590">
        <w:rPr>
          <w:rFonts w:ascii="Times New Roman" w:hAnsi="Times New Roman"/>
          <w:sz w:val="32"/>
          <w:szCs w:val="32"/>
          <w:lang w:val="uk-UA"/>
        </w:rPr>
        <w:t>м</w:t>
      </w:r>
      <w:r w:rsidRPr="00ED3590">
        <w:rPr>
          <w:rFonts w:ascii="Times New Roman" w:hAnsi="Times New Roman"/>
          <w:sz w:val="32"/>
          <w:szCs w:val="32"/>
        </w:rPr>
        <w:t xml:space="preserve"> </w:t>
      </w:r>
      <w:r w:rsidRPr="00ED3590">
        <w:rPr>
          <w:rFonts w:ascii="Times New Roman" w:hAnsi="Times New Roman"/>
          <w:sz w:val="32"/>
          <w:szCs w:val="32"/>
          <w:lang w:val="uk-UA"/>
        </w:rPr>
        <w:t>умовам</w:t>
      </w:r>
      <w:r w:rsidRPr="00ED3590">
        <w:rPr>
          <w:rFonts w:ascii="Times New Roman" w:hAnsi="Times New Roman"/>
          <w:sz w:val="32"/>
          <w:szCs w:val="32"/>
        </w:rPr>
        <w:t>, наприклад на тему «електричні явища в природі» ми можемо створити два прилад</w:t>
      </w:r>
      <w:r w:rsidRPr="00ED3590">
        <w:rPr>
          <w:rFonts w:ascii="Times New Roman" w:hAnsi="Times New Roman"/>
          <w:sz w:val="32"/>
          <w:szCs w:val="32"/>
          <w:lang w:val="uk-UA"/>
        </w:rPr>
        <w:t>и</w:t>
      </w:r>
      <w:r w:rsidRPr="00ED3590">
        <w:rPr>
          <w:rFonts w:ascii="Times New Roman" w:hAnsi="Times New Roman"/>
          <w:sz w:val="32"/>
          <w:szCs w:val="32"/>
        </w:rPr>
        <w:t xml:space="preserve"> які виконують одну і ту ж функцію, електрофорна машина і високовольтний підсилювач. </w:t>
      </w: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В основному  проект висувається вчителем з урахуванням навчальної ситуації з предмета, в інших випадках в залежності від рівня знань учня та класу в цілому але тематика проектів та їх способи втілення можуть пропонуватися і самими учнями, орієнтуючись на свої вподобання та пізнавальні, творчі і прикладні здібності.</w:t>
      </w: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Далі приведено приклад запропонованих тем проектів навчальною програмою 2016-2017 рр. рівня стандарту та деякі приклади саморобного обладнання яке можна виготовити або використати в рамках цих 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44"/>
        <w:gridCol w:w="3485"/>
        <w:gridCol w:w="3042"/>
      </w:tblGrid>
      <w:tr w:rsidR="00ED3590" w:rsidRPr="00ED3590" w:rsidTr="00912615">
        <w:tc>
          <w:tcPr>
            <w:tcW w:w="3190" w:type="dxa"/>
            <w:vAlign w:val="center"/>
          </w:tcPr>
          <w:p w:rsidR="00ED3590" w:rsidRPr="00ED3590" w:rsidRDefault="00ED3590" w:rsidP="00ED3590">
            <w:pPr>
              <w:spacing w:line="240" w:lineRule="auto"/>
              <w:jc w:val="center"/>
              <w:rPr>
                <w:rFonts w:ascii="Times New Roman" w:hAnsi="Times New Roman"/>
                <w:sz w:val="32"/>
                <w:szCs w:val="32"/>
              </w:rPr>
            </w:pPr>
            <w:r w:rsidRPr="00ED3590">
              <w:rPr>
                <w:rFonts w:ascii="Times New Roman" w:hAnsi="Times New Roman"/>
                <w:sz w:val="32"/>
                <w:szCs w:val="32"/>
              </w:rPr>
              <w:t>Основні розділи фізики</w:t>
            </w:r>
          </w:p>
        </w:tc>
        <w:tc>
          <w:tcPr>
            <w:tcW w:w="3190" w:type="dxa"/>
            <w:vAlign w:val="center"/>
          </w:tcPr>
          <w:p w:rsidR="00ED3590" w:rsidRPr="00ED3590" w:rsidRDefault="00ED3590" w:rsidP="00ED3590">
            <w:pPr>
              <w:spacing w:line="240" w:lineRule="auto"/>
              <w:jc w:val="center"/>
              <w:rPr>
                <w:rFonts w:ascii="Times New Roman" w:hAnsi="Times New Roman"/>
                <w:sz w:val="32"/>
                <w:szCs w:val="32"/>
              </w:rPr>
            </w:pPr>
            <w:r w:rsidRPr="00ED3590">
              <w:rPr>
                <w:rFonts w:ascii="Times New Roman" w:hAnsi="Times New Roman"/>
                <w:sz w:val="32"/>
                <w:szCs w:val="32"/>
              </w:rPr>
              <w:t>Теми навчальних проектів</w:t>
            </w:r>
          </w:p>
        </w:tc>
        <w:tc>
          <w:tcPr>
            <w:tcW w:w="3191" w:type="dxa"/>
            <w:vAlign w:val="center"/>
          </w:tcPr>
          <w:p w:rsidR="00ED3590" w:rsidRPr="00ED3590" w:rsidRDefault="00ED3590" w:rsidP="00ED3590">
            <w:pPr>
              <w:spacing w:line="240" w:lineRule="auto"/>
              <w:jc w:val="center"/>
              <w:rPr>
                <w:rFonts w:ascii="Times New Roman" w:hAnsi="Times New Roman"/>
                <w:sz w:val="32"/>
                <w:szCs w:val="32"/>
              </w:rPr>
            </w:pPr>
            <w:r w:rsidRPr="00ED3590">
              <w:rPr>
                <w:rFonts w:ascii="Times New Roman" w:hAnsi="Times New Roman"/>
                <w:sz w:val="32"/>
                <w:szCs w:val="32"/>
              </w:rPr>
              <w:t>Приклади саморобних приладів</w:t>
            </w:r>
          </w:p>
        </w:tc>
      </w:tr>
      <w:tr w:rsidR="00ED3590" w:rsidRPr="00ED3590" w:rsidTr="00912615">
        <w:tc>
          <w:tcPr>
            <w:tcW w:w="9571" w:type="dxa"/>
            <w:gridSpan w:val="3"/>
          </w:tcPr>
          <w:p w:rsidR="00ED3590" w:rsidRPr="00ED3590" w:rsidRDefault="00ED3590" w:rsidP="00ED3590">
            <w:pPr>
              <w:tabs>
                <w:tab w:val="left" w:pos="3180"/>
                <w:tab w:val="center" w:pos="4677"/>
              </w:tabs>
              <w:spacing w:line="240" w:lineRule="auto"/>
              <w:rPr>
                <w:rFonts w:ascii="Times New Roman" w:hAnsi="Times New Roman"/>
                <w:b/>
                <w:sz w:val="32"/>
                <w:szCs w:val="32"/>
              </w:rPr>
            </w:pPr>
            <w:r w:rsidRPr="00ED3590">
              <w:rPr>
                <w:rFonts w:ascii="Times New Roman" w:hAnsi="Times New Roman"/>
                <w:b/>
                <w:sz w:val="32"/>
                <w:szCs w:val="32"/>
              </w:rPr>
              <w:tab/>
            </w:r>
            <w:r w:rsidRPr="00ED3590">
              <w:rPr>
                <w:rFonts w:ascii="Times New Roman" w:hAnsi="Times New Roman"/>
                <w:b/>
                <w:sz w:val="32"/>
                <w:szCs w:val="32"/>
              </w:rPr>
              <w:tab/>
              <w:t>За програмою 8-9 класу</w:t>
            </w:r>
          </w:p>
        </w:tc>
      </w:tr>
      <w:tr w:rsidR="00ED3590" w:rsidRPr="00ED3590" w:rsidTr="00912615">
        <w:tc>
          <w:tcPr>
            <w:tcW w:w="3190" w:type="dxa"/>
          </w:tcPr>
          <w:p w:rsidR="00ED3590" w:rsidRPr="00ED3590" w:rsidRDefault="00ED3590" w:rsidP="00ED3590">
            <w:pPr>
              <w:pStyle w:val="32"/>
              <w:shd w:val="clear" w:color="auto" w:fill="auto"/>
              <w:spacing w:after="0" w:line="240" w:lineRule="auto"/>
              <w:ind w:left="120" w:firstLine="0"/>
              <w:jc w:val="left"/>
              <w:rPr>
                <w:sz w:val="32"/>
                <w:szCs w:val="32"/>
                <w:lang w:val="uk-UA"/>
              </w:rPr>
            </w:pPr>
            <w:r w:rsidRPr="00ED3590">
              <w:rPr>
                <w:rStyle w:val="22"/>
                <w:color w:val="auto"/>
                <w:sz w:val="32"/>
                <w:szCs w:val="32"/>
                <w:lang w:eastAsia="en-US"/>
              </w:rPr>
              <w:t>Теплові явища. Теплові машини і механізми</w:t>
            </w:r>
          </w:p>
          <w:p w:rsidR="00ED3590" w:rsidRPr="00ED3590" w:rsidRDefault="00ED3590" w:rsidP="00ED3590">
            <w:pPr>
              <w:spacing w:line="240" w:lineRule="auto"/>
              <w:rPr>
                <w:rFonts w:ascii="Times New Roman" w:hAnsi="Times New Roman"/>
                <w:sz w:val="32"/>
                <w:szCs w:val="32"/>
              </w:rPr>
            </w:pPr>
          </w:p>
        </w:tc>
        <w:tc>
          <w:tcPr>
            <w:tcW w:w="3190" w:type="dxa"/>
          </w:tcPr>
          <w:p w:rsidR="00ED3590" w:rsidRPr="00ED3590" w:rsidRDefault="00ED3590" w:rsidP="00ED3590">
            <w:pPr>
              <w:pStyle w:val="32"/>
              <w:shd w:val="clear" w:color="auto" w:fill="auto"/>
              <w:spacing w:after="0" w:line="240" w:lineRule="auto"/>
              <w:ind w:left="160" w:firstLine="0"/>
              <w:jc w:val="left"/>
              <w:rPr>
                <w:rStyle w:val="22"/>
                <w:color w:val="auto"/>
                <w:sz w:val="32"/>
                <w:szCs w:val="32"/>
              </w:rPr>
            </w:pPr>
            <w:r w:rsidRPr="00ED3590">
              <w:rPr>
                <w:rStyle w:val="22"/>
                <w:color w:val="auto"/>
                <w:sz w:val="32"/>
                <w:szCs w:val="32"/>
                <w:lang w:eastAsia="en-US"/>
              </w:rPr>
              <w:t>Енергія в житті людини. Теплоенергетика. Екологічні проблеми теплоенергетики та теплокористування.</w:t>
            </w:r>
          </w:p>
          <w:p w:rsidR="00ED3590" w:rsidRPr="00ED3590" w:rsidRDefault="00ED3590" w:rsidP="00ED3590">
            <w:pPr>
              <w:pStyle w:val="32"/>
              <w:shd w:val="clear" w:color="auto" w:fill="auto"/>
              <w:spacing w:after="0" w:line="240" w:lineRule="auto"/>
              <w:ind w:left="160" w:firstLine="0"/>
              <w:jc w:val="left"/>
              <w:rPr>
                <w:sz w:val="32"/>
                <w:szCs w:val="32"/>
                <w:shd w:val="clear" w:color="auto" w:fill="FFFFFF"/>
                <w:lang w:val="uk-UA"/>
              </w:rPr>
            </w:pPr>
            <w:r w:rsidRPr="00ED3590">
              <w:rPr>
                <w:rStyle w:val="22"/>
                <w:color w:val="auto"/>
                <w:sz w:val="32"/>
                <w:szCs w:val="32"/>
                <w:lang w:eastAsia="en-US"/>
              </w:rPr>
              <w:t xml:space="preserve">Відновлювальні джерела енергії та їх застосування. Енергозбережувальні технології. Використання енергії </w:t>
            </w:r>
            <w:r w:rsidRPr="00ED3590">
              <w:rPr>
                <w:rStyle w:val="22"/>
                <w:color w:val="auto"/>
                <w:sz w:val="32"/>
                <w:szCs w:val="32"/>
                <w:lang w:eastAsia="en-US"/>
              </w:rPr>
              <w:lastRenderedPageBreak/>
              <w:t>людиною та охорона природи.</w:t>
            </w:r>
          </w:p>
        </w:tc>
        <w:tc>
          <w:tcPr>
            <w:tcW w:w="3191" w:type="dxa"/>
          </w:tcPr>
          <w:p w:rsidR="00ED3590" w:rsidRPr="00ED3590" w:rsidRDefault="00ED3590" w:rsidP="00ED3590">
            <w:pPr>
              <w:pStyle w:val="32"/>
              <w:shd w:val="clear" w:color="auto" w:fill="auto"/>
              <w:spacing w:after="0" w:line="240" w:lineRule="auto"/>
              <w:ind w:left="160" w:firstLine="0"/>
              <w:jc w:val="left"/>
              <w:rPr>
                <w:rStyle w:val="22"/>
                <w:color w:val="auto"/>
                <w:sz w:val="32"/>
                <w:szCs w:val="32"/>
              </w:rPr>
            </w:pPr>
            <w:r w:rsidRPr="00ED3590">
              <w:rPr>
                <w:rStyle w:val="22"/>
                <w:color w:val="auto"/>
                <w:sz w:val="32"/>
                <w:szCs w:val="32"/>
                <w:lang w:eastAsia="en-US"/>
              </w:rPr>
              <w:lastRenderedPageBreak/>
              <w:t>Вітровий генератор</w:t>
            </w:r>
          </w:p>
        </w:tc>
      </w:tr>
      <w:tr w:rsidR="00ED3590" w:rsidRPr="00ED3590" w:rsidTr="00912615">
        <w:tc>
          <w:tcPr>
            <w:tcW w:w="3190" w:type="dxa"/>
          </w:tcPr>
          <w:p w:rsidR="00ED3590" w:rsidRPr="00ED3590" w:rsidRDefault="00ED3590" w:rsidP="00ED3590">
            <w:pPr>
              <w:spacing w:line="240" w:lineRule="auto"/>
              <w:rPr>
                <w:rFonts w:ascii="Times New Roman" w:hAnsi="Times New Roman"/>
                <w:sz w:val="32"/>
                <w:szCs w:val="32"/>
              </w:rPr>
            </w:pPr>
            <w:r w:rsidRPr="00ED3590">
              <w:rPr>
                <w:rStyle w:val="22"/>
                <w:color w:val="auto"/>
                <w:sz w:val="32"/>
                <w:szCs w:val="32"/>
              </w:rPr>
              <w:lastRenderedPageBreak/>
              <w:t>Електричні явища. Електричний струм</w:t>
            </w:r>
          </w:p>
        </w:tc>
        <w:tc>
          <w:tcPr>
            <w:tcW w:w="3190" w:type="dxa"/>
          </w:tcPr>
          <w:p w:rsidR="00ED3590" w:rsidRPr="00ED3590" w:rsidRDefault="00ED3590" w:rsidP="00ED3590">
            <w:pPr>
              <w:spacing w:line="240" w:lineRule="auto"/>
              <w:rPr>
                <w:rFonts w:ascii="Times New Roman" w:hAnsi="Times New Roman"/>
                <w:sz w:val="32"/>
                <w:szCs w:val="32"/>
              </w:rPr>
            </w:pPr>
            <w:r w:rsidRPr="00ED3590">
              <w:rPr>
                <w:rStyle w:val="22"/>
                <w:color w:val="auto"/>
                <w:sz w:val="32"/>
                <w:szCs w:val="32"/>
              </w:rPr>
              <w:t>Електричні явища в природі. Електрика в житті людини. Сучасні джерела електричного струму. Сучасні побутові та промислові електричні прилади.</w:t>
            </w:r>
          </w:p>
        </w:tc>
        <w:tc>
          <w:tcPr>
            <w:tcW w:w="3191" w:type="dxa"/>
          </w:tcPr>
          <w:p w:rsidR="00ED3590" w:rsidRPr="00ED3590" w:rsidRDefault="00ED3590" w:rsidP="00ED3590">
            <w:pPr>
              <w:spacing w:line="240" w:lineRule="auto"/>
              <w:rPr>
                <w:rStyle w:val="22"/>
                <w:color w:val="auto"/>
                <w:sz w:val="32"/>
                <w:szCs w:val="32"/>
              </w:rPr>
            </w:pPr>
            <w:r w:rsidRPr="00ED3590">
              <w:rPr>
                <w:rStyle w:val="22"/>
                <w:color w:val="auto"/>
                <w:sz w:val="32"/>
                <w:szCs w:val="32"/>
              </w:rPr>
              <w:t>Електрофорна машина на основі електричного двигуна.</w:t>
            </w:r>
          </w:p>
          <w:p w:rsidR="00ED3590" w:rsidRPr="00ED3590" w:rsidRDefault="00ED3590" w:rsidP="00C23BF4">
            <w:pPr>
              <w:spacing w:line="240" w:lineRule="auto"/>
              <w:rPr>
                <w:rStyle w:val="22"/>
                <w:color w:val="auto"/>
                <w:sz w:val="32"/>
                <w:szCs w:val="32"/>
              </w:rPr>
            </w:pPr>
            <w:r w:rsidRPr="00ED3590">
              <w:rPr>
                <w:rStyle w:val="22"/>
                <w:color w:val="auto"/>
                <w:sz w:val="32"/>
                <w:szCs w:val="32"/>
              </w:rPr>
              <w:t>Генератор високовольтн</w:t>
            </w:r>
            <w:r w:rsidR="00C23BF4">
              <w:rPr>
                <w:rStyle w:val="22"/>
                <w:color w:val="auto"/>
                <w:sz w:val="32"/>
                <w:szCs w:val="32"/>
              </w:rPr>
              <w:t>ий</w:t>
            </w:r>
            <w:r w:rsidRPr="00ED3590">
              <w:rPr>
                <w:rStyle w:val="22"/>
                <w:color w:val="auto"/>
                <w:sz w:val="32"/>
                <w:szCs w:val="32"/>
              </w:rPr>
              <w:t>.</w:t>
            </w:r>
          </w:p>
        </w:tc>
      </w:tr>
      <w:tr w:rsidR="00ED3590" w:rsidRPr="00ED3590" w:rsidTr="00912615">
        <w:tc>
          <w:tcPr>
            <w:tcW w:w="3190" w:type="dxa"/>
          </w:tcPr>
          <w:p w:rsidR="00ED3590" w:rsidRPr="00ED3590" w:rsidRDefault="00ED3590" w:rsidP="00ED3590">
            <w:pPr>
              <w:spacing w:line="240" w:lineRule="auto"/>
              <w:rPr>
                <w:rFonts w:ascii="Times New Roman" w:hAnsi="Times New Roman"/>
                <w:sz w:val="32"/>
                <w:szCs w:val="32"/>
              </w:rPr>
            </w:pPr>
            <w:r w:rsidRPr="00ED3590">
              <w:rPr>
                <w:rStyle w:val="22"/>
                <w:color w:val="auto"/>
                <w:sz w:val="32"/>
                <w:szCs w:val="32"/>
              </w:rPr>
              <w:t>Електромагнітні явища</w:t>
            </w:r>
          </w:p>
        </w:tc>
        <w:tc>
          <w:tcPr>
            <w:tcW w:w="3190" w:type="dxa"/>
          </w:tcPr>
          <w:p w:rsidR="00ED3590" w:rsidRPr="00ED3590" w:rsidRDefault="00ED3590" w:rsidP="00ED3590">
            <w:pPr>
              <w:spacing w:line="240" w:lineRule="auto"/>
              <w:rPr>
                <w:rFonts w:ascii="Times New Roman" w:hAnsi="Times New Roman"/>
                <w:sz w:val="32"/>
                <w:szCs w:val="32"/>
              </w:rPr>
            </w:pPr>
            <w:r w:rsidRPr="00ED3590">
              <w:rPr>
                <w:rStyle w:val="22"/>
                <w:color w:val="auto"/>
                <w:sz w:val="32"/>
                <w:szCs w:val="32"/>
              </w:rPr>
              <w:t>Магнітні матеріали та їх використання</w:t>
            </w:r>
          </w:p>
        </w:tc>
        <w:tc>
          <w:tcPr>
            <w:tcW w:w="3191" w:type="dxa"/>
          </w:tcPr>
          <w:p w:rsidR="00ED3590" w:rsidRPr="00ED3590" w:rsidRDefault="00ED3590" w:rsidP="00ED3590">
            <w:pPr>
              <w:spacing w:line="240" w:lineRule="auto"/>
              <w:rPr>
                <w:rStyle w:val="22"/>
                <w:color w:val="auto"/>
                <w:sz w:val="32"/>
                <w:szCs w:val="32"/>
              </w:rPr>
            </w:pPr>
            <w:r w:rsidRPr="00ED3590">
              <w:rPr>
                <w:rStyle w:val="22"/>
                <w:color w:val="auto"/>
                <w:sz w:val="32"/>
                <w:szCs w:val="32"/>
              </w:rPr>
              <w:t>Компас</w:t>
            </w:r>
          </w:p>
        </w:tc>
      </w:tr>
      <w:tr w:rsidR="00ED3590" w:rsidRPr="00ED3590" w:rsidTr="00912615">
        <w:tc>
          <w:tcPr>
            <w:tcW w:w="3190" w:type="dxa"/>
          </w:tcPr>
          <w:p w:rsidR="00ED3590" w:rsidRPr="00ED3590" w:rsidRDefault="00ED3590" w:rsidP="00ED3590">
            <w:pPr>
              <w:spacing w:line="240" w:lineRule="auto"/>
              <w:rPr>
                <w:rFonts w:ascii="Times New Roman" w:hAnsi="Times New Roman"/>
                <w:sz w:val="32"/>
                <w:szCs w:val="32"/>
              </w:rPr>
            </w:pPr>
            <w:r w:rsidRPr="00ED3590">
              <w:rPr>
                <w:rStyle w:val="22"/>
                <w:color w:val="auto"/>
                <w:sz w:val="32"/>
                <w:szCs w:val="32"/>
              </w:rPr>
              <w:t>Світлові явища</w:t>
            </w:r>
          </w:p>
        </w:tc>
        <w:tc>
          <w:tcPr>
            <w:tcW w:w="3190" w:type="dxa"/>
          </w:tcPr>
          <w:p w:rsidR="00ED3590" w:rsidRPr="00ED3590" w:rsidRDefault="00ED3590" w:rsidP="00ED3590">
            <w:pPr>
              <w:pStyle w:val="32"/>
              <w:shd w:val="clear" w:color="auto" w:fill="auto"/>
              <w:spacing w:after="0" w:line="240" w:lineRule="auto"/>
              <w:ind w:left="71" w:right="1140" w:firstLine="0"/>
              <w:jc w:val="both"/>
              <w:rPr>
                <w:sz w:val="32"/>
                <w:szCs w:val="32"/>
                <w:lang w:val="uk-UA"/>
              </w:rPr>
            </w:pPr>
            <w:r w:rsidRPr="00ED3590">
              <w:rPr>
                <w:sz w:val="32"/>
                <w:szCs w:val="32"/>
                <w:lang w:val="uk-UA"/>
              </w:rPr>
              <w:t>Оптичні прилади та їх застосування. Складання найпростішого оптичного приладу.</w:t>
            </w:r>
          </w:p>
        </w:tc>
        <w:tc>
          <w:tcPr>
            <w:tcW w:w="3191" w:type="dxa"/>
          </w:tcPr>
          <w:p w:rsidR="00ED3590" w:rsidRPr="00ED3590" w:rsidRDefault="00ED3590" w:rsidP="00ED3590">
            <w:pPr>
              <w:pStyle w:val="32"/>
              <w:shd w:val="clear" w:color="auto" w:fill="auto"/>
              <w:tabs>
                <w:tab w:val="left" w:pos="79"/>
              </w:tabs>
              <w:spacing w:after="0" w:line="240" w:lineRule="auto"/>
              <w:ind w:left="40" w:right="-1" w:firstLine="39"/>
              <w:jc w:val="left"/>
              <w:rPr>
                <w:sz w:val="32"/>
                <w:szCs w:val="32"/>
                <w:lang w:val="uk-UA"/>
              </w:rPr>
            </w:pPr>
            <w:r w:rsidRPr="00ED3590">
              <w:rPr>
                <w:sz w:val="32"/>
                <w:szCs w:val="32"/>
                <w:lang w:val="uk-UA"/>
              </w:rPr>
              <w:t xml:space="preserve">Камера </w:t>
            </w:r>
            <w:r w:rsidR="00C23BF4">
              <w:rPr>
                <w:sz w:val="32"/>
                <w:szCs w:val="32"/>
                <w:lang w:val="uk-UA"/>
              </w:rPr>
              <w:t>о</w:t>
            </w:r>
            <w:r w:rsidRPr="00ED3590">
              <w:rPr>
                <w:sz w:val="32"/>
                <w:szCs w:val="32"/>
                <w:lang w:val="uk-UA"/>
              </w:rPr>
              <w:t>бскура,</w:t>
            </w:r>
          </w:p>
          <w:p w:rsidR="00ED3590" w:rsidRPr="00ED3590" w:rsidRDefault="00C23BF4" w:rsidP="00ED3590">
            <w:pPr>
              <w:pStyle w:val="32"/>
              <w:shd w:val="clear" w:color="auto" w:fill="auto"/>
              <w:tabs>
                <w:tab w:val="left" w:pos="79"/>
              </w:tabs>
              <w:spacing w:after="0" w:line="240" w:lineRule="auto"/>
              <w:ind w:left="40" w:right="-1" w:firstLine="39"/>
              <w:jc w:val="left"/>
              <w:rPr>
                <w:sz w:val="32"/>
                <w:szCs w:val="32"/>
                <w:lang w:val="uk-UA"/>
              </w:rPr>
            </w:pPr>
            <w:r>
              <w:rPr>
                <w:sz w:val="32"/>
                <w:szCs w:val="32"/>
                <w:lang w:val="uk-UA"/>
              </w:rPr>
              <w:t>п</w:t>
            </w:r>
            <w:r w:rsidR="00ED3590" w:rsidRPr="00ED3590">
              <w:rPr>
                <w:sz w:val="32"/>
                <w:szCs w:val="32"/>
                <w:lang w:val="uk-UA"/>
              </w:rPr>
              <w:t xml:space="preserve">ерископ, </w:t>
            </w:r>
          </w:p>
          <w:p w:rsidR="00ED3590" w:rsidRPr="00ED3590" w:rsidRDefault="00ED3590" w:rsidP="00ED3590">
            <w:pPr>
              <w:pStyle w:val="32"/>
              <w:shd w:val="clear" w:color="auto" w:fill="auto"/>
              <w:tabs>
                <w:tab w:val="left" w:pos="79"/>
              </w:tabs>
              <w:spacing w:after="0" w:line="240" w:lineRule="auto"/>
              <w:ind w:left="40" w:right="-1" w:firstLine="39"/>
              <w:jc w:val="left"/>
              <w:rPr>
                <w:sz w:val="32"/>
                <w:szCs w:val="32"/>
                <w:lang w:val="uk-UA"/>
              </w:rPr>
            </w:pPr>
            <w:r w:rsidRPr="00ED3590">
              <w:rPr>
                <w:sz w:val="32"/>
                <w:szCs w:val="32"/>
                <w:lang w:val="uk-UA"/>
              </w:rPr>
              <w:t>дисперсійна призма</w:t>
            </w:r>
          </w:p>
        </w:tc>
      </w:tr>
      <w:tr w:rsidR="00ED3590" w:rsidRPr="00ED3590" w:rsidTr="00912615">
        <w:tc>
          <w:tcPr>
            <w:tcW w:w="3190" w:type="dxa"/>
          </w:tcPr>
          <w:p w:rsidR="00ED3590" w:rsidRPr="00ED3590" w:rsidRDefault="00ED3590" w:rsidP="00ED3590">
            <w:pPr>
              <w:spacing w:line="240" w:lineRule="auto"/>
              <w:rPr>
                <w:rFonts w:ascii="Times New Roman" w:hAnsi="Times New Roman"/>
                <w:sz w:val="32"/>
                <w:szCs w:val="32"/>
              </w:rPr>
            </w:pPr>
            <w:r w:rsidRPr="00ED3590">
              <w:rPr>
                <w:rStyle w:val="22"/>
                <w:color w:val="auto"/>
                <w:sz w:val="32"/>
                <w:szCs w:val="32"/>
              </w:rPr>
              <w:t>Механічні та електромагнітні хвилі</w:t>
            </w:r>
          </w:p>
        </w:tc>
        <w:tc>
          <w:tcPr>
            <w:tcW w:w="3190" w:type="dxa"/>
          </w:tcPr>
          <w:p w:rsidR="00ED3590" w:rsidRPr="00ED3590" w:rsidRDefault="00ED3590" w:rsidP="00ED3590">
            <w:pPr>
              <w:spacing w:line="240" w:lineRule="auto"/>
              <w:rPr>
                <w:rStyle w:val="22"/>
                <w:color w:val="auto"/>
                <w:sz w:val="32"/>
                <w:szCs w:val="32"/>
              </w:rPr>
            </w:pPr>
            <w:r w:rsidRPr="00ED3590">
              <w:rPr>
                <w:rStyle w:val="22"/>
                <w:color w:val="auto"/>
                <w:sz w:val="32"/>
                <w:szCs w:val="32"/>
              </w:rPr>
              <w:t>Звуки в житті людини. Застосування інфразвуку та ультразвуків у науці і техніці.</w:t>
            </w:r>
          </w:p>
          <w:p w:rsidR="00ED3590" w:rsidRPr="00ED3590" w:rsidRDefault="00ED3590" w:rsidP="00ED3590">
            <w:pPr>
              <w:spacing w:line="240" w:lineRule="auto"/>
              <w:rPr>
                <w:rFonts w:ascii="Times New Roman" w:hAnsi="Times New Roman"/>
                <w:sz w:val="32"/>
                <w:szCs w:val="32"/>
              </w:rPr>
            </w:pPr>
            <w:r w:rsidRPr="00ED3590">
              <w:rPr>
                <w:rStyle w:val="22"/>
                <w:color w:val="auto"/>
                <w:sz w:val="32"/>
                <w:szCs w:val="32"/>
              </w:rPr>
              <w:t>Розвиток уявлень про електромагнітну природу світла.</w:t>
            </w:r>
          </w:p>
        </w:tc>
        <w:tc>
          <w:tcPr>
            <w:tcW w:w="3191" w:type="dxa"/>
          </w:tcPr>
          <w:p w:rsidR="00ED3590" w:rsidRPr="00ED3590" w:rsidRDefault="00ED3590" w:rsidP="00ED3590">
            <w:pPr>
              <w:spacing w:line="240" w:lineRule="auto"/>
              <w:rPr>
                <w:rStyle w:val="22"/>
                <w:color w:val="auto"/>
                <w:sz w:val="32"/>
                <w:szCs w:val="32"/>
              </w:rPr>
            </w:pPr>
            <w:r w:rsidRPr="00ED3590">
              <w:rPr>
                <w:rStyle w:val="22"/>
                <w:color w:val="auto"/>
                <w:sz w:val="32"/>
                <w:szCs w:val="32"/>
              </w:rPr>
              <w:t>Ультразвуковий паяльник,</w:t>
            </w:r>
          </w:p>
          <w:p w:rsidR="00ED3590" w:rsidRPr="00ED3590" w:rsidRDefault="00ED3590" w:rsidP="00ED3590">
            <w:pPr>
              <w:spacing w:line="240" w:lineRule="auto"/>
              <w:rPr>
                <w:rStyle w:val="22"/>
                <w:color w:val="auto"/>
                <w:sz w:val="32"/>
                <w:szCs w:val="32"/>
              </w:rPr>
            </w:pPr>
            <w:r w:rsidRPr="00ED3590">
              <w:rPr>
                <w:rStyle w:val="22"/>
                <w:color w:val="auto"/>
                <w:sz w:val="32"/>
                <w:szCs w:val="32"/>
              </w:rPr>
              <w:t>Прилад для зображення фігур Хладні</w:t>
            </w:r>
          </w:p>
        </w:tc>
      </w:tr>
      <w:tr w:rsidR="00ED3590" w:rsidRPr="00ED3590" w:rsidTr="00912615">
        <w:tc>
          <w:tcPr>
            <w:tcW w:w="3190" w:type="dxa"/>
          </w:tcPr>
          <w:p w:rsidR="00ED3590" w:rsidRPr="00ED3590" w:rsidRDefault="00ED3590" w:rsidP="00ED3590">
            <w:pPr>
              <w:spacing w:line="240" w:lineRule="auto"/>
              <w:rPr>
                <w:rFonts w:ascii="Times New Roman" w:hAnsi="Times New Roman"/>
                <w:sz w:val="32"/>
                <w:szCs w:val="32"/>
              </w:rPr>
            </w:pPr>
            <w:r w:rsidRPr="00ED3590">
              <w:rPr>
                <w:rStyle w:val="22"/>
                <w:color w:val="auto"/>
                <w:sz w:val="32"/>
                <w:szCs w:val="32"/>
              </w:rPr>
              <w:t>Фізика атома і атомного ядра. Фізичні основи атомної енергетики</w:t>
            </w:r>
          </w:p>
        </w:tc>
        <w:tc>
          <w:tcPr>
            <w:tcW w:w="3190" w:type="dxa"/>
          </w:tcPr>
          <w:p w:rsidR="00ED3590" w:rsidRPr="00ED3590" w:rsidRDefault="00ED3590" w:rsidP="00ED3590">
            <w:pPr>
              <w:spacing w:line="240" w:lineRule="auto"/>
              <w:rPr>
                <w:rFonts w:ascii="Times New Roman" w:hAnsi="Times New Roman"/>
                <w:sz w:val="32"/>
                <w:szCs w:val="32"/>
              </w:rPr>
            </w:pPr>
            <w:r w:rsidRPr="00ED3590">
              <w:rPr>
                <w:rStyle w:val="22"/>
                <w:color w:val="auto"/>
                <w:sz w:val="32"/>
                <w:szCs w:val="32"/>
              </w:rPr>
              <w:t>Фізичні основи радіоекології. Складання радіаційної карти регіону.</w:t>
            </w:r>
          </w:p>
        </w:tc>
        <w:tc>
          <w:tcPr>
            <w:tcW w:w="3191" w:type="dxa"/>
          </w:tcPr>
          <w:p w:rsidR="00ED3590" w:rsidRPr="00ED3590" w:rsidRDefault="00ED3590" w:rsidP="00ED3590">
            <w:pPr>
              <w:spacing w:line="240" w:lineRule="auto"/>
              <w:rPr>
                <w:rStyle w:val="22"/>
                <w:color w:val="auto"/>
                <w:sz w:val="32"/>
                <w:szCs w:val="32"/>
              </w:rPr>
            </w:pPr>
            <w:r w:rsidRPr="00ED3590">
              <w:rPr>
                <w:rStyle w:val="22"/>
                <w:color w:val="auto"/>
                <w:sz w:val="32"/>
                <w:szCs w:val="32"/>
              </w:rPr>
              <w:t>Камера Вільсона</w:t>
            </w:r>
          </w:p>
        </w:tc>
      </w:tr>
      <w:tr w:rsidR="00ED3590" w:rsidRPr="00ED3590" w:rsidTr="00912615">
        <w:tc>
          <w:tcPr>
            <w:tcW w:w="9571" w:type="dxa"/>
            <w:gridSpan w:val="3"/>
          </w:tcPr>
          <w:p w:rsidR="00ED3590" w:rsidRPr="00ED3590" w:rsidRDefault="00ED3590" w:rsidP="00ED3590">
            <w:pPr>
              <w:spacing w:line="240" w:lineRule="auto"/>
              <w:jc w:val="center"/>
              <w:rPr>
                <w:rStyle w:val="22"/>
                <w:b/>
                <w:color w:val="auto"/>
                <w:sz w:val="32"/>
                <w:szCs w:val="32"/>
              </w:rPr>
            </w:pPr>
            <w:r w:rsidRPr="00ED3590">
              <w:rPr>
                <w:rFonts w:ascii="Times New Roman" w:hAnsi="Times New Roman"/>
                <w:b/>
                <w:sz w:val="32"/>
                <w:szCs w:val="32"/>
              </w:rPr>
              <w:t>За програмою 10-11 класу</w:t>
            </w:r>
          </w:p>
        </w:tc>
      </w:tr>
      <w:tr w:rsidR="00ED3590" w:rsidRPr="00ED3590" w:rsidTr="00912615">
        <w:tc>
          <w:tcPr>
            <w:tcW w:w="3190" w:type="dxa"/>
          </w:tcPr>
          <w:p w:rsidR="00ED3590" w:rsidRPr="00ED3590" w:rsidRDefault="00ED3590" w:rsidP="00ED3590">
            <w:pPr>
              <w:spacing w:line="240" w:lineRule="auto"/>
              <w:rPr>
                <w:rStyle w:val="22"/>
                <w:color w:val="auto"/>
                <w:sz w:val="32"/>
                <w:szCs w:val="32"/>
              </w:rPr>
            </w:pPr>
            <w:r w:rsidRPr="00ED3590">
              <w:rPr>
                <w:rStyle w:val="22"/>
                <w:color w:val="auto"/>
                <w:sz w:val="32"/>
                <w:szCs w:val="32"/>
              </w:rPr>
              <w:t>Динаміка</w:t>
            </w:r>
          </w:p>
        </w:tc>
        <w:tc>
          <w:tcPr>
            <w:tcW w:w="3190" w:type="dxa"/>
          </w:tcPr>
          <w:p w:rsidR="00ED3590" w:rsidRPr="00ED3590" w:rsidRDefault="00ED3590" w:rsidP="00ED3590">
            <w:pPr>
              <w:spacing w:line="240" w:lineRule="auto"/>
              <w:rPr>
                <w:rFonts w:ascii="Times New Roman" w:hAnsi="Times New Roman"/>
                <w:sz w:val="32"/>
                <w:szCs w:val="32"/>
              </w:rPr>
            </w:pPr>
            <w:r w:rsidRPr="00ED3590">
              <w:rPr>
                <w:rFonts w:ascii="Times New Roman" w:hAnsi="Times New Roman"/>
                <w:sz w:val="32"/>
                <w:szCs w:val="32"/>
              </w:rPr>
              <w:t>Штучні супутники Землі. Розвиток космонавтики.</w:t>
            </w:r>
          </w:p>
          <w:p w:rsidR="00ED3590" w:rsidRPr="00ED3590" w:rsidRDefault="00ED3590" w:rsidP="00ED3590">
            <w:pPr>
              <w:spacing w:line="240" w:lineRule="auto"/>
              <w:rPr>
                <w:rFonts w:ascii="Times New Roman" w:hAnsi="Times New Roman"/>
                <w:b/>
                <w:bCs/>
                <w:sz w:val="32"/>
                <w:szCs w:val="32"/>
              </w:rPr>
            </w:pPr>
            <w:r w:rsidRPr="00ED3590">
              <w:rPr>
                <w:rFonts w:ascii="Times New Roman" w:hAnsi="Times New Roman"/>
                <w:sz w:val="32"/>
                <w:szCs w:val="32"/>
              </w:rPr>
              <w:t>Реактивний рух в природі й техніці</w:t>
            </w:r>
          </w:p>
        </w:tc>
        <w:tc>
          <w:tcPr>
            <w:tcW w:w="3191" w:type="dxa"/>
          </w:tcPr>
          <w:p w:rsidR="00ED3590" w:rsidRPr="00ED3590" w:rsidRDefault="00ED3590" w:rsidP="00ED3590">
            <w:pPr>
              <w:pStyle w:val="ad"/>
              <w:jc w:val="left"/>
              <w:rPr>
                <w:bCs/>
                <w:sz w:val="32"/>
                <w:szCs w:val="32"/>
              </w:rPr>
            </w:pPr>
            <w:r w:rsidRPr="00ED3590">
              <w:rPr>
                <w:bCs/>
                <w:sz w:val="32"/>
                <w:szCs w:val="32"/>
              </w:rPr>
              <w:t>Вод</w:t>
            </w:r>
            <w:r w:rsidR="00C23BF4">
              <w:rPr>
                <w:bCs/>
                <w:sz w:val="32"/>
                <w:szCs w:val="32"/>
              </w:rPr>
              <w:t>я</w:t>
            </w:r>
            <w:r w:rsidRPr="00ED3590">
              <w:rPr>
                <w:bCs/>
                <w:sz w:val="32"/>
                <w:szCs w:val="32"/>
              </w:rPr>
              <w:t>на ракета,</w:t>
            </w:r>
          </w:p>
          <w:p w:rsidR="00ED3590" w:rsidRPr="00ED3590" w:rsidRDefault="00C23BF4" w:rsidP="00ED3590">
            <w:pPr>
              <w:pStyle w:val="ad"/>
              <w:jc w:val="left"/>
              <w:rPr>
                <w:b/>
                <w:bCs/>
                <w:sz w:val="32"/>
                <w:szCs w:val="32"/>
              </w:rPr>
            </w:pPr>
            <w:r>
              <w:rPr>
                <w:bCs/>
                <w:sz w:val="32"/>
                <w:szCs w:val="32"/>
              </w:rPr>
              <w:t>р</w:t>
            </w:r>
            <w:r w:rsidR="00ED3590" w:rsidRPr="00ED3590">
              <w:rPr>
                <w:bCs/>
                <w:sz w:val="32"/>
                <w:szCs w:val="32"/>
              </w:rPr>
              <w:t>еактивний візок</w:t>
            </w:r>
          </w:p>
        </w:tc>
      </w:tr>
      <w:tr w:rsidR="00ED3590" w:rsidRPr="00ED3590" w:rsidTr="00912615">
        <w:tc>
          <w:tcPr>
            <w:tcW w:w="3190" w:type="dxa"/>
          </w:tcPr>
          <w:p w:rsidR="00ED3590" w:rsidRPr="00ED3590" w:rsidRDefault="00ED3590" w:rsidP="00ED3590">
            <w:pPr>
              <w:spacing w:line="240" w:lineRule="auto"/>
              <w:rPr>
                <w:rStyle w:val="22"/>
                <w:color w:val="auto"/>
                <w:sz w:val="32"/>
                <w:szCs w:val="32"/>
              </w:rPr>
            </w:pPr>
            <w:r w:rsidRPr="00ED3590">
              <w:rPr>
                <w:rStyle w:val="22"/>
                <w:color w:val="auto"/>
                <w:sz w:val="32"/>
                <w:szCs w:val="32"/>
              </w:rPr>
              <w:t>Термодинаміка і молекулярна фізика</w:t>
            </w:r>
          </w:p>
        </w:tc>
        <w:tc>
          <w:tcPr>
            <w:tcW w:w="3190" w:type="dxa"/>
          </w:tcPr>
          <w:p w:rsidR="00ED3590" w:rsidRPr="00ED3590" w:rsidRDefault="00ED3590" w:rsidP="00ED3590">
            <w:pPr>
              <w:pStyle w:val="ad"/>
              <w:jc w:val="left"/>
              <w:rPr>
                <w:b/>
                <w:bCs/>
                <w:sz w:val="32"/>
                <w:szCs w:val="32"/>
              </w:rPr>
            </w:pPr>
            <w:r w:rsidRPr="00ED3590">
              <w:rPr>
                <w:sz w:val="32"/>
                <w:szCs w:val="32"/>
              </w:rPr>
              <w:t xml:space="preserve">Рідкі кристали та їхні властивості. Полімери: їх властивості і </w:t>
            </w:r>
            <w:r w:rsidRPr="00ED3590">
              <w:rPr>
                <w:sz w:val="32"/>
                <w:szCs w:val="32"/>
              </w:rPr>
              <w:lastRenderedPageBreak/>
              <w:t>застосування.</w:t>
            </w:r>
          </w:p>
        </w:tc>
        <w:tc>
          <w:tcPr>
            <w:tcW w:w="3191" w:type="dxa"/>
          </w:tcPr>
          <w:p w:rsidR="00ED3590" w:rsidRPr="00ED3590" w:rsidRDefault="00ED3590" w:rsidP="00ED3590">
            <w:pPr>
              <w:pStyle w:val="ad"/>
              <w:jc w:val="left"/>
              <w:rPr>
                <w:bCs/>
                <w:sz w:val="32"/>
                <w:szCs w:val="32"/>
              </w:rPr>
            </w:pPr>
            <w:r w:rsidRPr="00ED3590">
              <w:rPr>
                <w:bCs/>
                <w:sz w:val="32"/>
                <w:szCs w:val="32"/>
              </w:rPr>
              <w:lastRenderedPageBreak/>
              <w:t xml:space="preserve">Прилад для вимірювання теплопровідності </w:t>
            </w:r>
            <w:r w:rsidRPr="00ED3590">
              <w:rPr>
                <w:bCs/>
                <w:sz w:val="32"/>
                <w:szCs w:val="32"/>
              </w:rPr>
              <w:lastRenderedPageBreak/>
              <w:t>полімерів</w:t>
            </w:r>
          </w:p>
        </w:tc>
      </w:tr>
      <w:tr w:rsidR="00ED3590" w:rsidRPr="00ED3590" w:rsidTr="00912615">
        <w:tc>
          <w:tcPr>
            <w:tcW w:w="3190" w:type="dxa"/>
          </w:tcPr>
          <w:p w:rsidR="00ED3590" w:rsidRPr="00ED3590" w:rsidRDefault="00ED3590" w:rsidP="00ED3590">
            <w:pPr>
              <w:spacing w:line="240" w:lineRule="auto"/>
              <w:rPr>
                <w:rStyle w:val="22"/>
                <w:color w:val="auto"/>
                <w:sz w:val="32"/>
                <w:szCs w:val="32"/>
              </w:rPr>
            </w:pPr>
            <w:r w:rsidRPr="00ED3590">
              <w:rPr>
                <w:rStyle w:val="22"/>
                <w:color w:val="auto"/>
                <w:sz w:val="32"/>
                <w:szCs w:val="32"/>
              </w:rPr>
              <w:lastRenderedPageBreak/>
              <w:t>Електродинаміка, електричне поле та струм.</w:t>
            </w:r>
          </w:p>
        </w:tc>
        <w:tc>
          <w:tcPr>
            <w:tcW w:w="3190" w:type="dxa"/>
          </w:tcPr>
          <w:p w:rsidR="00ED3590" w:rsidRPr="00ED3590" w:rsidRDefault="00ED3590" w:rsidP="00ED3590">
            <w:pPr>
              <w:widowControl w:val="0"/>
              <w:spacing w:line="240" w:lineRule="auto"/>
              <w:rPr>
                <w:rFonts w:ascii="Times New Roman" w:hAnsi="Times New Roman"/>
                <w:sz w:val="32"/>
                <w:szCs w:val="32"/>
              </w:rPr>
            </w:pPr>
            <w:r w:rsidRPr="00ED3590">
              <w:rPr>
                <w:rFonts w:ascii="Times New Roman" w:hAnsi="Times New Roman"/>
                <w:sz w:val="32"/>
                <w:szCs w:val="32"/>
              </w:rPr>
              <w:t>Вплив електричного поля на живі організми.</w:t>
            </w:r>
          </w:p>
          <w:p w:rsidR="00ED3590" w:rsidRPr="00ED3590" w:rsidRDefault="00ED3590" w:rsidP="00ED3590">
            <w:pPr>
              <w:widowControl w:val="0"/>
              <w:spacing w:line="240" w:lineRule="auto"/>
              <w:rPr>
                <w:rFonts w:ascii="Times New Roman" w:hAnsi="Times New Roman"/>
                <w:b/>
                <w:bCs/>
                <w:sz w:val="32"/>
                <w:szCs w:val="32"/>
              </w:rPr>
            </w:pPr>
            <w:r w:rsidRPr="00ED3590">
              <w:rPr>
                <w:rFonts w:ascii="Times New Roman" w:hAnsi="Times New Roman"/>
                <w:sz w:val="32"/>
                <w:szCs w:val="32"/>
              </w:rPr>
              <w:t>Напівпровідникові прилади та їх застосування.</w:t>
            </w:r>
          </w:p>
        </w:tc>
        <w:tc>
          <w:tcPr>
            <w:tcW w:w="3191" w:type="dxa"/>
          </w:tcPr>
          <w:p w:rsidR="00ED3590" w:rsidRPr="00ED3590" w:rsidRDefault="00ED3590" w:rsidP="00ED3590">
            <w:pPr>
              <w:pStyle w:val="ad"/>
              <w:jc w:val="left"/>
              <w:rPr>
                <w:bCs/>
                <w:sz w:val="32"/>
                <w:szCs w:val="32"/>
              </w:rPr>
            </w:pPr>
            <w:r w:rsidRPr="00ED3590">
              <w:rPr>
                <w:bCs/>
                <w:sz w:val="32"/>
                <w:szCs w:val="32"/>
              </w:rPr>
              <w:t>Прилад для створення електричного поля</w:t>
            </w:r>
          </w:p>
        </w:tc>
      </w:tr>
      <w:tr w:rsidR="00ED3590" w:rsidRPr="00ED3590" w:rsidTr="00912615">
        <w:tc>
          <w:tcPr>
            <w:tcW w:w="3190" w:type="dxa"/>
          </w:tcPr>
          <w:p w:rsidR="00ED3590" w:rsidRPr="00ED3590" w:rsidRDefault="00ED3590" w:rsidP="00ED3590">
            <w:pPr>
              <w:spacing w:line="240" w:lineRule="auto"/>
              <w:rPr>
                <w:rStyle w:val="22"/>
                <w:color w:val="auto"/>
                <w:sz w:val="32"/>
                <w:szCs w:val="32"/>
              </w:rPr>
            </w:pPr>
            <w:r w:rsidRPr="00ED3590">
              <w:rPr>
                <w:rStyle w:val="22"/>
                <w:color w:val="auto"/>
                <w:sz w:val="32"/>
                <w:szCs w:val="32"/>
              </w:rPr>
              <w:t>Коливання та хвилі</w:t>
            </w:r>
          </w:p>
        </w:tc>
        <w:tc>
          <w:tcPr>
            <w:tcW w:w="3190" w:type="dxa"/>
          </w:tcPr>
          <w:p w:rsidR="00ED3590" w:rsidRPr="00ED3590" w:rsidRDefault="00ED3590" w:rsidP="00ED3590">
            <w:pPr>
              <w:pStyle w:val="ad"/>
              <w:jc w:val="left"/>
              <w:rPr>
                <w:b/>
                <w:bCs/>
                <w:sz w:val="32"/>
                <w:szCs w:val="32"/>
              </w:rPr>
            </w:pPr>
            <w:r w:rsidRPr="00ED3590">
              <w:rPr>
                <w:sz w:val="32"/>
                <w:szCs w:val="32"/>
              </w:rPr>
              <w:t>Електромагнітні хвилі в природі і техніці.</w:t>
            </w:r>
          </w:p>
        </w:tc>
        <w:tc>
          <w:tcPr>
            <w:tcW w:w="3191" w:type="dxa"/>
          </w:tcPr>
          <w:p w:rsidR="00ED3590" w:rsidRPr="00ED3590" w:rsidRDefault="00ED3590" w:rsidP="00ED3590">
            <w:pPr>
              <w:pStyle w:val="ad"/>
              <w:jc w:val="left"/>
              <w:rPr>
                <w:sz w:val="32"/>
                <w:szCs w:val="32"/>
              </w:rPr>
            </w:pPr>
            <w:r w:rsidRPr="00ED3590">
              <w:rPr>
                <w:sz w:val="32"/>
                <w:szCs w:val="32"/>
              </w:rPr>
              <w:t>Пристрій для вимірювання сили електромагнітних хвиль побутових приладів</w:t>
            </w:r>
          </w:p>
        </w:tc>
      </w:tr>
      <w:tr w:rsidR="00ED3590" w:rsidRPr="00ED3590" w:rsidTr="00912615">
        <w:tc>
          <w:tcPr>
            <w:tcW w:w="3190" w:type="dxa"/>
          </w:tcPr>
          <w:p w:rsidR="00ED3590" w:rsidRPr="00ED3590" w:rsidRDefault="00ED3590" w:rsidP="00ED3590">
            <w:pPr>
              <w:spacing w:line="240" w:lineRule="auto"/>
              <w:rPr>
                <w:rStyle w:val="22"/>
                <w:color w:val="auto"/>
                <w:sz w:val="32"/>
                <w:szCs w:val="32"/>
              </w:rPr>
            </w:pPr>
            <w:r w:rsidRPr="00ED3590">
              <w:rPr>
                <w:rStyle w:val="22"/>
                <w:color w:val="auto"/>
                <w:sz w:val="32"/>
                <w:szCs w:val="32"/>
              </w:rPr>
              <w:t>Хвильова і квантова оптика</w:t>
            </w:r>
          </w:p>
        </w:tc>
        <w:tc>
          <w:tcPr>
            <w:tcW w:w="3190" w:type="dxa"/>
          </w:tcPr>
          <w:p w:rsidR="00ED3590" w:rsidRPr="00ED3590" w:rsidRDefault="00ED3590" w:rsidP="00ED3590">
            <w:pPr>
              <w:pStyle w:val="ad"/>
              <w:jc w:val="left"/>
              <w:rPr>
                <w:b/>
                <w:bCs/>
                <w:sz w:val="32"/>
                <w:szCs w:val="32"/>
              </w:rPr>
            </w:pPr>
            <w:r w:rsidRPr="00ED3590">
              <w:rPr>
                <w:sz w:val="32"/>
                <w:szCs w:val="32"/>
              </w:rPr>
              <w:t>Квантові генератори та їх застосування.</w:t>
            </w:r>
          </w:p>
        </w:tc>
        <w:tc>
          <w:tcPr>
            <w:tcW w:w="3191" w:type="dxa"/>
          </w:tcPr>
          <w:p w:rsidR="00ED3590" w:rsidRPr="00ED3590" w:rsidRDefault="00ED3590" w:rsidP="00ED3590">
            <w:pPr>
              <w:pStyle w:val="ad"/>
              <w:jc w:val="left"/>
              <w:rPr>
                <w:sz w:val="32"/>
                <w:szCs w:val="32"/>
              </w:rPr>
            </w:pPr>
            <w:r w:rsidRPr="00ED3590">
              <w:rPr>
                <w:sz w:val="32"/>
                <w:szCs w:val="32"/>
              </w:rPr>
              <w:t xml:space="preserve">Саморобний ЛАЗЕР </w:t>
            </w:r>
          </w:p>
        </w:tc>
      </w:tr>
    </w:tbl>
    <w:p w:rsidR="00ED3590" w:rsidRPr="00ED3590" w:rsidRDefault="00ED3590" w:rsidP="00ED3590">
      <w:pPr>
        <w:spacing w:line="240" w:lineRule="auto"/>
        <w:ind w:firstLine="426"/>
        <w:rPr>
          <w:rFonts w:ascii="Times New Roman" w:hAnsi="Times New Roman"/>
          <w:sz w:val="32"/>
          <w:szCs w:val="32"/>
        </w:rPr>
      </w:pP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У програмах академічного і профільного рівнів не вказані теми навчальних проектів, що надає право учителю організовувати і впроваджувати цей вид роботи на свій розсуд.</w:t>
      </w: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 xml:space="preserve">Роботу над створенням саморобних приладів можна умовно поділити на три види: </w:t>
      </w:r>
    </w:p>
    <w:p w:rsidR="00ED3590" w:rsidRPr="00ED3590" w:rsidRDefault="00ED3590" w:rsidP="00ED3590">
      <w:pPr>
        <w:pStyle w:val="ab"/>
        <w:numPr>
          <w:ilvl w:val="0"/>
          <w:numId w:val="31"/>
        </w:numPr>
        <w:spacing w:after="0" w:line="240" w:lineRule="auto"/>
        <w:jc w:val="both"/>
        <w:rPr>
          <w:rFonts w:ascii="Times New Roman" w:hAnsi="Times New Roman"/>
          <w:sz w:val="32"/>
          <w:szCs w:val="32"/>
        </w:rPr>
      </w:pPr>
      <w:r w:rsidRPr="00ED3590">
        <w:rPr>
          <w:rFonts w:ascii="Times New Roman" w:hAnsi="Times New Roman"/>
          <w:sz w:val="32"/>
          <w:szCs w:val="32"/>
        </w:rPr>
        <w:t>Розробка,створення та удосконалення відомих приладів на основі елементної бази побутової техніки.</w:t>
      </w:r>
    </w:p>
    <w:p w:rsidR="00ED3590" w:rsidRPr="00ED3590" w:rsidRDefault="00ED3590" w:rsidP="00ED3590">
      <w:pPr>
        <w:pStyle w:val="ab"/>
        <w:numPr>
          <w:ilvl w:val="0"/>
          <w:numId w:val="31"/>
        </w:numPr>
        <w:spacing w:after="0" w:line="240" w:lineRule="auto"/>
        <w:jc w:val="both"/>
        <w:rPr>
          <w:rFonts w:ascii="Times New Roman" w:hAnsi="Times New Roman"/>
          <w:sz w:val="32"/>
          <w:szCs w:val="32"/>
        </w:rPr>
      </w:pPr>
      <w:r w:rsidRPr="00ED3590">
        <w:rPr>
          <w:rFonts w:ascii="Times New Roman" w:hAnsi="Times New Roman"/>
          <w:sz w:val="32"/>
          <w:szCs w:val="32"/>
        </w:rPr>
        <w:t>Розробка та створення приладів на новій матеріально-технічній базі.</w:t>
      </w:r>
    </w:p>
    <w:p w:rsidR="00ED3590" w:rsidRPr="00ED3590" w:rsidRDefault="00ED3590" w:rsidP="00ED3590">
      <w:pPr>
        <w:pStyle w:val="ab"/>
        <w:numPr>
          <w:ilvl w:val="0"/>
          <w:numId w:val="31"/>
        </w:numPr>
        <w:spacing w:after="0" w:line="240" w:lineRule="auto"/>
        <w:jc w:val="both"/>
        <w:rPr>
          <w:rFonts w:ascii="Times New Roman" w:hAnsi="Times New Roman"/>
          <w:sz w:val="32"/>
          <w:szCs w:val="32"/>
        </w:rPr>
      </w:pPr>
      <w:r w:rsidRPr="00ED3590">
        <w:rPr>
          <w:rFonts w:ascii="Times New Roman" w:hAnsi="Times New Roman"/>
          <w:sz w:val="32"/>
          <w:szCs w:val="32"/>
        </w:rPr>
        <w:t>Розробка нових приладів з використанням нових методів та підходів.</w:t>
      </w:r>
    </w:p>
    <w:p w:rsidR="00ED3590" w:rsidRPr="00ED3590" w:rsidRDefault="00ED3590" w:rsidP="00ED3590">
      <w:pPr>
        <w:spacing w:line="240" w:lineRule="auto"/>
        <w:rPr>
          <w:rFonts w:ascii="Times New Roman" w:hAnsi="Times New Roman"/>
          <w:sz w:val="32"/>
          <w:szCs w:val="32"/>
        </w:rPr>
      </w:pPr>
    </w:p>
    <w:p w:rsidR="00ED3590" w:rsidRPr="00ED3590" w:rsidRDefault="00ED3590" w:rsidP="00ED3590">
      <w:pPr>
        <w:spacing w:line="240" w:lineRule="auto"/>
        <w:ind w:firstLine="426"/>
        <w:jc w:val="center"/>
        <w:rPr>
          <w:rFonts w:ascii="Times New Roman" w:hAnsi="Times New Roman"/>
          <w:b/>
          <w:sz w:val="32"/>
          <w:szCs w:val="32"/>
        </w:rPr>
      </w:pPr>
      <w:r w:rsidRPr="00ED3590">
        <w:rPr>
          <w:rFonts w:ascii="Times New Roman" w:hAnsi="Times New Roman"/>
          <w:b/>
          <w:sz w:val="32"/>
          <w:szCs w:val="32"/>
        </w:rPr>
        <w:t>Розробка,</w:t>
      </w:r>
      <w:r w:rsidR="00953052">
        <w:rPr>
          <w:rFonts w:ascii="Times New Roman" w:hAnsi="Times New Roman"/>
          <w:b/>
          <w:sz w:val="32"/>
          <w:szCs w:val="32"/>
          <w:lang w:val="uk-UA"/>
        </w:rPr>
        <w:t xml:space="preserve"> </w:t>
      </w:r>
      <w:r w:rsidRPr="00ED3590">
        <w:rPr>
          <w:rFonts w:ascii="Times New Roman" w:hAnsi="Times New Roman"/>
          <w:b/>
          <w:sz w:val="32"/>
          <w:szCs w:val="32"/>
        </w:rPr>
        <w:t>створення та удосконалення відомих приладів на основі елементної бази побутової техніки</w:t>
      </w: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При цьому підході розробляється та створюється відомий в фізичному кабінеті прилад, але на базі побутових приладів,або їх комплектуючих деталей. Робота зводиться до пошуку інформації, розробки приладу на основі відомих конструкційних вирішень які не використовувались в аналогічних приладах та виготовлення самого приладу. Цим самим ми створюємо більш сучасний, зручніший та надійніший прилад який доповнить фізичний кабінет або замінить старий аналог. Таким чином виконавці проекту не тільки грамотно використовують прилад а й краще розуміють суть фізичних процесів.</w:t>
      </w: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lastRenderedPageBreak/>
        <w:t xml:space="preserve">У кожному фізичному кабінеті є такий прилад як електрофорна машина. Це демонстраційний допоміжний прилад при вивченні теми «Електрика». Використовуючи явище електростатичної індукції прилад генерує електричний заряд досить високої напруги. Винайдена в 1865 році до сих пір використовується для демонстрацій не зазнавши практично ніяких змін. </w:t>
      </w: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Кожен, хто користувався електрофорною машиною знає, що це досить не надійний прилад, працює не стабільно, особливо в вологу погоду. До того ж, це механічний прилад, що ще знижує його надійність. Але ж ми живемо в ХХІ ст. і сучасна науково-технічна база дозволяє виготовити значно надійніший і простіший прилад. Тому можливо виготовити електронний аналог електрофорної машини</w:t>
      </w:r>
      <w:r w:rsidR="00953052">
        <w:rPr>
          <w:rFonts w:ascii="Times New Roman" w:hAnsi="Times New Roman"/>
          <w:sz w:val="32"/>
          <w:szCs w:val="32"/>
          <w:lang w:val="uk-UA"/>
        </w:rPr>
        <w:t xml:space="preserve"> –</w:t>
      </w:r>
      <w:r w:rsidRPr="00ED3590">
        <w:rPr>
          <w:rFonts w:ascii="Times New Roman" w:hAnsi="Times New Roman"/>
          <w:sz w:val="32"/>
          <w:szCs w:val="32"/>
        </w:rPr>
        <w:t xml:space="preserve"> високовольтний генератор. </w:t>
      </w: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Схему можна знайти в інтернеті</w:t>
      </w:r>
      <w:r w:rsidR="00953052">
        <w:rPr>
          <w:rFonts w:ascii="Times New Roman" w:hAnsi="Times New Roman"/>
          <w:sz w:val="32"/>
          <w:szCs w:val="32"/>
          <w:lang w:val="uk-UA"/>
        </w:rPr>
        <w:t>,</w:t>
      </w:r>
      <w:r w:rsidRPr="00ED3590">
        <w:rPr>
          <w:rFonts w:ascii="Times New Roman" w:hAnsi="Times New Roman"/>
          <w:sz w:val="32"/>
          <w:szCs w:val="32"/>
        </w:rPr>
        <w:t xml:space="preserve"> а деталі  взяти зі старих телевізорів або придбати в магазині радіодеталей.</w:t>
      </w:r>
      <w:r w:rsidRPr="00ED3590">
        <w:rPr>
          <w:rFonts w:ascii="Times New Roman" w:hAnsi="Times New Roman"/>
          <w:noProof/>
          <w:sz w:val="32"/>
          <w:szCs w:val="32"/>
        </w:rPr>
        <w:t xml:space="preserve"> </w:t>
      </w:r>
    </w:p>
    <w:p w:rsidR="00ED3590" w:rsidRPr="00953052" w:rsidRDefault="00ED3590" w:rsidP="00953052">
      <w:pPr>
        <w:spacing w:line="240" w:lineRule="auto"/>
        <w:ind w:firstLine="709"/>
        <w:rPr>
          <w:rFonts w:ascii="Times New Roman" w:hAnsi="Times New Roman"/>
          <w:sz w:val="32"/>
          <w:szCs w:val="32"/>
          <w:lang w:val="uk-UA"/>
        </w:rPr>
      </w:pPr>
      <w:r w:rsidRPr="00ED3590">
        <w:rPr>
          <w:rFonts w:ascii="Times New Roman" w:hAnsi="Times New Roman"/>
          <w:sz w:val="32"/>
          <w:szCs w:val="32"/>
        </w:rPr>
        <w:t>Схема проста, і представляє собою блок-генератор</w:t>
      </w:r>
      <w:r w:rsidR="00953052">
        <w:rPr>
          <w:rFonts w:ascii="Times New Roman" w:hAnsi="Times New Roman"/>
          <w:sz w:val="32"/>
          <w:szCs w:val="32"/>
        </w:rPr>
        <w:t xml:space="preserve"> на високовольтному транзисторі</w:t>
      </w:r>
      <w:r w:rsidRPr="00ED3590">
        <w:rPr>
          <w:rFonts w:ascii="Times New Roman" w:hAnsi="Times New Roman"/>
          <w:sz w:val="32"/>
          <w:szCs w:val="32"/>
        </w:rPr>
        <w:t xml:space="preserve"> (</w:t>
      </w:r>
      <w:r w:rsidR="00953052">
        <w:rPr>
          <w:rFonts w:ascii="Times New Roman" w:hAnsi="Times New Roman"/>
          <w:sz w:val="32"/>
          <w:szCs w:val="32"/>
          <w:lang w:val="uk-UA"/>
        </w:rPr>
        <w:t>рис</w:t>
      </w:r>
      <w:r w:rsidR="00953052">
        <w:rPr>
          <w:rFonts w:ascii="Times New Roman" w:hAnsi="Times New Roman"/>
          <w:sz w:val="32"/>
          <w:szCs w:val="32"/>
        </w:rPr>
        <w:t>. 2</w:t>
      </w:r>
      <w:r w:rsidR="00953052">
        <w:rPr>
          <w:rFonts w:ascii="Times New Roman" w:hAnsi="Times New Roman"/>
          <w:sz w:val="32"/>
          <w:szCs w:val="32"/>
          <w:lang w:val="uk-UA"/>
        </w:rPr>
        <w:t>7</w:t>
      </w:r>
      <w:r w:rsidRPr="00ED3590">
        <w:rPr>
          <w:rFonts w:ascii="Times New Roman" w:hAnsi="Times New Roman"/>
          <w:sz w:val="32"/>
          <w:szCs w:val="32"/>
        </w:rPr>
        <w:t>)</w:t>
      </w:r>
      <w:r w:rsidR="00953052">
        <w:rPr>
          <w:rFonts w:ascii="Times New Roman" w:hAnsi="Times New Roman"/>
          <w:noProof/>
          <w:sz w:val="32"/>
          <w:szCs w:val="32"/>
          <w:lang w:val="uk-UA"/>
        </w:rPr>
        <w:t>.</w:t>
      </w:r>
    </w:p>
    <w:p w:rsidR="00ED3590" w:rsidRPr="00ED3590" w:rsidRDefault="00ED3590" w:rsidP="00953052">
      <w:pPr>
        <w:spacing w:line="240" w:lineRule="auto"/>
        <w:ind w:firstLine="709"/>
        <w:rPr>
          <w:rFonts w:ascii="Times New Roman" w:hAnsi="Times New Roman"/>
          <w:bCs/>
          <w:sz w:val="32"/>
          <w:szCs w:val="32"/>
          <w:shd w:val="clear" w:color="auto" w:fill="FFFFFF"/>
        </w:rPr>
      </w:pPr>
      <w:r w:rsidRPr="00ED3590">
        <w:rPr>
          <w:rFonts w:ascii="Times New Roman" w:hAnsi="Times New Roman"/>
          <w:sz w:val="32"/>
          <w:szCs w:val="32"/>
        </w:rPr>
        <w:t xml:space="preserve">Постійна напруга 12 В від джерела живлення поступає на генератор який перетворює постійну напругу в високочастотні коливання. Без високовольтної котушки і помножувача можна використовувати там, де потрібна висока напруга з частотою в десятки Гц, наприклад, для живлення ламп денного світла, або для перевірки подібних ламп. Для отримання більш високої змінної напруги використали високовольтну котушку. Але, щоб отримати аналог електрофорної машини цього не досить. Тому потрібно використали високовольтний помножувач УН9-27, </w:t>
      </w:r>
      <w:r w:rsidRPr="00ED3590">
        <w:rPr>
          <w:rFonts w:ascii="Times New Roman" w:hAnsi="Times New Roman"/>
          <w:bCs/>
          <w:sz w:val="32"/>
          <w:szCs w:val="32"/>
          <w:shd w:val="clear" w:color="auto" w:fill="FFFFFF"/>
        </w:rPr>
        <w:t>генератор Кокрофта-Уолтона. В результаті отримали на виході постійну напругу, в кілька десятків тисяч вольт</w:t>
      </w:r>
    </w:p>
    <w:p w:rsidR="00ED3590" w:rsidRPr="00ED3590" w:rsidRDefault="00ED3590" w:rsidP="00ED3590">
      <w:pPr>
        <w:spacing w:line="240" w:lineRule="auto"/>
        <w:ind w:firstLine="426"/>
        <w:rPr>
          <w:rFonts w:ascii="Times New Roman" w:hAnsi="Times New Roman"/>
          <w:bCs/>
          <w:sz w:val="32"/>
          <w:szCs w:val="32"/>
          <w:shd w:val="clear" w:color="auto" w:fill="FFFFFF"/>
        </w:rPr>
      </w:pPr>
      <w:r w:rsidRPr="00ED3590">
        <w:rPr>
          <w:rFonts w:ascii="Times New Roman" w:hAnsi="Times New Roman"/>
          <w:bCs/>
          <w:sz w:val="32"/>
          <w:szCs w:val="32"/>
          <w:shd w:val="clear" w:color="auto" w:fill="FFFFFF"/>
        </w:rPr>
        <w:lastRenderedPageBreak/>
        <w:t>.</w:t>
      </w:r>
      <w:r w:rsidRPr="00ED3590">
        <w:rPr>
          <w:rFonts w:ascii="Times New Roman" w:hAnsi="Times New Roman"/>
          <w:noProof/>
          <w:sz w:val="32"/>
          <w:szCs w:val="32"/>
          <w:lang w:eastAsia="ru-RU"/>
        </w:rPr>
        <w:drawing>
          <wp:inline distT="0" distB="0" distL="0" distR="0">
            <wp:extent cx="5372100" cy="3438525"/>
            <wp:effectExtent l="19050" t="0" r="0" b="0"/>
            <wp:docPr id="31" name="Рисунок 8" descr="http://cxema.my1.ru/_pu/16/s80056813.jpg">
              <a:hlinkClick xmlns:a="http://schemas.openxmlformats.org/drawingml/2006/main" r:id="rId54"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cxema.my1.ru/_pu/16/s80056813.jpg">
                      <a:hlinkClick r:id="rId54" tooltip="Нажмите, для просмотра в полном размере..."/>
                    </pic:cNvPr>
                    <pic:cNvPicPr>
                      <a:picLocks noChangeAspect="1" noChangeArrowheads="1"/>
                    </pic:cNvPicPr>
                  </pic:nvPicPr>
                  <pic:blipFill>
                    <a:blip r:embed="rId55"/>
                    <a:srcRect/>
                    <a:stretch>
                      <a:fillRect/>
                    </a:stretch>
                  </pic:blipFill>
                  <pic:spPr bwMode="auto">
                    <a:xfrm>
                      <a:off x="0" y="0"/>
                      <a:ext cx="5372100" cy="3438525"/>
                    </a:xfrm>
                    <a:prstGeom prst="rect">
                      <a:avLst/>
                    </a:prstGeom>
                    <a:noFill/>
                    <a:ln w="9525">
                      <a:noFill/>
                      <a:miter lim="800000"/>
                      <a:headEnd/>
                      <a:tailEnd/>
                    </a:ln>
                  </pic:spPr>
                </pic:pic>
              </a:graphicData>
            </a:graphic>
          </wp:inline>
        </w:drawing>
      </w:r>
    </w:p>
    <w:p w:rsidR="00ED3590" w:rsidRPr="00ED3590" w:rsidRDefault="00DA431E" w:rsidP="00ED3590">
      <w:pPr>
        <w:spacing w:line="240" w:lineRule="auto"/>
        <w:ind w:firstLine="708"/>
        <w:rPr>
          <w:rFonts w:ascii="Times New Roman" w:hAnsi="Times New Roman"/>
          <w:sz w:val="32"/>
          <w:szCs w:val="32"/>
        </w:rPr>
      </w:pPr>
      <w:r>
        <w:rPr>
          <w:rFonts w:ascii="Times New Roman" w:hAnsi="Times New Roman"/>
          <w:noProof/>
          <w:sz w:val="32"/>
          <w:szCs w:val="32"/>
          <w:lang w:eastAsia="ru-RU"/>
        </w:rPr>
        <w:pict>
          <v:shape id="Надпись 2" o:spid="_x0000_s1161" type="#_x0000_t202" style="position:absolute;left:0;text-align:left;margin-left:17.7pt;margin-top:-21.6pt;width:378.75pt;height:38.2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" strokecolor="white">
            <v:textbox>
              <w:txbxContent>
                <w:p w:rsidR="00746525" w:rsidRPr="00ED3590" w:rsidRDefault="00746525" w:rsidP="00ED3590">
                  <w:pPr>
                    <w:spacing w:line="240" w:lineRule="auto"/>
                    <w:jc w:val="center"/>
                    <w:rPr>
                      <w:rFonts w:ascii="Times New Roman" w:hAnsi="Times New Roman"/>
                      <w:sz w:val="28"/>
                      <w:szCs w:val="28"/>
                      <w:lang w:val="uk-UA"/>
                    </w:rPr>
                  </w:pPr>
                  <w:r>
                    <w:rPr>
                      <w:rFonts w:ascii="Times New Roman" w:hAnsi="Times New Roman"/>
                      <w:sz w:val="28"/>
                      <w:szCs w:val="28"/>
                      <w:lang w:val="uk-UA"/>
                    </w:rPr>
                    <w:t>Рис</w:t>
                  </w:r>
                  <w:r w:rsidRPr="00ED3590">
                    <w:rPr>
                      <w:rFonts w:ascii="Times New Roman" w:hAnsi="Times New Roman"/>
                      <w:sz w:val="28"/>
                      <w:szCs w:val="28"/>
                    </w:rPr>
                    <w:t>.</w:t>
                  </w:r>
                  <w:r>
                    <w:rPr>
                      <w:rFonts w:ascii="Times New Roman" w:hAnsi="Times New Roman"/>
                      <w:sz w:val="28"/>
                      <w:szCs w:val="28"/>
                      <w:lang w:val="uk-UA"/>
                    </w:rPr>
                    <w:t xml:space="preserve"> </w:t>
                  </w:r>
                  <w:r w:rsidRPr="00ED3590">
                    <w:rPr>
                      <w:rFonts w:ascii="Times New Roman" w:hAnsi="Times New Roman"/>
                      <w:sz w:val="28"/>
                      <w:szCs w:val="28"/>
                    </w:rPr>
                    <w:t>2</w:t>
                  </w:r>
                  <w:r>
                    <w:rPr>
                      <w:rFonts w:ascii="Times New Roman" w:hAnsi="Times New Roman"/>
                      <w:sz w:val="28"/>
                      <w:szCs w:val="28"/>
                      <w:lang w:val="uk-UA"/>
                    </w:rPr>
                    <w:t>7</w:t>
                  </w:r>
                  <w:r w:rsidRPr="00ED3590">
                    <w:rPr>
                      <w:rFonts w:ascii="Times New Roman" w:hAnsi="Times New Roman"/>
                      <w:sz w:val="28"/>
                      <w:szCs w:val="28"/>
                    </w:rPr>
                    <w:t xml:space="preserve">. Схема </w:t>
                  </w:r>
                  <w:r w:rsidRPr="00ED3590">
                    <w:rPr>
                      <w:rFonts w:ascii="Times New Roman" w:hAnsi="Times New Roman"/>
                      <w:sz w:val="28"/>
                      <w:szCs w:val="28"/>
                      <w:lang w:val="uk-UA"/>
                    </w:rPr>
                    <w:t>високовольтного</w:t>
                  </w:r>
                  <w:r w:rsidRPr="00ED3590">
                    <w:rPr>
                      <w:rFonts w:ascii="Times New Roman" w:hAnsi="Times New Roman"/>
                      <w:sz w:val="28"/>
                      <w:szCs w:val="28"/>
                    </w:rPr>
                    <w:t xml:space="preserve"> підсилювача на основі високовольтного помножувача УН9-27</w:t>
                  </w:r>
                </w:p>
              </w:txbxContent>
            </v:textbox>
          </v:shape>
        </w:pict>
      </w:r>
    </w:p>
    <w:p w:rsidR="00ED3590" w:rsidRPr="00ED3590" w:rsidRDefault="00ED3590" w:rsidP="00ED3590">
      <w:pPr>
        <w:spacing w:line="240" w:lineRule="auto"/>
        <w:ind w:firstLine="426"/>
        <w:rPr>
          <w:rFonts w:ascii="Times New Roman" w:hAnsi="Times New Roman"/>
          <w:sz w:val="32"/>
          <w:szCs w:val="32"/>
        </w:rPr>
      </w:pP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Виготовлений прилад  цілком замінює електрофорну машину, надійний у роботі, не містить дефіцитних деталей і виконує більш широкі функції. Так прилад можна додатково використати для демонстрації розряду в газах.</w:t>
      </w: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 xml:space="preserve">Слід пам’ятати, що прилад дає високу постійну напругу, тому </w:t>
      </w:r>
      <w:r w:rsidR="00C23BF4">
        <w:rPr>
          <w:rFonts w:ascii="Times New Roman" w:hAnsi="Times New Roman"/>
          <w:sz w:val="32"/>
          <w:szCs w:val="32"/>
          <w:lang w:val="uk-UA"/>
        </w:rPr>
        <w:t xml:space="preserve">необхідно </w:t>
      </w:r>
      <w:r w:rsidRPr="00ED3590">
        <w:rPr>
          <w:rFonts w:ascii="Times New Roman" w:hAnsi="Times New Roman"/>
          <w:sz w:val="32"/>
          <w:szCs w:val="32"/>
        </w:rPr>
        <w:t>дотримуватись правил техніки безпеки, і після дослідів обов’язково розряджати. Також прилад не бажано використовувати поряд з електронною технікою.</w:t>
      </w:r>
      <w:r w:rsidRPr="00ED3590">
        <w:rPr>
          <w:rFonts w:ascii="Times New Roman" w:hAnsi="Times New Roman"/>
          <w:noProof/>
          <w:sz w:val="32"/>
          <w:szCs w:val="32"/>
        </w:rPr>
        <w:t xml:space="preserve"> </w:t>
      </w:r>
    </w:p>
    <w:p w:rsidR="00ED3590" w:rsidRPr="00ED3590" w:rsidRDefault="00ED3590" w:rsidP="00953052">
      <w:pPr>
        <w:spacing w:line="240" w:lineRule="auto"/>
        <w:ind w:firstLine="709"/>
        <w:rPr>
          <w:rFonts w:ascii="Times New Roman" w:hAnsi="Times New Roman"/>
          <w:sz w:val="32"/>
          <w:szCs w:val="32"/>
        </w:rPr>
      </w:pP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Прилад монтується на ізоляційній підставці. Розміри залежать від конкретних деталей. Для виготовлення було використано транзистор КТ838А, опір 3,9 кОм, високовольтний трансформатор ТВС-110ЛА від лампового чорно-білого телевізора, помножувач УН9-27 від напівпровідникового кольорового телевізора.</w:t>
      </w:r>
      <w:r w:rsidRPr="00ED3590">
        <w:rPr>
          <w:rFonts w:ascii="Times New Roman" w:hAnsi="Times New Roman"/>
          <w:noProof/>
          <w:sz w:val="32"/>
          <w:szCs w:val="32"/>
        </w:rPr>
        <w:t xml:space="preserve"> </w:t>
      </w:r>
    </w:p>
    <w:p w:rsidR="00ED3590" w:rsidRPr="00ED3590" w:rsidRDefault="00ED3590" w:rsidP="00953052">
      <w:pPr>
        <w:spacing w:line="240" w:lineRule="auto"/>
        <w:ind w:firstLine="709"/>
        <w:rPr>
          <w:rFonts w:ascii="Times New Roman" w:hAnsi="Times New Roman"/>
          <w:sz w:val="32"/>
          <w:szCs w:val="32"/>
        </w:rPr>
      </w:pPr>
      <w:r w:rsidRPr="00ED3590">
        <w:rPr>
          <w:rFonts w:ascii="Times New Roman" w:hAnsi="Times New Roman"/>
          <w:sz w:val="32"/>
          <w:szCs w:val="32"/>
        </w:rPr>
        <w:t xml:space="preserve">На </w:t>
      </w:r>
      <w:r w:rsidR="00953052">
        <w:rPr>
          <w:rFonts w:ascii="Times New Roman" w:hAnsi="Times New Roman"/>
          <w:sz w:val="32"/>
          <w:szCs w:val="32"/>
          <w:lang w:val="uk-UA"/>
        </w:rPr>
        <w:t>рис.</w:t>
      </w:r>
      <w:r w:rsidRPr="00ED3590">
        <w:rPr>
          <w:rFonts w:ascii="Times New Roman" w:hAnsi="Times New Roman"/>
          <w:sz w:val="32"/>
          <w:szCs w:val="32"/>
        </w:rPr>
        <w:t xml:space="preserve"> </w:t>
      </w:r>
      <w:r w:rsidR="00953052">
        <w:rPr>
          <w:rFonts w:ascii="Times New Roman" w:hAnsi="Times New Roman"/>
          <w:sz w:val="32"/>
          <w:szCs w:val="32"/>
          <w:lang w:val="uk-UA"/>
        </w:rPr>
        <w:t>28</w:t>
      </w:r>
      <w:r w:rsidRPr="00ED3590">
        <w:rPr>
          <w:rFonts w:ascii="Times New Roman" w:hAnsi="Times New Roman"/>
          <w:sz w:val="32"/>
          <w:szCs w:val="32"/>
        </w:rPr>
        <w:t xml:space="preserve"> і 2</w:t>
      </w:r>
      <w:r w:rsidR="00953052">
        <w:rPr>
          <w:rFonts w:ascii="Times New Roman" w:hAnsi="Times New Roman"/>
          <w:sz w:val="32"/>
          <w:szCs w:val="32"/>
          <w:lang w:val="uk-UA"/>
        </w:rPr>
        <w:t>9</w:t>
      </w:r>
      <w:r w:rsidRPr="00ED3590">
        <w:rPr>
          <w:rFonts w:ascii="Times New Roman" w:hAnsi="Times New Roman"/>
          <w:sz w:val="32"/>
          <w:szCs w:val="32"/>
        </w:rPr>
        <w:t xml:space="preserve"> показано, як за допомогою цього приладу ми демонструємо взаємодію стрічок «султанів».</w:t>
      </w:r>
    </w:p>
    <w:p w:rsidR="00ED3590" w:rsidRPr="00ED3590" w:rsidRDefault="00ED3590" w:rsidP="00ED3590">
      <w:pPr>
        <w:spacing w:line="240" w:lineRule="auto"/>
        <w:ind w:firstLine="426"/>
        <w:rPr>
          <w:rFonts w:ascii="Times New Roman" w:hAnsi="Times New Roman"/>
          <w:sz w:val="32"/>
          <w:szCs w:val="32"/>
        </w:rPr>
      </w:pPr>
      <w:r w:rsidRPr="00ED3590">
        <w:rPr>
          <w:rFonts w:ascii="Times New Roman" w:hAnsi="Times New Roman"/>
          <w:noProof/>
          <w:sz w:val="32"/>
          <w:szCs w:val="32"/>
          <w:lang w:eastAsia="ru-RU"/>
        </w:rPr>
        <w:lastRenderedPageBreak/>
        <w:drawing>
          <wp:anchor distT="0" distB="0" distL="114300" distR="114300" simplePos="0" relativeHeight="251691520" behindDoc="0" locked="0" layoutInCell="1" allowOverlap="1">
            <wp:simplePos x="0" y="0"/>
            <wp:positionH relativeFrom="column">
              <wp:posOffset>367792</wp:posOffset>
            </wp:positionH>
            <wp:positionV relativeFrom="paragraph">
              <wp:posOffset>3600831</wp:posOffset>
            </wp:positionV>
            <wp:extent cx="4914900" cy="2761996"/>
            <wp:effectExtent l="95250" t="95250" r="95250" b="95504"/>
            <wp:wrapTopAndBottom/>
            <wp:docPr id="138" name="Рисунок 4" descr="DSCN0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N0006"/>
                    <pic:cNvPicPr>
                      <a:picLocks noChangeAspect="1" noChangeArrowheads="1"/>
                    </pic:cNvPicPr>
                  </pic:nvPicPr>
                  <pic:blipFill>
                    <a:blip r:embed="rId56" cstate="print">
                      <a:extLst>
                        <a:ext uri="{28A0092B-C50C-407E-A947-70E740481C1C}"/>
                      </a:extLst>
                    </a:blip>
                    <a:srcRect/>
                    <a:stretch>
                      <a:fillRect/>
                    </a:stretch>
                  </pic:blipFill>
                  <pic:spPr bwMode="auto">
                    <a:xfrm>
                      <a:off x="0" y="0"/>
                      <a:ext cx="4914900" cy="2761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A431E">
        <w:rPr>
          <w:rFonts w:ascii="Times New Roman" w:hAnsi="Times New Roman"/>
          <w:noProof/>
          <w:sz w:val="32"/>
          <w:szCs w:val="32"/>
          <w:lang w:eastAsia="ru-RU"/>
        </w:rPr>
        <w:pict>
          <v:shape id="_x0000_s1164" type="#_x0000_t202" style="position:absolute;left:0;text-align:left;margin-left:85.3pt;margin-top:231.3pt;width:273.85pt;height:143.75pt;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" strokecolor="white">
            <v:textbox style="mso-fit-shape-to-text:t">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rPr>
                    <w:t>.2</w:t>
                  </w:r>
                  <w:r>
                    <w:rPr>
                      <w:rFonts w:ascii="Times New Roman" w:hAnsi="Times New Roman"/>
                      <w:sz w:val="28"/>
                      <w:szCs w:val="28"/>
                      <w:lang w:val="uk-UA"/>
                    </w:rPr>
                    <w:t>8</w:t>
                  </w:r>
                  <w:r w:rsidRPr="00ED3590">
                    <w:rPr>
                      <w:rFonts w:ascii="Times New Roman" w:hAnsi="Times New Roman"/>
                      <w:sz w:val="28"/>
                      <w:szCs w:val="28"/>
                    </w:rPr>
                    <w:t>. Зібраний за схемою високовольтний підсилювач</w:t>
                  </w:r>
                </w:p>
              </w:txbxContent>
            </v:textbox>
          </v:shape>
        </w:pict>
      </w:r>
      <w:r w:rsidRPr="00ED3590">
        <w:rPr>
          <w:rFonts w:ascii="Times New Roman" w:hAnsi="Times New Roman"/>
          <w:noProof/>
          <w:sz w:val="32"/>
          <w:szCs w:val="32"/>
          <w:lang w:eastAsia="ru-RU"/>
        </w:rPr>
        <w:drawing>
          <wp:anchor distT="0" distB="0" distL="114300" distR="114300" simplePos="0" relativeHeight="251692544" behindDoc="0" locked="0" layoutInCell="1" allowOverlap="1">
            <wp:simplePos x="0" y="0"/>
            <wp:positionH relativeFrom="column">
              <wp:posOffset>405511</wp:posOffset>
            </wp:positionH>
            <wp:positionV relativeFrom="paragraph">
              <wp:posOffset>114046</wp:posOffset>
            </wp:positionV>
            <wp:extent cx="4810379" cy="2705100"/>
            <wp:effectExtent l="95250" t="95250" r="104521" b="95250"/>
            <wp:wrapTopAndBottom/>
            <wp:docPr id="139" name="Рисунок 5" descr="DSCN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N0005"/>
                    <pic:cNvPicPr>
                      <a:picLocks noChangeAspect="1" noChangeArrowheads="1"/>
                    </pic:cNvPicPr>
                  </pic:nvPicPr>
                  <pic:blipFill>
                    <a:blip r:embed="rId57" cstate="print">
                      <a:extLst>
                        <a:ext uri="{28A0092B-C50C-407E-A947-70E740481C1C}"/>
                      </a:extLst>
                    </a:blip>
                    <a:srcRect/>
                    <a:stretch>
                      <a:fillRect/>
                    </a:stretch>
                  </pic:blipFill>
                  <pic:spPr bwMode="auto">
                    <a:xfrm>
                      <a:off x="0" y="0"/>
                      <a:ext cx="4810379"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3590" w:rsidRPr="00ED3590" w:rsidRDefault="00DA431E" w:rsidP="00ED3590">
      <w:pPr>
        <w:spacing w:line="240" w:lineRule="auto"/>
        <w:ind w:left="851" w:hanging="425"/>
        <w:rPr>
          <w:rFonts w:ascii="Times New Roman" w:hAnsi="Times New Roman"/>
          <w:b/>
          <w:sz w:val="32"/>
          <w:szCs w:val="32"/>
        </w:rPr>
      </w:pPr>
      <w:r w:rsidRPr="00DA431E">
        <w:rPr>
          <w:rFonts w:ascii="Times New Roman" w:hAnsi="Times New Roman"/>
          <w:noProof/>
          <w:sz w:val="32"/>
          <w:szCs w:val="32"/>
          <w:lang w:eastAsia="ru-RU"/>
        </w:rPr>
        <w:pict>
          <v:shape id="_x0000_s1165" type="#_x0000_t202" style="position:absolute;left:0;text-align:left;margin-left:88.55pt;margin-top:255.45pt;width:273.85pt;height:144.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" strokecolor="white">
            <v:textbox style="mso-fit-shape-to-text:t">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rPr>
                    <w:t>.</w:t>
                  </w:r>
                  <w:r>
                    <w:rPr>
                      <w:rFonts w:ascii="Times New Roman" w:hAnsi="Times New Roman"/>
                      <w:sz w:val="28"/>
                      <w:szCs w:val="28"/>
                      <w:lang w:val="uk-UA"/>
                    </w:rPr>
                    <w:t xml:space="preserve"> </w:t>
                  </w:r>
                  <w:r w:rsidRPr="00ED3590">
                    <w:rPr>
                      <w:rFonts w:ascii="Times New Roman" w:hAnsi="Times New Roman"/>
                      <w:sz w:val="28"/>
                      <w:szCs w:val="28"/>
                    </w:rPr>
                    <w:t>2</w:t>
                  </w:r>
                  <w:r>
                    <w:rPr>
                      <w:rFonts w:ascii="Times New Roman" w:hAnsi="Times New Roman"/>
                      <w:sz w:val="28"/>
                      <w:szCs w:val="28"/>
                      <w:lang w:val="uk-UA"/>
                    </w:rPr>
                    <w:t>9</w:t>
                  </w:r>
                  <w:r w:rsidRPr="00ED3590">
                    <w:rPr>
                      <w:rFonts w:ascii="Times New Roman" w:hAnsi="Times New Roman"/>
                      <w:sz w:val="28"/>
                      <w:szCs w:val="28"/>
                    </w:rPr>
                    <w:t>. Робота високовольтного підсилювача</w:t>
                  </w:r>
                </w:p>
              </w:txbxContent>
            </v:textbox>
          </v:shape>
        </w:pict>
      </w:r>
    </w:p>
    <w:p w:rsidR="00ED3590" w:rsidRPr="00ED3590" w:rsidRDefault="00ED3590" w:rsidP="00ED3590">
      <w:pPr>
        <w:spacing w:line="240" w:lineRule="auto"/>
        <w:rPr>
          <w:rFonts w:ascii="Times New Roman" w:hAnsi="Times New Roman"/>
          <w:b/>
          <w:sz w:val="32"/>
          <w:szCs w:val="32"/>
        </w:rPr>
      </w:pPr>
      <w:r w:rsidRPr="00ED3590">
        <w:rPr>
          <w:rFonts w:ascii="Times New Roman" w:hAnsi="Times New Roman"/>
          <w:b/>
          <w:sz w:val="32"/>
          <w:szCs w:val="32"/>
        </w:rPr>
        <w:br w:type="page"/>
      </w:r>
    </w:p>
    <w:p w:rsidR="00ED3590" w:rsidRPr="00ED3590" w:rsidRDefault="00ED3590" w:rsidP="00ED3590">
      <w:pPr>
        <w:spacing w:line="240" w:lineRule="auto"/>
        <w:ind w:left="851" w:hanging="425"/>
        <w:jc w:val="center"/>
        <w:rPr>
          <w:rFonts w:ascii="Times New Roman" w:hAnsi="Times New Roman"/>
          <w:b/>
          <w:sz w:val="32"/>
          <w:szCs w:val="32"/>
        </w:rPr>
      </w:pPr>
      <w:r w:rsidRPr="00ED3590">
        <w:rPr>
          <w:rFonts w:ascii="Times New Roman" w:hAnsi="Times New Roman"/>
          <w:b/>
          <w:sz w:val="32"/>
          <w:szCs w:val="32"/>
        </w:rPr>
        <w:lastRenderedPageBreak/>
        <w:t>Розробка нових приладів з використанням нових методів та підходів</w:t>
      </w:r>
    </w:p>
    <w:p w:rsidR="00ED3590" w:rsidRPr="00ED3590" w:rsidRDefault="00ED3590" w:rsidP="00ED3590">
      <w:pPr>
        <w:spacing w:line="240" w:lineRule="auto"/>
        <w:ind w:firstLine="426"/>
        <w:rPr>
          <w:rFonts w:ascii="Times New Roman" w:hAnsi="Times New Roman"/>
          <w:sz w:val="32"/>
          <w:szCs w:val="32"/>
        </w:rPr>
      </w:pPr>
      <w:r w:rsidRPr="00ED3590">
        <w:rPr>
          <w:rFonts w:ascii="Times New Roman" w:hAnsi="Times New Roman"/>
          <w:sz w:val="32"/>
          <w:szCs w:val="32"/>
        </w:rPr>
        <w:t>В даному випадку при розробці приладу використовуються нові підходи і вирішення поставленої задачі. Розглянемо прилад для встановлення матеріалу за провідністю.</w:t>
      </w:r>
    </w:p>
    <w:p w:rsidR="00ED3590" w:rsidRPr="00ED3590" w:rsidRDefault="00ED3590" w:rsidP="00ED3590">
      <w:pPr>
        <w:spacing w:line="240" w:lineRule="auto"/>
        <w:ind w:firstLine="426"/>
        <w:rPr>
          <w:rFonts w:ascii="Times New Roman" w:hAnsi="Times New Roman"/>
          <w:sz w:val="32"/>
          <w:szCs w:val="32"/>
        </w:rPr>
      </w:pPr>
      <w:r w:rsidRPr="00ED3590">
        <w:rPr>
          <w:rFonts w:ascii="Times New Roman" w:hAnsi="Times New Roman"/>
          <w:sz w:val="32"/>
          <w:szCs w:val="32"/>
        </w:rPr>
        <w:t>Сам по собі прилад дуже простий але в ньому використані не</w:t>
      </w:r>
      <w:r w:rsidR="00C23BF4">
        <w:rPr>
          <w:rFonts w:ascii="Times New Roman" w:hAnsi="Times New Roman"/>
          <w:sz w:val="32"/>
          <w:szCs w:val="32"/>
          <w:lang w:val="uk-UA"/>
        </w:rPr>
        <w:t>-</w:t>
      </w:r>
      <w:r w:rsidRPr="00ED3590">
        <w:rPr>
          <w:rFonts w:ascii="Times New Roman" w:hAnsi="Times New Roman"/>
          <w:sz w:val="32"/>
          <w:szCs w:val="32"/>
        </w:rPr>
        <w:t xml:space="preserve"> стандартні методи вирішення проблеми. </w:t>
      </w:r>
      <w:r w:rsidR="00C23BF4">
        <w:rPr>
          <w:rFonts w:ascii="Times New Roman" w:hAnsi="Times New Roman"/>
          <w:sz w:val="32"/>
          <w:szCs w:val="32"/>
          <w:lang w:val="uk-UA"/>
        </w:rPr>
        <w:t>П</w:t>
      </w:r>
      <w:r w:rsidRPr="00ED3590">
        <w:rPr>
          <w:rFonts w:ascii="Times New Roman" w:hAnsi="Times New Roman"/>
          <w:sz w:val="32"/>
          <w:szCs w:val="32"/>
        </w:rPr>
        <w:t>рилад дає можливість визначити до якого класу віднести речовину: провідники, напівпровідники чи діелектрики. Необхідність виготовлення такого приладу виникла через те, що в фізичних кабінетах приладів такого типу нема і відповідні теми шкільного  курсу проходять теоретично.</w:t>
      </w:r>
    </w:p>
    <w:p w:rsidR="00ED3590" w:rsidRPr="00ED3590" w:rsidRDefault="00ED3590" w:rsidP="00ED3590">
      <w:pPr>
        <w:spacing w:line="240" w:lineRule="auto"/>
        <w:ind w:firstLine="426"/>
        <w:rPr>
          <w:rFonts w:ascii="Times New Roman" w:hAnsi="Times New Roman"/>
          <w:sz w:val="32"/>
          <w:szCs w:val="32"/>
        </w:rPr>
      </w:pPr>
      <w:r w:rsidRPr="00ED3590">
        <w:rPr>
          <w:rFonts w:ascii="Times New Roman" w:hAnsi="Times New Roman"/>
          <w:sz w:val="32"/>
          <w:szCs w:val="32"/>
        </w:rPr>
        <w:tab/>
        <w:t>Звичайно всі ці матеріали можна класифікувати за питомим опором. Але це дуже широкий діапазон, до того ж чіткої межі немає. Також в наших умовах неможливо виміряти питомий опір, якщо зразок має не форму довгого дроту, а якусь іншу. Потрібно враховувати і те, що існують провідники з досить високим питомим опором а напівпровідники з домішками непогано проводять струм.</w:t>
      </w:r>
    </w:p>
    <w:p w:rsidR="00ED3590" w:rsidRPr="00ED3590" w:rsidRDefault="00ED3590" w:rsidP="00ED3590">
      <w:pPr>
        <w:spacing w:line="240" w:lineRule="auto"/>
        <w:ind w:firstLine="426"/>
        <w:rPr>
          <w:rFonts w:ascii="Times New Roman" w:hAnsi="Times New Roman"/>
          <w:sz w:val="32"/>
          <w:szCs w:val="32"/>
        </w:rPr>
      </w:pPr>
      <w:r w:rsidRPr="00ED3590">
        <w:rPr>
          <w:rFonts w:ascii="Times New Roman" w:hAnsi="Times New Roman"/>
          <w:sz w:val="32"/>
          <w:szCs w:val="32"/>
        </w:rPr>
        <w:t xml:space="preserve">Тому можна використали іншу властивість в провідниках, завжди, за будь-яких умов є достатня кількість носіїв заряду. Нагрівання провідника не покращує його провідність, а навпаки, знижує. Теплові коливання кристалічної решітки заважає руху зарядів. У той же час зниження температури провідність покращує. На цьому ґрунтується явище надпровідності. Електричні лампи розжарення в більшості випадків перегорають в момент ввімкнення коли нитка розжарення ще холодна, має невеликий опір, а отже, через неї проходить, в момент ввімкнення, великий струм доки з підвищенням температури не збільшиться її опір. Напівпровідники ж ведуть себе зовсім інакше. У них </w:t>
      </w:r>
      <w:r w:rsidR="00C23BF4">
        <w:rPr>
          <w:rFonts w:ascii="Times New Roman" w:hAnsi="Times New Roman"/>
          <w:sz w:val="32"/>
          <w:szCs w:val="32"/>
          <w:lang w:val="uk-UA"/>
        </w:rPr>
        <w:t>не</w:t>
      </w:r>
      <w:r w:rsidRPr="00ED3590">
        <w:rPr>
          <w:rFonts w:ascii="Times New Roman" w:hAnsi="Times New Roman"/>
          <w:sz w:val="32"/>
          <w:szCs w:val="32"/>
        </w:rPr>
        <w:t>велика кількість носіїв електричного заряду, тому нагрівання призводить до покращення провідності. Діелектрики ж не проводять струм ні за яких умов навіть, якщо їх розплавити.</w:t>
      </w:r>
    </w:p>
    <w:p w:rsidR="00ED3590" w:rsidRPr="00ED3590" w:rsidRDefault="00ED3590" w:rsidP="00ED3590">
      <w:pPr>
        <w:spacing w:line="240" w:lineRule="auto"/>
        <w:ind w:firstLine="426"/>
        <w:rPr>
          <w:rFonts w:ascii="Times New Roman" w:hAnsi="Times New Roman"/>
          <w:sz w:val="32"/>
          <w:szCs w:val="32"/>
        </w:rPr>
      </w:pPr>
      <w:r w:rsidRPr="00ED3590">
        <w:rPr>
          <w:rFonts w:ascii="Times New Roman" w:hAnsi="Times New Roman"/>
          <w:sz w:val="32"/>
          <w:szCs w:val="32"/>
        </w:rPr>
        <w:t>Саме цю властивість і можна використати при виготовленні приладу. Його будова досить проста (</w:t>
      </w:r>
      <w:r w:rsidR="00953052">
        <w:rPr>
          <w:rFonts w:ascii="Times New Roman" w:hAnsi="Times New Roman"/>
          <w:sz w:val="32"/>
          <w:szCs w:val="32"/>
          <w:lang w:val="uk-UA"/>
        </w:rPr>
        <w:t>рис.</w:t>
      </w:r>
      <w:r w:rsidRPr="00ED3590">
        <w:rPr>
          <w:rFonts w:ascii="Times New Roman" w:hAnsi="Times New Roman"/>
          <w:sz w:val="32"/>
          <w:szCs w:val="32"/>
        </w:rPr>
        <w:t xml:space="preserve"> </w:t>
      </w:r>
      <w:r w:rsidR="00953052">
        <w:rPr>
          <w:rFonts w:ascii="Times New Roman" w:hAnsi="Times New Roman"/>
          <w:sz w:val="32"/>
          <w:szCs w:val="32"/>
          <w:lang w:val="uk-UA"/>
        </w:rPr>
        <w:t>30</w:t>
      </w:r>
      <w:r w:rsidRPr="00ED3590">
        <w:rPr>
          <w:rFonts w:ascii="Times New Roman" w:hAnsi="Times New Roman"/>
          <w:sz w:val="32"/>
          <w:szCs w:val="32"/>
        </w:rPr>
        <w:t>). Він складається з панелі для закріплення зразка (кріплення повинно бути надійним з хорошим контактом, адже маємо справу з точними вимірюваннями), пристрою для нагрівання і цифрового омметра (потрібно саме такий, щоб зафіксувати досить незначні зміни).</w:t>
      </w:r>
    </w:p>
    <w:p w:rsidR="00ED3590" w:rsidRPr="00ED3590" w:rsidRDefault="00DA431E" w:rsidP="00ED3590">
      <w:pPr>
        <w:spacing w:line="240" w:lineRule="auto"/>
        <w:ind w:firstLine="426"/>
        <w:rPr>
          <w:rFonts w:ascii="Times New Roman" w:hAnsi="Times New Roman"/>
          <w:sz w:val="32"/>
          <w:szCs w:val="32"/>
        </w:rPr>
      </w:pPr>
      <w:r>
        <w:rPr>
          <w:rFonts w:ascii="Times New Roman" w:hAnsi="Times New Roman"/>
          <w:noProof/>
          <w:sz w:val="32"/>
          <w:szCs w:val="32"/>
          <w:lang w:eastAsia="ru-RU"/>
        </w:rPr>
        <w:lastRenderedPageBreak/>
        <w:pict>
          <v:shape id="_x0000_s1166" type="#_x0000_t202" style="position:absolute;left:0;text-align:left;margin-left:104.8pt;margin-top:290.6pt;width:280.5pt;height:144.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" strokecolor="white">
            <v:textbox style="mso-fit-shape-to-text:t">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rPr>
                    <w:t xml:space="preserve"> </w:t>
                  </w:r>
                  <w:r>
                    <w:rPr>
                      <w:rFonts w:ascii="Times New Roman" w:hAnsi="Times New Roman"/>
                      <w:sz w:val="28"/>
                      <w:szCs w:val="28"/>
                      <w:lang w:val="uk-UA"/>
                    </w:rPr>
                    <w:t>30.</w:t>
                  </w:r>
                  <w:r w:rsidRPr="00ED3590">
                    <w:rPr>
                      <w:rFonts w:ascii="Times New Roman" w:hAnsi="Times New Roman"/>
                      <w:sz w:val="28"/>
                      <w:szCs w:val="28"/>
                    </w:rPr>
                    <w:t xml:space="preserve"> Прилад для визначення матеріалу за провідністю</w:t>
                  </w:r>
                </w:p>
              </w:txbxContent>
            </v:textbox>
          </v:shape>
        </w:pict>
      </w:r>
      <w:r w:rsidR="00ED3590" w:rsidRPr="00ED3590">
        <w:rPr>
          <w:rFonts w:ascii="Times New Roman" w:hAnsi="Times New Roman"/>
          <w:noProof/>
          <w:sz w:val="32"/>
          <w:szCs w:val="32"/>
          <w:lang w:eastAsia="ru-RU"/>
        </w:rPr>
        <w:drawing>
          <wp:inline distT="0" distB="0" distL="0" distR="0">
            <wp:extent cx="5604129" cy="3442335"/>
            <wp:effectExtent l="114300" t="76200" r="110871" b="81915"/>
            <wp:docPr id="30" name="Рисунок 3" descr="PIC_1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IC_1307"/>
                    <pic:cNvPicPr>
                      <a:picLocks noChangeAspect="1" noChangeArrowheads="1"/>
                    </pic:cNvPicPr>
                  </pic:nvPicPr>
                  <pic:blipFill rotWithShape="1">
                    <a:blip r:embed="rId58">
                      <a:extLst>
                        <a:ext uri="{28A0092B-C50C-407E-A947-70E740481C1C}"/>
                      </a:extLst>
                    </a:blip>
                    <a:srcRect b="17767"/>
                    <a:stretch/>
                  </pic:blipFill>
                  <pic:spPr bwMode="auto">
                    <a:xfrm>
                      <a:off x="0" y="0"/>
                      <a:ext cx="5604129" cy="34423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extLst>
                  </pic:spPr>
                </pic:pic>
              </a:graphicData>
            </a:graphic>
          </wp:inline>
        </w:drawing>
      </w:r>
    </w:p>
    <w:p w:rsidR="00ED3590" w:rsidRDefault="00ED3590" w:rsidP="00ED3590">
      <w:pPr>
        <w:spacing w:line="240" w:lineRule="auto"/>
        <w:ind w:firstLine="426"/>
        <w:rPr>
          <w:rFonts w:ascii="Times New Roman" w:hAnsi="Times New Roman"/>
          <w:sz w:val="32"/>
          <w:szCs w:val="32"/>
          <w:lang w:val="uk-UA"/>
        </w:rPr>
      </w:pPr>
    </w:p>
    <w:p w:rsidR="00ED3590" w:rsidRDefault="00ED3590" w:rsidP="00ED3590">
      <w:pPr>
        <w:spacing w:line="240" w:lineRule="auto"/>
        <w:ind w:firstLine="426"/>
        <w:rPr>
          <w:rFonts w:ascii="Times New Roman" w:hAnsi="Times New Roman"/>
          <w:sz w:val="32"/>
          <w:szCs w:val="32"/>
          <w:lang w:val="uk-UA"/>
        </w:rPr>
      </w:pPr>
    </w:p>
    <w:p w:rsidR="00ED3590" w:rsidRDefault="00ED3590" w:rsidP="00ED3590">
      <w:pPr>
        <w:spacing w:line="240" w:lineRule="auto"/>
        <w:ind w:firstLine="426"/>
        <w:rPr>
          <w:rFonts w:ascii="Times New Roman" w:hAnsi="Times New Roman"/>
          <w:sz w:val="32"/>
          <w:szCs w:val="32"/>
          <w:lang w:val="uk-UA"/>
        </w:rPr>
      </w:pPr>
    </w:p>
    <w:p w:rsidR="00ED3590" w:rsidRPr="00ED3590" w:rsidRDefault="00ED3590" w:rsidP="00ED3590">
      <w:pPr>
        <w:spacing w:line="240" w:lineRule="auto"/>
        <w:ind w:firstLine="426"/>
        <w:rPr>
          <w:rFonts w:ascii="Times New Roman" w:hAnsi="Times New Roman"/>
          <w:sz w:val="32"/>
          <w:szCs w:val="32"/>
          <w:lang w:val="uk-UA"/>
        </w:rPr>
      </w:pPr>
    </w:p>
    <w:p w:rsidR="00ED3590" w:rsidRPr="00ED3590" w:rsidRDefault="00ED3590" w:rsidP="00ED3590">
      <w:pPr>
        <w:spacing w:line="240" w:lineRule="auto"/>
        <w:ind w:firstLine="426"/>
        <w:rPr>
          <w:rFonts w:ascii="Times New Roman" w:hAnsi="Times New Roman"/>
          <w:sz w:val="32"/>
          <w:szCs w:val="32"/>
        </w:rPr>
      </w:pPr>
      <w:r w:rsidRPr="00ED3590">
        <w:rPr>
          <w:rFonts w:ascii="Times New Roman" w:hAnsi="Times New Roman"/>
          <w:sz w:val="32"/>
          <w:szCs w:val="32"/>
        </w:rPr>
        <w:t>Порядок роботи з приладом. Закріплюємо зразок в клемах (</w:t>
      </w:r>
      <w:r w:rsidR="00953052">
        <w:rPr>
          <w:rFonts w:ascii="Times New Roman" w:hAnsi="Times New Roman"/>
          <w:sz w:val="32"/>
          <w:szCs w:val="32"/>
          <w:lang w:val="uk-UA"/>
        </w:rPr>
        <w:t>рис.</w:t>
      </w:r>
      <w:r w:rsidRPr="00ED3590">
        <w:rPr>
          <w:rFonts w:ascii="Times New Roman" w:hAnsi="Times New Roman"/>
          <w:sz w:val="32"/>
          <w:szCs w:val="32"/>
        </w:rPr>
        <w:t xml:space="preserve"> </w:t>
      </w:r>
      <w:r w:rsidR="00953052">
        <w:rPr>
          <w:rFonts w:ascii="Times New Roman" w:hAnsi="Times New Roman"/>
          <w:sz w:val="32"/>
          <w:szCs w:val="32"/>
          <w:lang w:val="uk-UA"/>
        </w:rPr>
        <w:t>31</w:t>
      </w:r>
      <w:r w:rsidRPr="00ED3590">
        <w:rPr>
          <w:rFonts w:ascii="Times New Roman" w:hAnsi="Times New Roman"/>
          <w:sz w:val="32"/>
          <w:szCs w:val="32"/>
        </w:rPr>
        <w:t xml:space="preserve">). Звичайно в побутових умовах неможливо знайти чистий зразок напівпровідника, тому можна взяти напівпровідниковий діод. Це хоч і не однорідний провідник, але дану залежність можна продемонструвати і на ньому. Фіксуємо покази омметра і нагріваємо зразок. Прилад відразу фіксує зниження опору. Отже, ми маємо справу з напівпровідником. Потім, в якості зразка, беремо провідник. Щоб наш прилад зафіксував хоч якийсь опір, беремо провідник з досить високим опором, наприклад ніхром. Знову вимірюємо опір і нагріваємо зразок. На цей раз прилад показує хоч і не значне, але збільшення опору. </w:t>
      </w:r>
    </w:p>
    <w:p w:rsidR="00ED3590" w:rsidRPr="00ED3590" w:rsidRDefault="00ED3590" w:rsidP="00ED3590">
      <w:pPr>
        <w:spacing w:line="240" w:lineRule="auto"/>
        <w:ind w:firstLine="426"/>
        <w:rPr>
          <w:rFonts w:ascii="Times New Roman" w:hAnsi="Times New Roman"/>
          <w:sz w:val="32"/>
          <w:szCs w:val="32"/>
        </w:rPr>
      </w:pPr>
      <w:r w:rsidRPr="00ED3590">
        <w:rPr>
          <w:rFonts w:ascii="Times New Roman" w:hAnsi="Times New Roman"/>
          <w:noProof/>
          <w:sz w:val="32"/>
          <w:szCs w:val="32"/>
          <w:lang w:eastAsia="ru-RU"/>
        </w:rPr>
        <w:lastRenderedPageBreak/>
        <w:drawing>
          <wp:inline distT="0" distB="0" distL="0" distR="0">
            <wp:extent cx="5094095" cy="3879723"/>
            <wp:effectExtent l="114300" t="76200" r="106555" b="82677"/>
            <wp:docPr id="29" name="Рисунок 2" descr="PIC_1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IC_1306"/>
                    <pic:cNvPicPr>
                      <a:picLocks noChangeAspect="1" noChangeArrowheads="1"/>
                    </pic:cNvPicPr>
                  </pic:nvPicPr>
                  <pic:blipFill>
                    <a:blip r:embed="rId59" cstate="print">
                      <a:extLst>
                        <a:ext uri="{28A0092B-C50C-407E-A947-70E740481C1C}"/>
                      </a:extLst>
                    </a:blip>
                    <a:srcRect/>
                    <a:stretch>
                      <a:fillRect/>
                    </a:stretch>
                  </pic:blipFill>
                  <pic:spPr bwMode="auto">
                    <a:xfrm>
                      <a:off x="0" y="0"/>
                      <a:ext cx="5094095" cy="38797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3590" w:rsidRPr="00ED3590" w:rsidRDefault="00DA431E" w:rsidP="00ED3590">
      <w:pPr>
        <w:spacing w:line="240" w:lineRule="auto"/>
        <w:ind w:firstLine="426"/>
        <w:rPr>
          <w:rFonts w:ascii="Times New Roman" w:hAnsi="Times New Roman"/>
          <w:sz w:val="32"/>
          <w:szCs w:val="32"/>
        </w:rPr>
      </w:pPr>
      <w:r>
        <w:rPr>
          <w:rFonts w:ascii="Times New Roman" w:hAnsi="Times New Roman"/>
          <w:noProof/>
          <w:sz w:val="32"/>
          <w:szCs w:val="32"/>
          <w:lang w:eastAsia="ru-RU"/>
        </w:rPr>
        <w:pict>
          <v:shape id="_x0000_s1167" type="#_x0000_t202" style="position:absolute;left:0;text-align:left;margin-left:115.3pt;margin-top:.4pt;width:280.5pt;height:143.7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" strokecolor="white">
            <v:textbox style="mso-fit-shape-to-text:t">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rPr>
                    <w:t xml:space="preserve"> </w:t>
                  </w:r>
                  <w:r>
                    <w:rPr>
                      <w:rFonts w:ascii="Times New Roman" w:hAnsi="Times New Roman"/>
                      <w:sz w:val="28"/>
                      <w:szCs w:val="28"/>
                      <w:lang w:val="uk-UA"/>
                    </w:rPr>
                    <w:t>31</w:t>
                  </w:r>
                  <w:r w:rsidRPr="00ED3590">
                    <w:rPr>
                      <w:rFonts w:ascii="Times New Roman" w:hAnsi="Times New Roman"/>
                      <w:sz w:val="28"/>
                      <w:szCs w:val="28"/>
                    </w:rPr>
                    <w:t>. Визначення залежності опору від температури матеріалу</w:t>
                  </w:r>
                </w:p>
              </w:txbxContent>
            </v:textbox>
          </v:shape>
        </w:pict>
      </w:r>
    </w:p>
    <w:p w:rsidR="00ED3590" w:rsidRPr="00ED3590" w:rsidRDefault="00ED3590" w:rsidP="00ED3590">
      <w:pPr>
        <w:spacing w:line="240" w:lineRule="auto"/>
        <w:ind w:firstLine="426"/>
        <w:rPr>
          <w:rFonts w:ascii="Times New Roman" w:hAnsi="Times New Roman"/>
          <w:sz w:val="32"/>
          <w:szCs w:val="32"/>
        </w:rPr>
      </w:pPr>
    </w:p>
    <w:p w:rsidR="00ED3590" w:rsidRDefault="00ED3590" w:rsidP="00ED3590">
      <w:pPr>
        <w:spacing w:line="240" w:lineRule="auto"/>
        <w:ind w:firstLine="426"/>
        <w:rPr>
          <w:rFonts w:ascii="Times New Roman" w:hAnsi="Times New Roman"/>
          <w:sz w:val="32"/>
          <w:szCs w:val="32"/>
          <w:lang w:val="uk-UA"/>
        </w:rPr>
      </w:pPr>
    </w:p>
    <w:p w:rsidR="00ED3590" w:rsidRPr="00ED3590" w:rsidRDefault="00ED3590" w:rsidP="00ED3590">
      <w:pPr>
        <w:spacing w:line="240" w:lineRule="auto"/>
        <w:ind w:firstLine="426"/>
        <w:rPr>
          <w:rFonts w:ascii="Times New Roman" w:hAnsi="Times New Roman"/>
          <w:sz w:val="32"/>
          <w:szCs w:val="32"/>
        </w:rPr>
      </w:pPr>
      <w:r w:rsidRPr="00ED3590">
        <w:rPr>
          <w:rFonts w:ascii="Times New Roman" w:hAnsi="Times New Roman"/>
          <w:sz w:val="32"/>
          <w:szCs w:val="32"/>
        </w:rPr>
        <w:t>Таким чином, перед нами провідник. Аналогічний дослід проводимо з діелектриком. У цьому випадку спостерігаємо, що діелектрик не проводить струм, навіть при значному нагріванні.</w:t>
      </w:r>
    </w:p>
    <w:p w:rsidR="00ED3590" w:rsidRDefault="00ED3590" w:rsidP="00ED3590">
      <w:pPr>
        <w:spacing w:line="240" w:lineRule="auto"/>
        <w:ind w:firstLine="426"/>
        <w:jc w:val="center"/>
        <w:rPr>
          <w:rFonts w:ascii="Times New Roman" w:hAnsi="Times New Roman"/>
          <w:b/>
          <w:sz w:val="32"/>
          <w:szCs w:val="32"/>
          <w:lang w:val="uk-UA"/>
        </w:rPr>
      </w:pPr>
    </w:p>
    <w:p w:rsidR="00ED3590" w:rsidRPr="00ED3590" w:rsidRDefault="00ED3590" w:rsidP="00ED3590">
      <w:pPr>
        <w:spacing w:line="240" w:lineRule="auto"/>
        <w:ind w:firstLine="426"/>
        <w:jc w:val="center"/>
        <w:rPr>
          <w:rFonts w:ascii="Times New Roman" w:hAnsi="Times New Roman"/>
          <w:b/>
          <w:sz w:val="32"/>
          <w:szCs w:val="32"/>
        </w:rPr>
      </w:pPr>
      <w:r w:rsidRPr="00ED3590">
        <w:rPr>
          <w:rFonts w:ascii="Times New Roman" w:hAnsi="Times New Roman"/>
          <w:b/>
          <w:sz w:val="32"/>
          <w:szCs w:val="32"/>
        </w:rPr>
        <w:t>Робота над створенням конкретного приладу</w:t>
      </w:r>
    </w:p>
    <w:p w:rsidR="00ED3590" w:rsidRPr="00ED3590" w:rsidRDefault="00ED3590" w:rsidP="00ED3590">
      <w:pPr>
        <w:spacing w:line="240" w:lineRule="auto"/>
        <w:ind w:firstLine="426"/>
        <w:rPr>
          <w:rFonts w:ascii="Times New Roman" w:hAnsi="Times New Roman"/>
          <w:sz w:val="32"/>
          <w:szCs w:val="32"/>
        </w:rPr>
      </w:pPr>
      <w:r w:rsidRPr="00ED3590">
        <w:rPr>
          <w:rFonts w:ascii="Times New Roman" w:hAnsi="Times New Roman"/>
          <w:sz w:val="32"/>
          <w:szCs w:val="32"/>
        </w:rPr>
        <w:t xml:space="preserve">Іноді трапляється так, що простий прилад, ретельно виготовлений по відповідним розрахунках не працює. </w:t>
      </w:r>
      <w:r w:rsidR="00C23BF4">
        <w:rPr>
          <w:rFonts w:ascii="Times New Roman" w:hAnsi="Times New Roman"/>
          <w:sz w:val="32"/>
          <w:szCs w:val="32"/>
          <w:lang w:val="uk-UA"/>
        </w:rPr>
        <w:t xml:space="preserve">Відтак </w:t>
      </w:r>
      <w:r w:rsidRPr="00ED3590">
        <w:rPr>
          <w:rFonts w:ascii="Times New Roman" w:hAnsi="Times New Roman"/>
          <w:sz w:val="32"/>
          <w:szCs w:val="32"/>
        </w:rPr>
        <w:t xml:space="preserve">доводиться глибоко вивчити не тільки теорію а й вплив зовнішніх та внутрішніх чинників на роботу приладу. </w:t>
      </w:r>
    </w:p>
    <w:p w:rsidR="00ED3590" w:rsidRPr="00ED3590" w:rsidRDefault="00ED3590" w:rsidP="00ED3590">
      <w:pPr>
        <w:pStyle w:val="ae"/>
        <w:shd w:val="clear" w:color="auto" w:fill="FFFFFF"/>
        <w:spacing w:before="0" w:beforeAutospacing="0" w:after="0" w:afterAutospacing="0"/>
        <w:ind w:firstLine="426"/>
        <w:jc w:val="both"/>
        <w:rPr>
          <w:sz w:val="32"/>
          <w:szCs w:val="32"/>
          <w:lang w:val="uk-UA"/>
        </w:rPr>
      </w:pPr>
      <w:r w:rsidRPr="00ED3590">
        <w:rPr>
          <w:sz w:val="32"/>
          <w:szCs w:val="32"/>
          <w:lang w:val="uk-UA"/>
        </w:rPr>
        <w:t>Розглянемо конкретний приклад на тему «квантові генератори», а саме лазер. Лазер це прилад який зараз рідко можливо знайти у шкільному кабінеті фізики. За його відсутності стають неможливими деякі демонстрації. Сьогодні є можливість придбати лазер або виготовити його самотужки з учнями що дає нам змогу зекономити кошти і викликати зацікавленість учнів до навчання.</w:t>
      </w:r>
    </w:p>
    <w:p w:rsidR="00ED3590" w:rsidRPr="00ED3590" w:rsidRDefault="00ED3590" w:rsidP="00ED3590">
      <w:pPr>
        <w:pStyle w:val="ae"/>
        <w:shd w:val="clear" w:color="auto" w:fill="FFFFFF"/>
        <w:spacing w:before="0" w:beforeAutospacing="0" w:after="0" w:afterAutospacing="0"/>
        <w:ind w:firstLine="426"/>
        <w:jc w:val="both"/>
        <w:rPr>
          <w:sz w:val="32"/>
          <w:szCs w:val="32"/>
          <w:lang w:val="uk-UA"/>
        </w:rPr>
      </w:pPr>
      <w:r w:rsidRPr="00ED3590">
        <w:rPr>
          <w:sz w:val="32"/>
          <w:szCs w:val="32"/>
          <w:lang w:val="uk-UA"/>
        </w:rPr>
        <w:t xml:space="preserve">Головним елементом ЛАЗЕРа є лазерний світлодіод який можна знайти у DVD приводі від комп’ютера або DVD програвача. Потрібно зауважити те що лазерні діоди небезпечні у недбалих руках, і так як вчитель відповідальний за здоров’я учнів необхідно </w:t>
      </w:r>
      <w:r w:rsidRPr="00ED3590">
        <w:rPr>
          <w:sz w:val="32"/>
          <w:szCs w:val="32"/>
          <w:lang w:val="uk-UA"/>
        </w:rPr>
        <w:lastRenderedPageBreak/>
        <w:t xml:space="preserve">звернути увагу на техніку безпеки під час використання лазера. Перш за все уникати попадання концентрованого лазерного випромінювання в не захищенні очі. При роботі над приладом слід використовувати спеціальні окуляри. </w:t>
      </w:r>
    </w:p>
    <w:p w:rsidR="00ED3590" w:rsidRPr="00ED3590" w:rsidRDefault="00ED3590" w:rsidP="00ED3590">
      <w:pPr>
        <w:pStyle w:val="ae"/>
        <w:shd w:val="clear" w:color="auto" w:fill="FFFFFF"/>
        <w:spacing w:before="0" w:beforeAutospacing="0" w:after="0" w:afterAutospacing="0"/>
        <w:ind w:firstLine="426"/>
        <w:jc w:val="both"/>
        <w:rPr>
          <w:sz w:val="32"/>
          <w:szCs w:val="32"/>
        </w:rPr>
      </w:pPr>
      <w:r w:rsidRPr="00ED3590">
        <w:rPr>
          <w:sz w:val="32"/>
          <w:szCs w:val="32"/>
          <w:lang w:val="uk-UA"/>
        </w:rPr>
        <w:t xml:space="preserve">Далі обираємо схему для живлення лазера. Їх в інтернеті безліч. Самою простою і доступною в матеріальному плані являється схема вказана на </w:t>
      </w:r>
      <w:r w:rsidR="00E00420">
        <w:rPr>
          <w:sz w:val="32"/>
          <w:szCs w:val="32"/>
          <w:lang w:val="uk-UA"/>
        </w:rPr>
        <w:t>рис</w:t>
      </w:r>
      <w:r w:rsidRPr="00ED3590">
        <w:rPr>
          <w:sz w:val="32"/>
          <w:szCs w:val="32"/>
          <w:lang w:val="uk-UA"/>
        </w:rPr>
        <w:t>.</w:t>
      </w:r>
      <w:r w:rsidR="00E00420">
        <w:rPr>
          <w:sz w:val="32"/>
          <w:szCs w:val="32"/>
          <w:lang w:val="uk-UA"/>
        </w:rPr>
        <w:t xml:space="preserve"> 32</w:t>
      </w:r>
      <w:r w:rsidRPr="00ED3590">
        <w:rPr>
          <w:sz w:val="32"/>
          <w:szCs w:val="32"/>
          <w:lang w:val="uk-UA"/>
        </w:rPr>
        <w:t>.</w:t>
      </w:r>
    </w:p>
    <w:p w:rsidR="00ED3590" w:rsidRPr="00ED3590" w:rsidRDefault="00ED3590" w:rsidP="00ED3590">
      <w:pPr>
        <w:spacing w:line="240" w:lineRule="auto"/>
        <w:ind w:firstLine="426"/>
        <w:rPr>
          <w:rFonts w:ascii="Times New Roman" w:hAnsi="Times New Roman"/>
          <w:sz w:val="32"/>
          <w:szCs w:val="32"/>
        </w:rPr>
      </w:pPr>
      <w:r w:rsidRPr="00ED3590">
        <w:rPr>
          <w:rFonts w:ascii="Times New Roman" w:hAnsi="Times New Roman"/>
          <w:sz w:val="32"/>
          <w:szCs w:val="32"/>
        </w:rPr>
        <w:t>Тут використано один резистор на 2-5</w:t>
      </w:r>
      <w:r w:rsidR="00E00420">
        <w:rPr>
          <w:rFonts w:ascii="Times New Roman" w:hAnsi="Times New Roman"/>
          <w:sz w:val="32"/>
          <w:szCs w:val="32"/>
          <w:lang w:val="uk-UA"/>
        </w:rPr>
        <w:t xml:space="preserve"> </w:t>
      </w:r>
      <w:r w:rsidRPr="00ED3590">
        <w:rPr>
          <w:rFonts w:ascii="Times New Roman" w:hAnsi="Times New Roman"/>
          <w:sz w:val="32"/>
          <w:szCs w:val="32"/>
        </w:rPr>
        <w:t>Ом, конденсатори 100пф і 2200мкф., також живлення 3,6</w:t>
      </w:r>
      <w:r w:rsidR="00E00420">
        <w:rPr>
          <w:rFonts w:ascii="Times New Roman" w:hAnsi="Times New Roman"/>
          <w:sz w:val="32"/>
          <w:szCs w:val="32"/>
          <w:lang w:val="uk-UA"/>
        </w:rPr>
        <w:t xml:space="preserve"> </w:t>
      </w:r>
      <w:r w:rsidRPr="00ED3590">
        <w:rPr>
          <w:rFonts w:ascii="Times New Roman" w:hAnsi="Times New Roman"/>
          <w:sz w:val="32"/>
          <w:szCs w:val="32"/>
        </w:rPr>
        <w:t>В</w:t>
      </w:r>
      <w:r w:rsidR="00E00420">
        <w:rPr>
          <w:rFonts w:ascii="Times New Roman" w:hAnsi="Times New Roman"/>
          <w:sz w:val="32"/>
          <w:szCs w:val="32"/>
          <w:lang w:val="uk-UA"/>
        </w:rPr>
        <w:t>,</w:t>
      </w:r>
      <w:r w:rsidRPr="00ED3590">
        <w:rPr>
          <w:rFonts w:ascii="Times New Roman" w:hAnsi="Times New Roman"/>
          <w:sz w:val="32"/>
          <w:szCs w:val="32"/>
        </w:rPr>
        <w:t xml:space="preserve"> що може бути батареєю від телефону або трьома пальчиковими батарейками по 1.5</w:t>
      </w:r>
      <w:r w:rsidR="00E00420">
        <w:rPr>
          <w:rFonts w:ascii="Times New Roman" w:hAnsi="Times New Roman"/>
          <w:sz w:val="32"/>
          <w:szCs w:val="32"/>
          <w:lang w:val="uk-UA"/>
        </w:rPr>
        <w:t> </w:t>
      </w:r>
      <w:r w:rsidRPr="00ED3590">
        <w:rPr>
          <w:rFonts w:ascii="Times New Roman" w:hAnsi="Times New Roman"/>
          <w:sz w:val="32"/>
          <w:szCs w:val="32"/>
        </w:rPr>
        <w:t>В.</w:t>
      </w:r>
    </w:p>
    <w:p w:rsidR="00ED3590" w:rsidRPr="00ED3590" w:rsidRDefault="00ED3590" w:rsidP="00ED3590">
      <w:pPr>
        <w:spacing w:line="240" w:lineRule="auto"/>
        <w:rPr>
          <w:rFonts w:ascii="Times New Roman" w:hAnsi="Times New Roman"/>
          <w:sz w:val="32"/>
          <w:szCs w:val="32"/>
        </w:rPr>
      </w:pPr>
    </w:p>
    <w:p w:rsidR="00ED3590" w:rsidRPr="00ED3590" w:rsidRDefault="00DA431E" w:rsidP="00ED3590">
      <w:pPr>
        <w:spacing w:line="240" w:lineRule="auto"/>
        <w:ind w:firstLine="426"/>
        <w:rPr>
          <w:rFonts w:ascii="Times New Roman" w:hAnsi="Times New Roman"/>
          <w:sz w:val="32"/>
          <w:szCs w:val="32"/>
        </w:rPr>
      </w:pPr>
      <w:r>
        <w:rPr>
          <w:rFonts w:ascii="Times New Roman" w:hAnsi="Times New Roman"/>
          <w:noProof/>
          <w:sz w:val="32"/>
          <w:szCs w:val="32"/>
          <w:lang w:eastAsia="ru-RU"/>
        </w:rPr>
        <w:pict>
          <v:shape id="_x0000_s1168" type="#_x0000_t202" style="position:absolute;left:0;text-align:left;margin-left:101.4pt;margin-top:303.6pt;width:259.5pt;height:28.1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" strokecolor="white">
            <v:textbox style="mso-next-textbox:#_x0000_s1168;mso-fit-shape-to-text:t">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rPr>
                    <w:t>.</w:t>
                  </w:r>
                  <w:r>
                    <w:rPr>
                      <w:rFonts w:ascii="Times New Roman" w:hAnsi="Times New Roman"/>
                      <w:sz w:val="28"/>
                      <w:szCs w:val="28"/>
                      <w:lang w:val="uk-UA"/>
                    </w:rPr>
                    <w:t xml:space="preserve"> 32</w:t>
                  </w:r>
                  <w:r w:rsidRPr="00ED3590">
                    <w:rPr>
                      <w:rFonts w:ascii="Times New Roman" w:hAnsi="Times New Roman"/>
                      <w:sz w:val="28"/>
                      <w:szCs w:val="28"/>
                    </w:rPr>
                    <w:t>. Проста схема живлення лазерного діода</w:t>
                  </w:r>
                </w:p>
              </w:txbxContent>
            </v:textbox>
          </v:shape>
        </w:pict>
      </w:r>
      <w:r w:rsidR="00ED3590">
        <w:rPr>
          <w:rFonts w:ascii="Times New Roman" w:hAnsi="Times New Roman"/>
          <w:noProof/>
          <w:sz w:val="32"/>
          <w:szCs w:val="32"/>
          <w:lang w:eastAsia="ru-RU"/>
        </w:rPr>
        <w:drawing>
          <wp:anchor distT="0" distB="0" distL="114300" distR="114300" simplePos="0" relativeHeight="251688448" behindDoc="1" locked="0" layoutInCell="1" allowOverlap="1">
            <wp:simplePos x="0" y="0"/>
            <wp:positionH relativeFrom="column">
              <wp:posOffset>19050</wp:posOffset>
            </wp:positionH>
            <wp:positionV relativeFrom="paragraph">
              <wp:posOffset>429895</wp:posOffset>
            </wp:positionV>
            <wp:extent cx="5937250" cy="3472180"/>
            <wp:effectExtent l="0" t="0" r="0" b="0"/>
            <wp:wrapThrough wrapText="bothSides">
              <wp:wrapPolygon edited="0">
                <wp:start x="20930" y="830"/>
                <wp:lineTo x="347" y="830"/>
                <wp:lineTo x="347" y="19791"/>
                <wp:lineTo x="554" y="20976"/>
                <wp:lineTo x="21207" y="20976"/>
                <wp:lineTo x="21277" y="20976"/>
                <wp:lineTo x="21346" y="20028"/>
                <wp:lineTo x="21346" y="2726"/>
                <wp:lineTo x="21277" y="1067"/>
                <wp:lineTo x="21207" y="830"/>
                <wp:lineTo x="20930" y="830"/>
              </wp:wrapPolygon>
            </wp:wrapThrough>
            <wp:docPr id="1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0"/>
                    <a:srcRect/>
                    <a:stretch>
                      <a:fillRect/>
                    </a:stretch>
                  </pic:blipFill>
                  <pic:spPr bwMode="auto">
                    <a:xfrm>
                      <a:off x="0" y="0"/>
                      <a:ext cx="5937250" cy="3472180"/>
                    </a:xfrm>
                    <a:prstGeom prst="rect">
                      <a:avLst/>
                    </a:prstGeom>
                    <a:noFill/>
                  </pic:spPr>
                </pic:pic>
              </a:graphicData>
            </a:graphic>
          </wp:anchor>
        </w:drawing>
      </w:r>
      <w:r w:rsidR="00ED3590" w:rsidRPr="00ED3590">
        <w:rPr>
          <w:rFonts w:ascii="Times New Roman" w:hAnsi="Times New Roman"/>
          <w:sz w:val="32"/>
          <w:szCs w:val="32"/>
        </w:rPr>
        <w:t xml:space="preserve">Наступна схема зображена на </w:t>
      </w:r>
      <w:r w:rsidR="00E00420">
        <w:rPr>
          <w:rFonts w:ascii="Times New Roman" w:hAnsi="Times New Roman"/>
          <w:sz w:val="32"/>
          <w:szCs w:val="32"/>
          <w:lang w:val="uk-UA"/>
        </w:rPr>
        <w:t>рис</w:t>
      </w:r>
      <w:r w:rsidR="00ED3590" w:rsidRPr="00ED3590">
        <w:rPr>
          <w:rFonts w:ascii="Times New Roman" w:hAnsi="Times New Roman"/>
          <w:sz w:val="32"/>
          <w:szCs w:val="32"/>
        </w:rPr>
        <w:t>.</w:t>
      </w:r>
      <w:r w:rsidR="00E00420">
        <w:rPr>
          <w:rFonts w:ascii="Times New Roman" w:hAnsi="Times New Roman"/>
          <w:sz w:val="32"/>
          <w:szCs w:val="32"/>
          <w:lang w:val="uk-UA"/>
        </w:rPr>
        <w:t xml:space="preserve"> 33</w:t>
      </w:r>
      <w:r w:rsidR="00ED3590" w:rsidRPr="00ED3590">
        <w:rPr>
          <w:rFonts w:ascii="Times New Roman" w:hAnsi="Times New Roman"/>
          <w:sz w:val="32"/>
          <w:szCs w:val="32"/>
        </w:rPr>
        <w:t xml:space="preserve"> складніша але більш надійна </w:t>
      </w:r>
    </w:p>
    <w:p w:rsidR="00ED3590" w:rsidRPr="00ED3590" w:rsidRDefault="00DA431E" w:rsidP="00ED3590">
      <w:pPr>
        <w:spacing w:line="240" w:lineRule="auto"/>
        <w:rPr>
          <w:rFonts w:ascii="Times New Roman" w:hAnsi="Times New Roman"/>
          <w:sz w:val="32"/>
          <w:szCs w:val="32"/>
        </w:rPr>
      </w:pPr>
      <w:r>
        <w:rPr>
          <w:rFonts w:ascii="Times New Roman" w:hAnsi="Times New Roman"/>
          <w:noProof/>
          <w:sz w:val="32"/>
          <w:szCs w:val="32"/>
          <w:lang w:eastAsia="ru-RU"/>
        </w:rPr>
        <w:lastRenderedPageBreak/>
        <w:pict>
          <v:shape id="_x0000_s1169" type="#_x0000_t202" style="position:absolute;left:0;text-align:left;margin-left:122.8pt;margin-top:261.75pt;width:238.5pt;height:144.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" strokecolor="white">
            <v:textbox style="mso-fit-shape-to-text:t">
              <w:txbxContent>
                <w:p w:rsidR="00746525" w:rsidRPr="00ED3590" w:rsidRDefault="00746525" w:rsidP="00ED3590">
                  <w:pPr>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rPr>
                    <w:t>.</w:t>
                  </w:r>
                  <w:r>
                    <w:rPr>
                      <w:rFonts w:ascii="Times New Roman" w:hAnsi="Times New Roman"/>
                      <w:sz w:val="28"/>
                      <w:szCs w:val="28"/>
                      <w:lang w:val="uk-UA"/>
                    </w:rPr>
                    <w:t xml:space="preserve"> 33.</w:t>
                  </w:r>
                  <w:r w:rsidRPr="00ED3590">
                    <w:rPr>
                      <w:rFonts w:ascii="Times New Roman" w:hAnsi="Times New Roman"/>
                      <w:sz w:val="28"/>
                      <w:szCs w:val="28"/>
                    </w:rPr>
                    <w:t xml:space="preserve"> Схема живлення лазерного діода на базі мікросхеми LM317</w:t>
                  </w:r>
                </w:p>
              </w:txbxContent>
            </v:textbox>
          </v:shape>
        </w:pict>
      </w:r>
      <w:r w:rsidR="00ED3590" w:rsidRPr="00ED3590">
        <w:rPr>
          <w:rFonts w:ascii="Times New Roman" w:hAnsi="Times New Roman"/>
          <w:noProof/>
          <w:sz w:val="32"/>
          <w:szCs w:val="32"/>
          <w:lang w:eastAsia="ru-RU"/>
        </w:rPr>
        <w:drawing>
          <wp:inline distT="0" distB="0" distL="0" distR="0">
            <wp:extent cx="5939282" cy="3024984"/>
            <wp:effectExtent l="114300" t="76200" r="99568" b="80166"/>
            <wp:docPr id="28"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lm317_components01_0021.jpg"/>
                    <pic:cNvPicPr>
                      <a:picLocks noChangeAspect="1" noChangeArrowheads="1"/>
                    </pic:cNvPicPr>
                  </pic:nvPicPr>
                  <pic:blipFill>
                    <a:blip r:embed="rId61">
                      <a:extLst>
                        <a:ext uri="{28A0092B-C50C-407E-A947-70E740481C1C}"/>
                      </a:extLst>
                    </a:blip>
                    <a:srcRect/>
                    <a:stretch>
                      <a:fillRect/>
                    </a:stretch>
                  </pic:blipFill>
                  <pic:spPr bwMode="auto">
                    <a:xfrm>
                      <a:off x="0" y="0"/>
                      <a:ext cx="5939282" cy="3024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3590" w:rsidRPr="00ED3590" w:rsidRDefault="00ED3590" w:rsidP="00ED3590">
      <w:pPr>
        <w:spacing w:line="240" w:lineRule="auto"/>
        <w:rPr>
          <w:rFonts w:ascii="Times New Roman" w:hAnsi="Times New Roman"/>
          <w:sz w:val="32"/>
          <w:szCs w:val="32"/>
          <w:lang w:val="en-US"/>
        </w:rPr>
      </w:pPr>
      <w:r w:rsidRPr="00ED3590">
        <w:rPr>
          <w:rFonts w:ascii="Times New Roman" w:hAnsi="Times New Roman"/>
          <w:sz w:val="32"/>
          <w:szCs w:val="32"/>
        </w:rPr>
        <w:tab/>
      </w:r>
    </w:p>
    <w:p w:rsidR="00ED3590" w:rsidRPr="00ED3590" w:rsidRDefault="00ED3590" w:rsidP="00ED3590">
      <w:pPr>
        <w:spacing w:line="240" w:lineRule="auto"/>
        <w:rPr>
          <w:rFonts w:ascii="Times New Roman" w:hAnsi="Times New Roman"/>
          <w:sz w:val="32"/>
          <w:szCs w:val="32"/>
          <w:lang w:val="en-US"/>
        </w:rPr>
      </w:pPr>
    </w:p>
    <w:p w:rsidR="00ED3590" w:rsidRDefault="00ED3590" w:rsidP="00ED3590">
      <w:pPr>
        <w:spacing w:line="240" w:lineRule="auto"/>
        <w:ind w:firstLine="708"/>
        <w:rPr>
          <w:rFonts w:ascii="Times New Roman" w:hAnsi="Times New Roman"/>
          <w:sz w:val="32"/>
          <w:szCs w:val="32"/>
          <w:lang w:val="uk-UA"/>
        </w:rPr>
      </w:pPr>
    </w:p>
    <w:p w:rsidR="00ED3590" w:rsidRDefault="00ED3590" w:rsidP="00ED3590">
      <w:pPr>
        <w:spacing w:line="240" w:lineRule="auto"/>
        <w:ind w:firstLine="708"/>
        <w:rPr>
          <w:rFonts w:ascii="Times New Roman" w:hAnsi="Times New Roman"/>
          <w:sz w:val="32"/>
          <w:szCs w:val="32"/>
          <w:lang w:val="uk-UA"/>
        </w:rPr>
      </w:pPr>
    </w:p>
    <w:p w:rsidR="00ED3590" w:rsidRPr="00ED3590" w:rsidRDefault="00ED3590" w:rsidP="00ED3590">
      <w:pPr>
        <w:spacing w:line="240" w:lineRule="auto"/>
        <w:ind w:firstLine="708"/>
        <w:rPr>
          <w:rFonts w:ascii="Times New Roman" w:hAnsi="Times New Roman"/>
          <w:sz w:val="32"/>
          <w:szCs w:val="32"/>
          <w:shd w:val="clear" w:color="auto" w:fill="363940"/>
        </w:rPr>
      </w:pPr>
      <w:r w:rsidRPr="00ED3590">
        <w:rPr>
          <w:rFonts w:ascii="Times New Roman" w:hAnsi="Times New Roman"/>
          <w:sz w:val="32"/>
          <w:szCs w:val="32"/>
        </w:rPr>
        <w:t>В даній схемі використано мікросхема LM317 драйвер підтримує постійний струм не залежно від живлення та температури</w:t>
      </w:r>
    </w:p>
    <w:p w:rsidR="00ED3590" w:rsidRPr="00ED3590" w:rsidRDefault="00DA431E" w:rsidP="00ED3590">
      <w:pPr>
        <w:spacing w:line="240" w:lineRule="auto"/>
        <w:ind w:firstLine="708"/>
        <w:rPr>
          <w:rFonts w:ascii="Times New Roman" w:hAnsi="Times New Roman"/>
          <w:sz w:val="32"/>
          <w:szCs w:val="32"/>
        </w:rPr>
      </w:pPr>
      <w:r>
        <w:rPr>
          <w:rFonts w:ascii="Times New Roman" w:hAnsi="Times New Roman"/>
          <w:noProof/>
          <w:sz w:val="32"/>
          <w:szCs w:val="32"/>
          <w:lang w:eastAsia="ru-RU"/>
        </w:rPr>
        <w:pict>
          <v:shape id="_x0000_s1170" type="#_x0000_t202" style="position:absolute;left:0;text-align:left;margin-left:148.65pt;margin-top:256.25pt;width:209.2pt;height:143.7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" strokecolor="white">
            <v:textbox style="mso-fit-shape-to-text:t">
              <w:txbxContent>
                <w:p w:rsidR="00746525" w:rsidRPr="00ED3590" w:rsidRDefault="00746525" w:rsidP="00ED3590">
                  <w:pPr>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rPr>
                    <w:t xml:space="preserve"> </w:t>
                  </w:r>
                  <w:r>
                    <w:rPr>
                      <w:rFonts w:ascii="Times New Roman" w:hAnsi="Times New Roman"/>
                      <w:sz w:val="28"/>
                      <w:szCs w:val="28"/>
                      <w:lang w:val="uk-UA"/>
                    </w:rPr>
                    <w:t>34</w:t>
                  </w:r>
                  <w:r w:rsidRPr="00ED3590">
                    <w:rPr>
                      <w:rFonts w:ascii="Times New Roman" w:hAnsi="Times New Roman"/>
                      <w:sz w:val="28"/>
                      <w:szCs w:val="28"/>
                    </w:rPr>
                    <w:t>. Навісна спайка схеми</w:t>
                  </w:r>
                </w:p>
              </w:txbxContent>
            </v:textbox>
          </v:shape>
        </w:pict>
      </w:r>
      <w:r w:rsidR="00ED3590" w:rsidRPr="00ED3590">
        <w:rPr>
          <w:rFonts w:ascii="Times New Roman" w:hAnsi="Times New Roman"/>
          <w:noProof/>
          <w:sz w:val="32"/>
          <w:szCs w:val="32"/>
          <w:lang w:eastAsia="ru-RU"/>
        </w:rPr>
        <w:drawing>
          <wp:anchor distT="0" distB="0" distL="114300" distR="114300" simplePos="0" relativeHeight="251689472" behindDoc="0" locked="0" layoutInCell="1" allowOverlap="1">
            <wp:simplePos x="0" y="0"/>
            <wp:positionH relativeFrom="column">
              <wp:posOffset>125222</wp:posOffset>
            </wp:positionH>
            <wp:positionV relativeFrom="paragraph">
              <wp:posOffset>143002</wp:posOffset>
            </wp:positionV>
            <wp:extent cx="5941187" cy="2866771"/>
            <wp:effectExtent l="95250" t="76200" r="97663" b="85979"/>
            <wp:wrapTopAndBottom/>
            <wp:docPr id="136"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2hMnI032CUU.jpg"/>
                    <pic:cNvPicPr>
                      <a:picLocks noChangeAspect="1" noChangeArrowheads="1"/>
                    </pic:cNvPicPr>
                  </pic:nvPicPr>
                  <pic:blipFill rotWithShape="1">
                    <a:blip r:embed="rId62">
                      <a:extLst>
                        <a:ext uri="{28A0092B-C50C-407E-A947-70E740481C1C}"/>
                      </a:extLst>
                    </a:blip>
                    <a:srcRect t="13674" b="22010"/>
                    <a:stretch/>
                  </pic:blipFill>
                  <pic:spPr bwMode="auto">
                    <a:xfrm>
                      <a:off x="0" y="0"/>
                      <a:ext cx="5941187" cy="286677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extLst>
                  </pic:spPr>
                </pic:pic>
              </a:graphicData>
            </a:graphic>
          </wp:anchor>
        </w:drawing>
      </w:r>
    </w:p>
    <w:p w:rsidR="00ED3590" w:rsidRPr="00ED3590" w:rsidRDefault="00ED3590" w:rsidP="00ED3590">
      <w:pPr>
        <w:spacing w:line="240" w:lineRule="auto"/>
        <w:ind w:firstLine="708"/>
        <w:rPr>
          <w:rFonts w:ascii="Times New Roman" w:hAnsi="Times New Roman"/>
          <w:sz w:val="32"/>
          <w:szCs w:val="32"/>
        </w:rPr>
      </w:pPr>
    </w:p>
    <w:p w:rsidR="00ED3590" w:rsidRDefault="00ED3590" w:rsidP="00ED3590">
      <w:pPr>
        <w:spacing w:line="240" w:lineRule="auto"/>
        <w:ind w:firstLine="708"/>
        <w:rPr>
          <w:rFonts w:ascii="Times New Roman" w:hAnsi="Times New Roman"/>
          <w:sz w:val="32"/>
          <w:szCs w:val="32"/>
          <w:lang w:val="uk-UA"/>
        </w:rPr>
      </w:pPr>
    </w:p>
    <w:p w:rsidR="00ED3590" w:rsidRPr="00ED3590" w:rsidRDefault="00ED3590" w:rsidP="00ED3590">
      <w:pPr>
        <w:spacing w:line="240" w:lineRule="auto"/>
        <w:ind w:firstLine="708"/>
        <w:rPr>
          <w:rFonts w:ascii="Times New Roman" w:hAnsi="Times New Roman"/>
          <w:sz w:val="32"/>
          <w:szCs w:val="32"/>
        </w:rPr>
      </w:pPr>
      <w:r w:rsidRPr="00ED3590">
        <w:rPr>
          <w:rFonts w:ascii="Times New Roman" w:hAnsi="Times New Roman"/>
          <w:sz w:val="32"/>
          <w:szCs w:val="32"/>
        </w:rPr>
        <w:lastRenderedPageBreak/>
        <w:t xml:space="preserve">Наступним етапом є виготовлення корпусу для схеми де важливими елементами є радіатор, для тепловідводу від лазерного діода, і лінза для фокусування променя. </w:t>
      </w:r>
    </w:p>
    <w:p w:rsidR="00ED3590" w:rsidRPr="00ED3590" w:rsidRDefault="00ED3590" w:rsidP="00ED3590">
      <w:pPr>
        <w:spacing w:line="240" w:lineRule="auto"/>
        <w:ind w:firstLine="708"/>
        <w:rPr>
          <w:rFonts w:ascii="Times New Roman" w:hAnsi="Times New Roman"/>
          <w:sz w:val="32"/>
          <w:szCs w:val="32"/>
        </w:rPr>
      </w:pPr>
      <w:r w:rsidRPr="00ED3590">
        <w:rPr>
          <w:rFonts w:ascii="Times New Roman" w:hAnsi="Times New Roman"/>
          <w:noProof/>
          <w:sz w:val="32"/>
          <w:szCs w:val="32"/>
          <w:lang w:eastAsia="ru-RU"/>
        </w:rPr>
        <w:drawing>
          <wp:anchor distT="0" distB="0" distL="114300" distR="114300" simplePos="0" relativeHeight="251700736" behindDoc="1" locked="0" layoutInCell="1" allowOverlap="1">
            <wp:simplePos x="0" y="0"/>
            <wp:positionH relativeFrom="column">
              <wp:posOffset>-27813</wp:posOffset>
            </wp:positionH>
            <wp:positionV relativeFrom="paragraph">
              <wp:posOffset>142367</wp:posOffset>
            </wp:positionV>
            <wp:extent cx="5940552" cy="2840101"/>
            <wp:effectExtent l="76200" t="95250" r="117348" b="93599"/>
            <wp:wrapThrough wrapText="bothSides">
              <wp:wrapPolygon edited="0">
                <wp:start x="-277" y="-724"/>
                <wp:lineTo x="-277" y="22312"/>
                <wp:lineTo x="21750" y="22312"/>
                <wp:lineTo x="21819" y="22312"/>
                <wp:lineTo x="21957" y="20573"/>
                <wp:lineTo x="21957" y="1594"/>
                <wp:lineTo x="22027" y="1304"/>
                <wp:lineTo x="21888" y="-290"/>
                <wp:lineTo x="21750" y="-724"/>
                <wp:lineTo x="-277" y="-724"/>
              </wp:wrapPolygon>
            </wp:wrapThrough>
            <wp:docPr id="14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lazernaya_ykazka_1.jpg"/>
                    <pic:cNvPicPr>
                      <a:picLocks noChangeAspect="1" noChangeArrowheads="1"/>
                    </pic:cNvPicPr>
                  </pic:nvPicPr>
                  <pic:blipFill>
                    <a:blip r:embed="rId63">
                      <a:extLst>
                        <a:ext uri="{28A0092B-C50C-407E-A947-70E740481C1C}"/>
                      </a:extLst>
                    </a:blip>
                    <a:srcRect/>
                    <a:stretch>
                      <a:fillRect/>
                    </a:stretch>
                  </pic:blipFill>
                  <pic:spPr bwMode="auto">
                    <a:xfrm>
                      <a:off x="0" y="0"/>
                      <a:ext cx="5940552" cy="28401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A431E">
        <w:rPr>
          <w:rFonts w:ascii="Times New Roman" w:hAnsi="Times New Roman"/>
          <w:noProof/>
          <w:sz w:val="32"/>
          <w:szCs w:val="32"/>
          <w:lang w:eastAsia="ru-RU"/>
        </w:rPr>
        <w:pict>
          <v:shape id="_x0000_s1172" type="#_x0000_t202" style="position:absolute;left:0;text-align:left;margin-left:135.55pt;margin-top:1.05pt;width:216.85pt;height:143.75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" strokecolor="white">
            <v:textbox style="mso-fit-shape-to-text:t">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rPr>
                    <w:t xml:space="preserve">. </w:t>
                  </w:r>
                  <w:r>
                    <w:rPr>
                      <w:rFonts w:ascii="Times New Roman" w:hAnsi="Times New Roman"/>
                      <w:sz w:val="28"/>
                      <w:szCs w:val="28"/>
                      <w:lang w:val="uk-UA"/>
                    </w:rPr>
                    <w:t>35</w:t>
                  </w:r>
                  <w:r w:rsidRPr="00ED3590">
                    <w:rPr>
                      <w:rFonts w:ascii="Times New Roman" w:hAnsi="Times New Roman"/>
                      <w:sz w:val="28"/>
                      <w:szCs w:val="28"/>
                    </w:rPr>
                    <w:t>. Монтаж схеми у корпус</w:t>
                  </w:r>
                </w:p>
              </w:txbxContent>
            </v:textbox>
          </v:shape>
        </w:pict>
      </w:r>
    </w:p>
    <w:p w:rsidR="00ED3590" w:rsidRDefault="00ED3590" w:rsidP="00ED3590">
      <w:pPr>
        <w:spacing w:line="240" w:lineRule="auto"/>
        <w:ind w:firstLine="708"/>
        <w:rPr>
          <w:rFonts w:ascii="Times New Roman" w:hAnsi="Times New Roman"/>
          <w:sz w:val="32"/>
          <w:szCs w:val="32"/>
          <w:lang w:val="uk-UA"/>
        </w:rPr>
      </w:pPr>
    </w:p>
    <w:p w:rsidR="00ED3590" w:rsidRPr="00ED3590" w:rsidRDefault="00ED3590" w:rsidP="00ED3590">
      <w:pPr>
        <w:spacing w:line="240" w:lineRule="auto"/>
        <w:ind w:firstLine="708"/>
        <w:rPr>
          <w:rFonts w:ascii="Times New Roman" w:hAnsi="Times New Roman"/>
          <w:sz w:val="32"/>
          <w:szCs w:val="32"/>
        </w:rPr>
      </w:pPr>
      <w:r w:rsidRPr="00ED3590">
        <w:rPr>
          <w:rFonts w:ascii="Times New Roman" w:hAnsi="Times New Roman"/>
          <w:sz w:val="32"/>
          <w:szCs w:val="32"/>
        </w:rPr>
        <w:t xml:space="preserve">Один із варіантів застосування лазера на уроках фізики це демонстрація простих оптичних систем. На </w:t>
      </w:r>
      <w:r w:rsidR="00E00420">
        <w:rPr>
          <w:rFonts w:ascii="Times New Roman" w:hAnsi="Times New Roman"/>
          <w:sz w:val="32"/>
          <w:szCs w:val="32"/>
          <w:lang w:val="uk-UA"/>
        </w:rPr>
        <w:t>рис.</w:t>
      </w:r>
      <w:r w:rsidRPr="00ED3590">
        <w:rPr>
          <w:rFonts w:ascii="Times New Roman" w:hAnsi="Times New Roman"/>
          <w:sz w:val="32"/>
          <w:szCs w:val="32"/>
        </w:rPr>
        <w:t xml:space="preserve"> </w:t>
      </w:r>
      <w:r w:rsidR="00E00420">
        <w:rPr>
          <w:rFonts w:ascii="Times New Roman" w:hAnsi="Times New Roman"/>
          <w:sz w:val="32"/>
          <w:szCs w:val="32"/>
          <w:lang w:val="uk-UA"/>
        </w:rPr>
        <w:t>36</w:t>
      </w:r>
      <w:r w:rsidRPr="00ED3590">
        <w:rPr>
          <w:rFonts w:ascii="Times New Roman" w:hAnsi="Times New Roman"/>
          <w:sz w:val="32"/>
          <w:szCs w:val="32"/>
        </w:rPr>
        <w:t xml:space="preserve"> видно</w:t>
      </w:r>
      <w:r w:rsidR="00E00420">
        <w:rPr>
          <w:rFonts w:ascii="Times New Roman" w:hAnsi="Times New Roman"/>
          <w:sz w:val="32"/>
          <w:szCs w:val="32"/>
          <w:lang w:val="uk-UA"/>
        </w:rPr>
        <w:t>,</w:t>
      </w:r>
      <w:r w:rsidRPr="00ED3590">
        <w:rPr>
          <w:rFonts w:ascii="Times New Roman" w:hAnsi="Times New Roman"/>
          <w:sz w:val="32"/>
          <w:szCs w:val="32"/>
        </w:rPr>
        <w:t xml:space="preserve"> що на саморобній дошці закріпленні лінзи та дзеркала</w:t>
      </w:r>
      <w:r w:rsidR="00E00420">
        <w:rPr>
          <w:rFonts w:ascii="Times New Roman" w:hAnsi="Times New Roman"/>
          <w:sz w:val="32"/>
          <w:szCs w:val="32"/>
          <w:lang w:val="uk-UA"/>
        </w:rPr>
        <w:t>,</w:t>
      </w:r>
      <w:r w:rsidRPr="00ED3590">
        <w:rPr>
          <w:rFonts w:ascii="Times New Roman" w:hAnsi="Times New Roman"/>
          <w:sz w:val="32"/>
          <w:szCs w:val="32"/>
        </w:rPr>
        <w:t xml:space="preserve"> за допомогою яких ми можемо продемонструвати роботу простих оптичних систем як: перископ, двовипукла лінза, двовипукла лінза, призма, дзеркало.  </w:t>
      </w:r>
    </w:p>
    <w:p w:rsidR="00ED3590" w:rsidRPr="00ED3590" w:rsidRDefault="00DA431E" w:rsidP="00ED3590">
      <w:pPr>
        <w:spacing w:line="240" w:lineRule="auto"/>
        <w:ind w:firstLine="708"/>
        <w:rPr>
          <w:rFonts w:ascii="Times New Roman" w:hAnsi="Times New Roman"/>
          <w:sz w:val="32"/>
          <w:szCs w:val="32"/>
        </w:rPr>
      </w:pPr>
      <w:r>
        <w:rPr>
          <w:rFonts w:ascii="Times New Roman" w:hAnsi="Times New Roman"/>
          <w:noProof/>
          <w:sz w:val="32"/>
          <w:szCs w:val="32"/>
          <w:lang w:eastAsia="ru-RU"/>
        </w:rPr>
        <w:pict>
          <v:shape id="_x0000_s1173" type="#_x0000_t202" style="position:absolute;left:0;text-align:left;margin-left:102.45pt;margin-top:240.8pt;width:212.2pt;height:144.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" strokecolor="white">
            <v:textbox style="mso-fit-shape-to-text:t">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rPr>
                    <w:t xml:space="preserve"> </w:t>
                  </w:r>
                  <w:r>
                    <w:rPr>
                      <w:rFonts w:ascii="Times New Roman" w:hAnsi="Times New Roman"/>
                      <w:sz w:val="28"/>
                      <w:szCs w:val="28"/>
                      <w:lang w:val="uk-UA"/>
                    </w:rPr>
                    <w:t>36</w:t>
                  </w:r>
                  <w:r w:rsidRPr="00ED3590">
                    <w:rPr>
                      <w:rFonts w:ascii="Times New Roman" w:hAnsi="Times New Roman"/>
                      <w:sz w:val="28"/>
                      <w:szCs w:val="28"/>
                    </w:rPr>
                    <w:t>. Саморобна оптична дошка</w:t>
                  </w:r>
                </w:p>
              </w:txbxContent>
            </v:textbox>
          </v:shape>
        </w:pict>
      </w:r>
      <w:r w:rsidR="00ED3590" w:rsidRPr="00ED3590">
        <w:rPr>
          <w:rFonts w:ascii="Times New Roman" w:hAnsi="Times New Roman"/>
          <w:noProof/>
          <w:sz w:val="32"/>
          <w:szCs w:val="32"/>
          <w:lang w:eastAsia="ru-RU"/>
        </w:rPr>
        <w:drawing>
          <wp:inline distT="0" distB="0" distL="0" distR="0">
            <wp:extent cx="3811524" cy="2856738"/>
            <wp:effectExtent l="114300" t="76200" r="74676" b="76962"/>
            <wp:docPr id="27"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modul2.png"/>
                    <pic:cNvPicPr>
                      <a:picLocks noChangeAspect="1" noChangeArrowheads="1"/>
                    </pic:cNvPicPr>
                  </pic:nvPicPr>
                  <pic:blipFill>
                    <a:blip r:embed="rId64">
                      <a:extLst>
                        <a:ext uri="{28A0092B-C50C-407E-A947-70E740481C1C}"/>
                      </a:extLst>
                    </a:blip>
                    <a:srcRect/>
                    <a:stretch>
                      <a:fillRect/>
                    </a:stretch>
                  </pic:blipFill>
                  <pic:spPr bwMode="auto">
                    <a:xfrm>
                      <a:off x="0" y="0"/>
                      <a:ext cx="3811524" cy="28567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3590" w:rsidRPr="00ED3590" w:rsidRDefault="00ED3590" w:rsidP="00ED3590">
      <w:pPr>
        <w:spacing w:line="240" w:lineRule="auto"/>
        <w:rPr>
          <w:rFonts w:ascii="Times New Roman" w:hAnsi="Times New Roman"/>
          <w:sz w:val="32"/>
          <w:szCs w:val="32"/>
        </w:rPr>
      </w:pPr>
      <w:r w:rsidRPr="00ED3590">
        <w:rPr>
          <w:rFonts w:ascii="Times New Roman" w:hAnsi="Times New Roman"/>
          <w:sz w:val="32"/>
          <w:szCs w:val="32"/>
        </w:rPr>
        <w:br w:type="page"/>
      </w:r>
    </w:p>
    <w:p w:rsidR="00ED3590" w:rsidRPr="00ED3590" w:rsidRDefault="00ED3590" w:rsidP="00ED3590">
      <w:pPr>
        <w:spacing w:line="240" w:lineRule="auto"/>
        <w:jc w:val="center"/>
        <w:rPr>
          <w:rFonts w:ascii="Times New Roman" w:hAnsi="Times New Roman"/>
          <w:b/>
          <w:sz w:val="32"/>
          <w:szCs w:val="32"/>
          <w:lang w:val="uk-UA"/>
        </w:rPr>
      </w:pPr>
      <w:r w:rsidRPr="00ED3590">
        <w:rPr>
          <w:rFonts w:ascii="Times New Roman" w:hAnsi="Times New Roman"/>
          <w:b/>
          <w:sz w:val="32"/>
          <w:szCs w:val="32"/>
          <w:lang w:val="uk-UA"/>
        </w:rPr>
        <w:lastRenderedPageBreak/>
        <w:t>Педагогічна ефективність використання проектних технологій на базі саморобних приладів у навчанні фізики</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Специфіка завдань шкільного курсу спрямована на те, щоб засвоїти наукові методи пізнання. Експеримент дає можливість оволодіти досвідом практичної діяльності ,здобути факти та їх узагальнити на рівні уявлень, понять і законів. Одночасно він формує в учнів експериментальні і дослідницькі навички і тому є найефективнішим засобом через який здійснюється діяльнісний підхід до навчання фізики. Фізичні прилади виступають своєрідним підсилювачем відчуттів, а демонстрації слугують інструментом переконливої мотивації навчального процесу. Навчальний експеримент не можна замінити показом відповідних роликів ,комп'ютерними дослідами, кінофрагментами.</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Сучасна програма з фізики визначає досить солідний перелік демонстрацій, які обов'язково необхідно провести в кожному класі. В обладнаному за сучасними вимогами фізичному кабінеті це не створить особливих проблем для вчителя. Матеріально-технічна база ж більшості шкіл застаріла і не завжди відповідає цим вимогам. Особливо гостро це питання стоїть у сільських школах. Величезне бажання демонструвати виразно суть фізичних явищ і хоч частково вирішити це питання спонукає вчителя виготовляти саморобні прилади. Якщо прилади виготовляти з учнями, то це додатково сприятиме розкриттю їхніх здібностей і талантів, технічної кмітливості та спостережливості.</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Виготовлення приладів вчителем і самими учнями сприяє подоланню самої великої проблеми нашого навчання – його абстрактності, тобто знання здобуті на уроках не закріплюються практичним застосуванням; наближає  процес викладання фізики до сучасних потреб суспільства. Демонстраційний експеримент з використанням саморобних приладів та пристроїв покликаний допомагати у формуванні раціоналізаторських і винахідницьких здібностей, а також професійної компетентності майбутньої соціально-успішної особистості.</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Учитель, який працює над виготовленням  приладів, систематично вдосконалює свою майстерність. Можна навіть сказати, що наявність саморобних приладів у фізичному кабінеті є одним із багатьох показників працездатності і вчителя, і його учнів.</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 xml:space="preserve">Самоосвітня діяльність учнів в роботі над проектами із використанням саморобного обладнання позитивно впливають на </w:t>
      </w:r>
      <w:r w:rsidRPr="00ED3590">
        <w:rPr>
          <w:rFonts w:ascii="Times New Roman" w:hAnsi="Times New Roman"/>
          <w:sz w:val="32"/>
          <w:szCs w:val="32"/>
          <w:lang w:val="uk-UA"/>
        </w:rPr>
        <w:lastRenderedPageBreak/>
        <w:t>хід уроку. Особливістю є те що на уроках учні беруть безпосередню участь у демонстраціях. А досвід, здобутий учнями самостійно,  дозволяє їм доповнювати відповіді товаришів на уроці, приводити цікаві приклади або виконувати важкі завдання та досліди, а вчитель, може використовувати більш глибокі поняття з фізики  для більш зрозумілого викладання матеріалу.</w:t>
      </w:r>
    </w:p>
    <w:p w:rsidR="00ED3590" w:rsidRDefault="00ED3590" w:rsidP="00ED3590">
      <w:pPr>
        <w:spacing w:line="240" w:lineRule="auto"/>
        <w:jc w:val="center"/>
        <w:rPr>
          <w:rFonts w:ascii="Times New Roman" w:hAnsi="Times New Roman"/>
          <w:sz w:val="32"/>
          <w:szCs w:val="32"/>
          <w:lang w:val="uk-UA"/>
        </w:rPr>
      </w:pPr>
    </w:p>
    <w:p w:rsidR="00ED3590" w:rsidRPr="00ED3590" w:rsidRDefault="00ED3590" w:rsidP="00ED3590">
      <w:pPr>
        <w:spacing w:line="240" w:lineRule="auto"/>
        <w:jc w:val="center"/>
        <w:rPr>
          <w:rFonts w:ascii="Times New Roman" w:hAnsi="Times New Roman"/>
          <w:b/>
          <w:sz w:val="32"/>
          <w:szCs w:val="32"/>
          <w:lang w:val="uk-UA"/>
        </w:rPr>
      </w:pPr>
      <w:r w:rsidRPr="00ED3590">
        <w:rPr>
          <w:rFonts w:ascii="Times New Roman" w:hAnsi="Times New Roman"/>
          <w:b/>
          <w:sz w:val="32"/>
          <w:szCs w:val="32"/>
          <w:lang w:val="uk-UA"/>
        </w:rPr>
        <w:t>Застосування саморобних приладів на уроках фізики</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 xml:space="preserve">Демонстраційний експеримент як метод навчання належить до ілюстративних методів. Головна дійова особа в демонстраційному експерименті — учитель, який не лише організовує навчальну роботу, але і проводить демонстрацію дослідів. Демонстраційний експеримент має суттєвий недолік </w:t>
      </w:r>
      <w:r w:rsidR="00E00420">
        <w:rPr>
          <w:rFonts w:ascii="Times New Roman" w:hAnsi="Times New Roman"/>
          <w:sz w:val="32"/>
          <w:szCs w:val="32"/>
          <w:lang w:val="uk-UA"/>
        </w:rPr>
        <w:t>–</w:t>
      </w:r>
      <w:r w:rsidRPr="00ED3590">
        <w:rPr>
          <w:rFonts w:ascii="Times New Roman" w:hAnsi="Times New Roman"/>
          <w:sz w:val="32"/>
          <w:szCs w:val="32"/>
          <w:lang w:val="uk-UA"/>
        </w:rPr>
        <w:t xml:space="preserve"> учні не працюють з приладами. Цей недолік допомагають усунути проектні технології. Якщо залучити учнів до широкого моделювання, конструювання саморобних приладів вони пізнають фізичний експеримент з середини. </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 xml:space="preserve">З педагогічної точки зору демонстрація дослідів за допомогою  саморобного обладнання є необхідною при розв'язанні низки специфічних задач, а саме: </w:t>
      </w:r>
    </w:p>
    <w:p w:rsidR="00ED3590" w:rsidRPr="00ED3590" w:rsidRDefault="00ED3590" w:rsidP="00ED3590">
      <w:pPr>
        <w:pStyle w:val="ab"/>
        <w:numPr>
          <w:ilvl w:val="0"/>
          <w:numId w:val="35"/>
        </w:numPr>
        <w:spacing w:after="0" w:line="240" w:lineRule="auto"/>
        <w:ind w:left="709" w:hanging="709"/>
        <w:jc w:val="both"/>
        <w:rPr>
          <w:rFonts w:ascii="Times New Roman" w:hAnsi="Times New Roman"/>
          <w:sz w:val="32"/>
          <w:szCs w:val="32"/>
          <w:lang w:val="uk-UA"/>
        </w:rPr>
      </w:pPr>
      <w:r w:rsidRPr="00ED3590">
        <w:rPr>
          <w:rFonts w:ascii="Times New Roman" w:hAnsi="Times New Roman"/>
          <w:b/>
          <w:sz w:val="32"/>
          <w:szCs w:val="32"/>
          <w:lang w:val="uk-UA"/>
        </w:rPr>
        <w:t>Для ілюстрації пояснень учителя</w:t>
      </w:r>
      <w:r w:rsidRPr="00ED3590">
        <w:rPr>
          <w:rFonts w:ascii="Times New Roman" w:hAnsi="Times New Roman"/>
          <w:sz w:val="32"/>
          <w:szCs w:val="32"/>
          <w:lang w:val="uk-UA"/>
        </w:rPr>
        <w:t xml:space="preserve">. Практика свідчить, що ефективність засвоєння навчального матеріалу значно підвищується, якщо пояснення вчителя супроводжується демонстрацією дослідів із використанням приладів виготовлених самими учнями. В ході демонстрації, із саморобного обладнання, учні знають  принципи роботи приладу тому і краще розуміють фізичне явище створене цим приладом. </w:t>
      </w:r>
    </w:p>
    <w:p w:rsidR="00ED3590" w:rsidRPr="00ED3590" w:rsidRDefault="00ED3590" w:rsidP="00ED3590">
      <w:pPr>
        <w:pStyle w:val="ab"/>
        <w:numPr>
          <w:ilvl w:val="0"/>
          <w:numId w:val="35"/>
        </w:numPr>
        <w:spacing w:after="0" w:line="240" w:lineRule="auto"/>
        <w:ind w:left="709" w:hanging="709"/>
        <w:jc w:val="both"/>
        <w:rPr>
          <w:rFonts w:ascii="Times New Roman" w:hAnsi="Times New Roman"/>
          <w:sz w:val="32"/>
          <w:szCs w:val="32"/>
          <w:lang w:val="uk-UA"/>
        </w:rPr>
      </w:pPr>
      <w:r w:rsidRPr="00ED3590">
        <w:rPr>
          <w:rFonts w:ascii="Times New Roman" w:hAnsi="Times New Roman"/>
          <w:b/>
          <w:sz w:val="32"/>
          <w:szCs w:val="32"/>
          <w:lang w:val="uk-UA"/>
        </w:rPr>
        <w:t>Для ілюстрації застосування вивчених фізичних явищ та теорій в техніці</w:t>
      </w:r>
      <w:r w:rsidRPr="00ED3590">
        <w:rPr>
          <w:rFonts w:ascii="Times New Roman" w:hAnsi="Times New Roman"/>
          <w:sz w:val="32"/>
          <w:szCs w:val="32"/>
          <w:lang w:val="uk-UA"/>
        </w:rPr>
        <w:t xml:space="preserve">, </w:t>
      </w:r>
      <w:r w:rsidRPr="00ED3590">
        <w:rPr>
          <w:rFonts w:ascii="Times New Roman" w:hAnsi="Times New Roman"/>
          <w:b/>
          <w:sz w:val="32"/>
          <w:szCs w:val="32"/>
          <w:lang w:val="uk-UA"/>
        </w:rPr>
        <w:t>технологіях та побуті</w:t>
      </w:r>
      <w:r w:rsidRPr="00ED3590">
        <w:rPr>
          <w:rFonts w:ascii="Times New Roman" w:hAnsi="Times New Roman"/>
          <w:sz w:val="32"/>
          <w:szCs w:val="32"/>
          <w:lang w:val="uk-UA"/>
        </w:rPr>
        <w:t xml:space="preserve">. Демонстрація таких дослідів є необхідною не лише для ілюстрації зв'язків фізики з технікою, а й для підготовки учнів до життя в умовах сучасного технізованого суспільства. </w:t>
      </w:r>
    </w:p>
    <w:p w:rsidR="00ED3590" w:rsidRPr="00ED3590" w:rsidRDefault="00ED3590" w:rsidP="00ED3590">
      <w:pPr>
        <w:pStyle w:val="ab"/>
        <w:numPr>
          <w:ilvl w:val="0"/>
          <w:numId w:val="35"/>
        </w:numPr>
        <w:spacing w:after="0" w:line="240" w:lineRule="auto"/>
        <w:ind w:left="709" w:hanging="709"/>
        <w:jc w:val="both"/>
        <w:rPr>
          <w:rFonts w:ascii="Times New Roman" w:hAnsi="Times New Roman"/>
          <w:sz w:val="32"/>
          <w:szCs w:val="32"/>
          <w:lang w:val="uk-UA"/>
        </w:rPr>
      </w:pPr>
      <w:r w:rsidRPr="00ED3590">
        <w:rPr>
          <w:rFonts w:ascii="Times New Roman" w:hAnsi="Times New Roman"/>
          <w:b/>
          <w:sz w:val="32"/>
          <w:szCs w:val="32"/>
          <w:lang w:val="uk-UA"/>
        </w:rPr>
        <w:t>Для активізації пізнавального інтересу до фізичних явищ та теорій</w:t>
      </w:r>
      <w:r w:rsidRPr="00ED3590">
        <w:rPr>
          <w:rFonts w:ascii="Times New Roman" w:hAnsi="Times New Roman"/>
          <w:sz w:val="32"/>
          <w:szCs w:val="32"/>
          <w:lang w:val="uk-UA"/>
        </w:rPr>
        <w:t xml:space="preserve">. Ефективний демонстраційний експеримент може бути своєрідним поштовхом до активної пізнавальної діяльності учнів, особливо, якщо він носить проблемний характер. При виготовленні саморобного обладнання учень на підґрунті знайомиться з фізичними закономірностями, </w:t>
      </w:r>
      <w:r w:rsidRPr="00ED3590">
        <w:rPr>
          <w:rFonts w:ascii="Times New Roman" w:hAnsi="Times New Roman"/>
          <w:sz w:val="32"/>
          <w:szCs w:val="32"/>
          <w:lang w:val="uk-UA"/>
        </w:rPr>
        <w:lastRenderedPageBreak/>
        <w:t>законами, явищами. Для перевірки припущень, висунутих учнями в ході обговорення навчальних проблем. За допомогою саморобного приладу можна самостійно перевірити, підтвердити або спростувати поставлену проблему.</w:t>
      </w:r>
    </w:p>
    <w:p w:rsidR="00ED3590" w:rsidRPr="00ED3590" w:rsidRDefault="00ED3590" w:rsidP="00ED3590">
      <w:pPr>
        <w:spacing w:line="240" w:lineRule="auto"/>
        <w:rPr>
          <w:rFonts w:ascii="Times New Roman" w:hAnsi="Times New Roman"/>
          <w:sz w:val="32"/>
          <w:szCs w:val="32"/>
          <w:lang w:val="uk-UA"/>
        </w:rPr>
      </w:pPr>
      <w:r w:rsidRPr="00ED3590">
        <w:rPr>
          <w:rFonts w:ascii="Times New Roman" w:hAnsi="Times New Roman"/>
          <w:b/>
          <w:sz w:val="32"/>
          <w:szCs w:val="32"/>
          <w:lang w:val="uk-UA"/>
        </w:rPr>
        <w:t>Приклади саморобних приладів виконані учнями та вчителями різних шкіл</w:t>
      </w:r>
      <w:r w:rsidRPr="00ED3590">
        <w:rPr>
          <w:rFonts w:ascii="Times New Roman" w:hAnsi="Times New Roman"/>
          <w:sz w:val="32"/>
          <w:szCs w:val="32"/>
          <w:lang w:val="uk-UA"/>
        </w:rPr>
        <w:t>.</w:t>
      </w:r>
    </w:p>
    <w:p w:rsidR="00ED3590" w:rsidRPr="00ED3590" w:rsidRDefault="00ED3590" w:rsidP="00ED3590">
      <w:pPr>
        <w:spacing w:line="240" w:lineRule="auto"/>
        <w:ind w:firstLine="708"/>
        <w:rPr>
          <w:rFonts w:ascii="Times New Roman" w:hAnsi="Times New Roman"/>
          <w:noProof/>
          <w:sz w:val="32"/>
          <w:szCs w:val="32"/>
          <w:lang w:val="uk-UA" w:eastAsia="ru-RU"/>
        </w:rPr>
      </w:pPr>
      <w:r w:rsidRPr="00ED3590">
        <w:rPr>
          <w:rFonts w:ascii="Times New Roman" w:hAnsi="Times New Roman"/>
          <w:sz w:val="32"/>
          <w:szCs w:val="32"/>
          <w:lang w:val="uk-UA"/>
        </w:rPr>
        <w:t>При демонстрації ряду дослідів з електростатики можна використати саморобний генератор Ван де Граафа (</w:t>
      </w:r>
      <w:r w:rsidR="00E00420">
        <w:rPr>
          <w:rFonts w:ascii="Times New Roman" w:hAnsi="Times New Roman"/>
          <w:sz w:val="32"/>
          <w:szCs w:val="32"/>
          <w:lang w:val="uk-UA"/>
        </w:rPr>
        <w:t>рис.</w:t>
      </w:r>
      <w:r w:rsidRPr="00ED3590">
        <w:rPr>
          <w:rFonts w:ascii="Times New Roman" w:hAnsi="Times New Roman"/>
          <w:sz w:val="32"/>
          <w:szCs w:val="32"/>
          <w:lang w:val="uk-UA"/>
        </w:rPr>
        <w:t xml:space="preserve"> 3</w:t>
      </w:r>
      <w:r w:rsidR="00E00420">
        <w:rPr>
          <w:rFonts w:ascii="Times New Roman" w:hAnsi="Times New Roman"/>
          <w:sz w:val="32"/>
          <w:szCs w:val="32"/>
          <w:lang w:val="uk-UA"/>
        </w:rPr>
        <w:t>7</w:t>
      </w:r>
      <w:r w:rsidRPr="00ED3590">
        <w:rPr>
          <w:rFonts w:ascii="Times New Roman" w:hAnsi="Times New Roman"/>
          <w:sz w:val="32"/>
          <w:szCs w:val="32"/>
          <w:lang w:val="uk-UA"/>
        </w:rPr>
        <w:t>) та високовольтний генератор (</w:t>
      </w:r>
      <w:r w:rsidR="00F85C9B">
        <w:rPr>
          <w:rFonts w:ascii="Times New Roman" w:hAnsi="Times New Roman"/>
          <w:sz w:val="32"/>
          <w:szCs w:val="32"/>
          <w:lang w:val="uk-UA"/>
        </w:rPr>
        <w:t>рис</w:t>
      </w:r>
      <w:r w:rsidRPr="00ED3590">
        <w:rPr>
          <w:rFonts w:ascii="Times New Roman" w:hAnsi="Times New Roman"/>
          <w:sz w:val="32"/>
          <w:szCs w:val="32"/>
          <w:lang w:val="uk-UA"/>
        </w:rPr>
        <w:t>.</w:t>
      </w:r>
      <w:r w:rsidR="00F85C9B">
        <w:rPr>
          <w:rFonts w:ascii="Times New Roman" w:hAnsi="Times New Roman"/>
          <w:sz w:val="32"/>
          <w:szCs w:val="32"/>
          <w:lang w:val="uk-UA"/>
        </w:rPr>
        <w:t xml:space="preserve"> 38</w:t>
      </w:r>
      <w:r w:rsidRPr="00ED3590">
        <w:rPr>
          <w:rFonts w:ascii="Times New Roman" w:hAnsi="Times New Roman"/>
          <w:sz w:val="32"/>
          <w:szCs w:val="32"/>
          <w:lang w:val="uk-UA"/>
        </w:rPr>
        <w:t>)</w:t>
      </w:r>
      <w:r w:rsidRPr="00ED3590">
        <w:rPr>
          <w:rFonts w:ascii="Times New Roman" w:hAnsi="Times New Roman"/>
          <w:noProof/>
          <w:sz w:val="32"/>
          <w:szCs w:val="32"/>
          <w:lang w:eastAsia="ru-RU"/>
        </w:rPr>
        <w:t xml:space="preserve"> </w:t>
      </w:r>
    </w:p>
    <w:p w:rsidR="00ED3590" w:rsidRPr="00ED3590" w:rsidRDefault="00DA431E" w:rsidP="00ED3590">
      <w:pPr>
        <w:spacing w:line="240" w:lineRule="auto"/>
        <w:ind w:firstLine="708"/>
        <w:rPr>
          <w:rFonts w:ascii="Times New Roman" w:hAnsi="Times New Roman"/>
          <w:noProof/>
          <w:sz w:val="32"/>
          <w:szCs w:val="32"/>
          <w:lang w:val="uk-UA" w:eastAsia="ru-RU"/>
        </w:rPr>
      </w:pPr>
      <w:r>
        <w:rPr>
          <w:rFonts w:ascii="Times New Roman" w:hAnsi="Times New Roman"/>
          <w:noProof/>
          <w:sz w:val="32"/>
          <w:szCs w:val="32"/>
          <w:lang w:eastAsia="ru-RU"/>
        </w:rPr>
        <w:pict>
          <v:shape id="_x0000_s1186" type="#_x0000_t202" style="position:absolute;left:0;text-align:left;margin-left:103.6pt;margin-top:278.7pt;width:278pt;height:40.5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" strokecolor="white">
            <v:textbox>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lang w:val="uk-UA"/>
                    </w:rPr>
                    <w:t xml:space="preserve"> </w:t>
                  </w:r>
                  <w:r>
                    <w:rPr>
                      <w:rFonts w:ascii="Times New Roman" w:hAnsi="Times New Roman"/>
                      <w:sz w:val="28"/>
                      <w:szCs w:val="28"/>
                      <w:lang w:val="uk-UA"/>
                    </w:rPr>
                    <w:t>37.</w:t>
                  </w:r>
                  <w:r w:rsidRPr="00ED3590">
                    <w:rPr>
                      <w:rFonts w:ascii="Times New Roman" w:hAnsi="Times New Roman"/>
                      <w:sz w:val="28"/>
                      <w:szCs w:val="28"/>
                      <w:lang w:val="uk-UA"/>
                    </w:rPr>
                    <w:t xml:space="preserve"> Саморобний генератор Ван де Граафа.</w:t>
                  </w:r>
                </w:p>
              </w:txbxContent>
            </v:textbox>
          </v:shape>
        </w:pict>
      </w:r>
      <w:r w:rsidR="00ED3590">
        <w:rPr>
          <w:rFonts w:ascii="Times New Roman" w:hAnsi="Times New Roman"/>
          <w:noProof/>
          <w:sz w:val="32"/>
          <w:szCs w:val="32"/>
          <w:lang w:eastAsia="ru-RU"/>
        </w:rPr>
        <w:drawing>
          <wp:anchor distT="0" distB="0" distL="114300" distR="114300" simplePos="0" relativeHeight="251703808" behindDoc="1" locked="0" layoutInCell="1" allowOverlap="1">
            <wp:simplePos x="0" y="0"/>
            <wp:positionH relativeFrom="column">
              <wp:posOffset>897255</wp:posOffset>
            </wp:positionH>
            <wp:positionV relativeFrom="paragraph">
              <wp:posOffset>109855</wp:posOffset>
            </wp:positionV>
            <wp:extent cx="4336415" cy="3296285"/>
            <wp:effectExtent l="114300" t="76200" r="102235" b="75565"/>
            <wp:wrapTopAndBottom/>
            <wp:docPr id="150"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descr="D:\Магистерская\маги\ФОТО\Генератор Вандергофа.png"/>
                    <pic:cNvPicPr>
                      <a:picLocks noChangeAspect="1" noChangeArrowheads="1"/>
                    </pic:cNvPicPr>
                  </pic:nvPicPr>
                  <pic:blipFill>
                    <a:blip r:embed="rId65">
                      <a:extLst>
                        <a:ext uri="{28A0092B-C50C-407E-A947-70E740481C1C}"/>
                      </a:extLst>
                    </a:blip>
                    <a:srcRect/>
                    <a:stretch>
                      <a:fillRect/>
                    </a:stretch>
                  </pic:blipFill>
                  <pic:spPr bwMode="auto">
                    <a:xfrm>
                      <a:off x="0" y="0"/>
                      <a:ext cx="4336415" cy="3296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85C9B" w:rsidRDefault="00F85C9B" w:rsidP="00ED3590">
      <w:pPr>
        <w:spacing w:line="240" w:lineRule="auto"/>
        <w:ind w:firstLine="708"/>
        <w:rPr>
          <w:rFonts w:ascii="Times New Roman" w:hAnsi="Times New Roman"/>
          <w:sz w:val="32"/>
          <w:szCs w:val="32"/>
          <w:lang w:val="uk-UA"/>
        </w:rPr>
      </w:pPr>
    </w:p>
    <w:p w:rsidR="00F85C9B" w:rsidRDefault="00F85C9B" w:rsidP="00ED3590">
      <w:pPr>
        <w:spacing w:line="240" w:lineRule="auto"/>
        <w:ind w:firstLine="708"/>
        <w:rPr>
          <w:rFonts w:ascii="Times New Roman" w:hAnsi="Times New Roman"/>
          <w:sz w:val="32"/>
          <w:szCs w:val="32"/>
          <w:lang w:val="uk-UA"/>
        </w:rPr>
      </w:pP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Ці прилади можна виготовити разом з учнями ,використовуючи підручні матеріали та різні радіозапчастини. Такі прилади стають особливо актуальними, якщо в кабінеті відсутня електрофорна машина.</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При викладанні розділу "Оптика" саморобний комплект повністю замінює оптичний диск і дає змогу продемонструвати всі програмові досліди без попереднього налаштування</w:t>
      </w:r>
      <w:r w:rsidR="00F85C9B">
        <w:rPr>
          <w:rFonts w:ascii="Times New Roman" w:hAnsi="Times New Roman"/>
          <w:sz w:val="32"/>
          <w:szCs w:val="32"/>
          <w:lang w:val="uk-UA"/>
        </w:rPr>
        <w:t xml:space="preserve"> </w:t>
      </w:r>
      <w:r w:rsidRPr="00ED3590">
        <w:rPr>
          <w:rFonts w:ascii="Times New Roman" w:hAnsi="Times New Roman"/>
          <w:sz w:val="32"/>
          <w:szCs w:val="32"/>
          <w:lang w:val="uk-UA"/>
        </w:rPr>
        <w:t>(</w:t>
      </w:r>
      <w:r w:rsidR="00F85C9B">
        <w:rPr>
          <w:rFonts w:ascii="Times New Roman" w:hAnsi="Times New Roman"/>
          <w:sz w:val="32"/>
          <w:szCs w:val="32"/>
          <w:lang w:val="uk-UA"/>
        </w:rPr>
        <w:t>рис.</w:t>
      </w:r>
      <w:r w:rsidRPr="00ED3590">
        <w:rPr>
          <w:rFonts w:ascii="Times New Roman" w:hAnsi="Times New Roman"/>
          <w:sz w:val="32"/>
          <w:szCs w:val="32"/>
          <w:lang w:val="uk-UA"/>
        </w:rPr>
        <w:t xml:space="preserve"> 3</w:t>
      </w:r>
      <w:r w:rsidR="00F85C9B">
        <w:rPr>
          <w:rFonts w:ascii="Times New Roman" w:hAnsi="Times New Roman"/>
          <w:sz w:val="32"/>
          <w:szCs w:val="32"/>
          <w:lang w:val="uk-UA"/>
        </w:rPr>
        <w:t>8</w:t>
      </w:r>
      <w:r w:rsidRPr="00ED3590">
        <w:rPr>
          <w:rFonts w:ascii="Times New Roman" w:hAnsi="Times New Roman"/>
          <w:sz w:val="32"/>
          <w:szCs w:val="32"/>
          <w:lang w:val="uk-UA"/>
        </w:rPr>
        <w:t>).</w:t>
      </w:r>
    </w:p>
    <w:p w:rsidR="00ED3590" w:rsidRPr="00ED3590" w:rsidRDefault="00DA431E" w:rsidP="00ED3590">
      <w:pPr>
        <w:spacing w:line="240" w:lineRule="auto"/>
        <w:jc w:val="center"/>
        <w:rPr>
          <w:rFonts w:ascii="Times New Roman" w:hAnsi="Times New Roman"/>
          <w:noProof/>
          <w:sz w:val="32"/>
          <w:szCs w:val="32"/>
          <w:lang w:val="uk-UA" w:eastAsia="ru-RU"/>
        </w:rPr>
      </w:pPr>
      <w:r>
        <w:rPr>
          <w:rFonts w:ascii="Times New Roman" w:hAnsi="Times New Roman"/>
          <w:noProof/>
          <w:sz w:val="32"/>
          <w:szCs w:val="32"/>
          <w:lang w:eastAsia="ru-RU"/>
        </w:rPr>
        <w:lastRenderedPageBreak/>
        <w:pict>
          <v:shape id="_x0000_s1187" type="#_x0000_t202" style="position:absolute;left:0;text-align:left;margin-left:86.75pt;margin-top:263.4pt;width:309.75pt;height:24.0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" strokecolor="white">
            <v:textbox style="mso-fit-shape-to-text:t">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lang w:val="uk-UA"/>
                    </w:rPr>
                    <w:t xml:space="preserve"> 3</w:t>
                  </w:r>
                  <w:r>
                    <w:rPr>
                      <w:rFonts w:ascii="Times New Roman" w:hAnsi="Times New Roman"/>
                      <w:sz w:val="28"/>
                      <w:szCs w:val="28"/>
                      <w:lang w:val="uk-UA"/>
                    </w:rPr>
                    <w:t>8</w:t>
                  </w:r>
                  <w:r w:rsidRPr="00ED3590">
                    <w:rPr>
                      <w:rFonts w:ascii="Times New Roman" w:hAnsi="Times New Roman"/>
                      <w:sz w:val="28"/>
                      <w:szCs w:val="28"/>
                      <w:lang w:val="uk-UA"/>
                    </w:rPr>
                    <w:t>. Високовольтний підсилювач</w:t>
                  </w:r>
                </w:p>
              </w:txbxContent>
            </v:textbox>
          </v:shape>
        </w:pict>
      </w:r>
      <w:r w:rsidR="00ED3590">
        <w:rPr>
          <w:rFonts w:ascii="Times New Roman" w:hAnsi="Times New Roman"/>
          <w:noProof/>
          <w:sz w:val="32"/>
          <w:szCs w:val="32"/>
          <w:lang w:eastAsia="ru-RU"/>
        </w:rPr>
        <w:drawing>
          <wp:anchor distT="0" distB="0" distL="114300" distR="114300" simplePos="0" relativeHeight="251704832" behindDoc="1" locked="0" layoutInCell="1" allowOverlap="1">
            <wp:simplePos x="0" y="0"/>
            <wp:positionH relativeFrom="column">
              <wp:posOffset>978535</wp:posOffset>
            </wp:positionH>
            <wp:positionV relativeFrom="paragraph">
              <wp:posOffset>132080</wp:posOffset>
            </wp:positionV>
            <wp:extent cx="4135755" cy="3100070"/>
            <wp:effectExtent l="114300" t="76200" r="93345" b="81280"/>
            <wp:wrapTopAndBottom/>
            <wp:docPr id="151"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descr="D:\Магистерская\маги\ФОТО\Високовольтний генератор.png"/>
                    <pic:cNvPicPr>
                      <a:picLocks noChangeAspect="1" noChangeArrowheads="1"/>
                    </pic:cNvPicPr>
                  </pic:nvPicPr>
                  <pic:blipFill>
                    <a:blip r:embed="rId66">
                      <a:extLst>
                        <a:ext uri="{28A0092B-C50C-407E-A947-70E740481C1C}"/>
                      </a:extLst>
                    </a:blip>
                    <a:srcRect/>
                    <a:stretch>
                      <a:fillRect/>
                    </a:stretch>
                  </pic:blipFill>
                  <pic:spPr bwMode="auto">
                    <a:xfrm>
                      <a:off x="0" y="0"/>
                      <a:ext cx="4135755" cy="3100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3590" w:rsidRPr="00ED3590" w:rsidRDefault="00DA431E" w:rsidP="00ED3590">
      <w:pPr>
        <w:spacing w:line="240" w:lineRule="auto"/>
        <w:jc w:val="center"/>
        <w:rPr>
          <w:rFonts w:ascii="Times New Roman" w:hAnsi="Times New Roman"/>
          <w:sz w:val="32"/>
          <w:szCs w:val="32"/>
          <w:lang w:val="uk-UA"/>
        </w:rPr>
      </w:pPr>
      <w:r>
        <w:rPr>
          <w:rFonts w:ascii="Times New Roman" w:hAnsi="Times New Roman"/>
          <w:noProof/>
          <w:sz w:val="32"/>
          <w:szCs w:val="32"/>
          <w:lang w:eastAsia="ru-RU"/>
        </w:rPr>
        <w:pict>
          <v:shape id="_x0000_s1176" type="#_x0000_t202" style="position:absolute;left:0;text-align:left;margin-left:102.4pt;margin-top:277.05pt;width:277.95pt;height:39.3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" strokecolor="white">
            <v:textbox>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 39</w:t>
                  </w:r>
                  <w:r w:rsidRPr="00ED3590">
                    <w:rPr>
                      <w:rFonts w:ascii="Times New Roman" w:hAnsi="Times New Roman"/>
                      <w:sz w:val="28"/>
                      <w:szCs w:val="28"/>
                      <w:lang w:val="uk-UA"/>
                    </w:rPr>
                    <w:t>. Саморобний комплект повністю замінює оптичний диск</w:t>
                  </w:r>
                </w:p>
              </w:txbxContent>
            </v:textbox>
          </v:shape>
        </w:pict>
      </w:r>
      <w:r w:rsidR="00ED3590" w:rsidRPr="00ED3590">
        <w:rPr>
          <w:rFonts w:ascii="Times New Roman" w:hAnsi="Times New Roman"/>
          <w:noProof/>
          <w:sz w:val="32"/>
          <w:szCs w:val="32"/>
          <w:lang w:eastAsia="ru-RU"/>
        </w:rPr>
        <w:drawing>
          <wp:inline distT="0" distB="0" distL="0" distR="0">
            <wp:extent cx="4342765" cy="3246549"/>
            <wp:effectExtent l="114300" t="76200" r="114935" b="87201"/>
            <wp:docPr id="26"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descr="D:\Магистерская\маги\ФОТО\Оптичний диск.png"/>
                    <pic:cNvPicPr>
                      <a:picLocks noChangeAspect="1" noChangeArrowheads="1"/>
                    </pic:cNvPicPr>
                  </pic:nvPicPr>
                  <pic:blipFill>
                    <a:blip r:embed="rId67">
                      <a:extLst>
                        <a:ext uri="{28A0092B-C50C-407E-A947-70E740481C1C}"/>
                      </a:extLst>
                    </a:blip>
                    <a:srcRect/>
                    <a:stretch>
                      <a:fillRect/>
                    </a:stretch>
                  </pic:blipFill>
                  <pic:spPr bwMode="auto">
                    <a:xfrm>
                      <a:off x="0" y="0"/>
                      <a:ext cx="4342765" cy="3246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3590" w:rsidRPr="00ED3590" w:rsidRDefault="00ED3590" w:rsidP="00ED3590">
      <w:pPr>
        <w:spacing w:line="240" w:lineRule="auto"/>
        <w:rPr>
          <w:rFonts w:ascii="Times New Roman" w:hAnsi="Times New Roman"/>
          <w:sz w:val="32"/>
          <w:szCs w:val="32"/>
          <w:lang w:val="uk-UA"/>
        </w:rPr>
      </w:pPr>
    </w:p>
    <w:p w:rsidR="00ED3590" w:rsidRPr="00ED3590" w:rsidRDefault="00DA431E" w:rsidP="00ED3590">
      <w:pPr>
        <w:spacing w:line="240" w:lineRule="auto"/>
        <w:jc w:val="center"/>
        <w:rPr>
          <w:rFonts w:ascii="Times New Roman" w:hAnsi="Times New Roman"/>
          <w:sz w:val="32"/>
          <w:szCs w:val="32"/>
          <w:lang w:val="uk-UA"/>
        </w:rPr>
      </w:pPr>
      <w:r>
        <w:rPr>
          <w:rFonts w:ascii="Times New Roman" w:hAnsi="Times New Roman"/>
          <w:noProof/>
          <w:sz w:val="32"/>
          <w:szCs w:val="32"/>
          <w:lang w:eastAsia="ru-RU"/>
        </w:rPr>
        <w:lastRenderedPageBreak/>
        <w:pict>
          <v:shape id="_x0000_s1177" type="#_x0000_t202" style="position:absolute;left:0;text-align:left;margin-left:138.9pt;margin-top:257.95pt;width:185.8pt;height:30.1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" strokecolor="white">
            <v:textbox>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lang w:val="uk-UA"/>
                    </w:rPr>
                    <w:t xml:space="preserve"> 4</w:t>
                  </w:r>
                  <w:r>
                    <w:rPr>
                      <w:rFonts w:ascii="Times New Roman" w:hAnsi="Times New Roman"/>
                      <w:sz w:val="28"/>
                      <w:szCs w:val="28"/>
                      <w:lang w:val="uk-UA"/>
                    </w:rPr>
                    <w:t>0</w:t>
                  </w:r>
                  <w:r w:rsidRPr="00ED3590">
                    <w:rPr>
                      <w:rFonts w:ascii="Times New Roman" w:hAnsi="Times New Roman"/>
                      <w:sz w:val="28"/>
                      <w:szCs w:val="28"/>
                      <w:lang w:val="uk-UA"/>
                    </w:rPr>
                    <w:t>. Прилад в роботі</w:t>
                  </w:r>
                </w:p>
              </w:txbxContent>
            </v:textbox>
          </v:shape>
        </w:pict>
      </w:r>
      <w:r w:rsidR="00ED3590" w:rsidRPr="00ED3590">
        <w:rPr>
          <w:rFonts w:ascii="Times New Roman" w:hAnsi="Times New Roman"/>
          <w:noProof/>
          <w:sz w:val="32"/>
          <w:szCs w:val="32"/>
          <w:lang w:eastAsia="ru-RU"/>
        </w:rPr>
        <w:drawing>
          <wp:inline distT="0" distB="0" distL="0" distR="0">
            <wp:extent cx="4009771" cy="3048254"/>
            <wp:effectExtent l="114300" t="76200" r="105029" b="75946"/>
            <wp:docPr id="25"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descr="D:\Магистерская\маги\ФОТО\Оптичний диск(Застосування).png"/>
                    <pic:cNvPicPr>
                      <a:picLocks noChangeAspect="1" noChangeArrowheads="1"/>
                    </pic:cNvPicPr>
                  </pic:nvPicPr>
                  <pic:blipFill>
                    <a:blip r:embed="rId68">
                      <a:extLst>
                        <a:ext uri="{28A0092B-C50C-407E-A947-70E740481C1C}"/>
                      </a:extLst>
                    </a:blip>
                    <a:srcRect/>
                    <a:stretch>
                      <a:fillRect/>
                    </a:stretch>
                  </pic:blipFill>
                  <pic:spPr bwMode="auto">
                    <a:xfrm>
                      <a:off x="0" y="0"/>
                      <a:ext cx="4009771" cy="3048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3590" w:rsidRPr="00ED3590" w:rsidRDefault="00ED3590" w:rsidP="00ED3590">
      <w:pPr>
        <w:spacing w:line="240" w:lineRule="auto"/>
        <w:ind w:firstLine="708"/>
        <w:rPr>
          <w:rFonts w:ascii="Times New Roman" w:hAnsi="Times New Roman"/>
          <w:sz w:val="32"/>
          <w:szCs w:val="32"/>
          <w:lang w:val="uk-UA"/>
        </w:rPr>
      </w:pPr>
    </w:p>
    <w:p w:rsidR="00ED3590" w:rsidRDefault="00ED3590" w:rsidP="00ED3590">
      <w:pPr>
        <w:spacing w:line="240" w:lineRule="auto"/>
        <w:ind w:firstLine="708"/>
        <w:rPr>
          <w:rFonts w:ascii="Times New Roman" w:hAnsi="Times New Roman"/>
          <w:sz w:val="32"/>
          <w:szCs w:val="32"/>
          <w:lang w:val="uk-UA"/>
        </w:rPr>
      </w:pP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Даний комплект безпечний в роботі,тому що живит</w:t>
      </w:r>
      <w:r w:rsidR="00F85C9B">
        <w:rPr>
          <w:rFonts w:ascii="Times New Roman" w:hAnsi="Times New Roman"/>
          <w:sz w:val="32"/>
          <w:szCs w:val="32"/>
          <w:lang w:val="uk-UA"/>
        </w:rPr>
        <w:t>ься від батареї напругою 3-6 В.</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Наступний комплект для демонстрації взаємодії тіл (</w:t>
      </w:r>
      <w:r w:rsidR="00F85C9B">
        <w:rPr>
          <w:rFonts w:ascii="Times New Roman" w:hAnsi="Times New Roman"/>
          <w:sz w:val="32"/>
          <w:szCs w:val="32"/>
          <w:lang w:val="uk-UA"/>
        </w:rPr>
        <w:t>рис. 41</w:t>
      </w:r>
      <w:r w:rsidRPr="00ED3590">
        <w:rPr>
          <w:rFonts w:ascii="Times New Roman" w:hAnsi="Times New Roman"/>
          <w:sz w:val="32"/>
          <w:szCs w:val="32"/>
          <w:lang w:val="uk-UA"/>
        </w:rPr>
        <w:t>), та для демонстрації реактивного руху (</w:t>
      </w:r>
      <w:r w:rsidR="00F85C9B">
        <w:rPr>
          <w:rFonts w:ascii="Times New Roman" w:hAnsi="Times New Roman"/>
          <w:sz w:val="32"/>
          <w:szCs w:val="32"/>
          <w:lang w:val="uk-UA"/>
        </w:rPr>
        <w:t>рис.</w:t>
      </w:r>
      <w:r w:rsidRPr="00ED3590">
        <w:rPr>
          <w:rFonts w:ascii="Times New Roman" w:hAnsi="Times New Roman"/>
          <w:sz w:val="32"/>
          <w:szCs w:val="32"/>
          <w:lang w:val="uk-UA"/>
        </w:rPr>
        <w:t xml:space="preserve"> </w:t>
      </w:r>
      <w:r w:rsidR="00F85C9B">
        <w:rPr>
          <w:rFonts w:ascii="Times New Roman" w:hAnsi="Times New Roman"/>
          <w:sz w:val="32"/>
          <w:szCs w:val="32"/>
          <w:lang w:val="uk-UA"/>
        </w:rPr>
        <w:t>42</w:t>
      </w:r>
      <w:r w:rsidRPr="00ED3590">
        <w:rPr>
          <w:rFonts w:ascii="Times New Roman" w:hAnsi="Times New Roman"/>
          <w:sz w:val="32"/>
          <w:szCs w:val="32"/>
          <w:lang w:val="uk-UA"/>
        </w:rPr>
        <w:t>).</w:t>
      </w:r>
    </w:p>
    <w:p w:rsidR="00ED3590" w:rsidRPr="00ED3590" w:rsidRDefault="00DA431E" w:rsidP="00ED3590">
      <w:pPr>
        <w:spacing w:line="240" w:lineRule="auto"/>
        <w:ind w:firstLine="708"/>
        <w:jc w:val="center"/>
        <w:rPr>
          <w:rFonts w:ascii="Times New Roman" w:hAnsi="Times New Roman"/>
          <w:sz w:val="32"/>
          <w:szCs w:val="32"/>
          <w:lang w:val="uk-UA"/>
        </w:rPr>
      </w:pPr>
      <w:r>
        <w:rPr>
          <w:rFonts w:ascii="Times New Roman" w:hAnsi="Times New Roman"/>
          <w:noProof/>
          <w:sz w:val="32"/>
          <w:szCs w:val="32"/>
          <w:lang w:eastAsia="ru-RU"/>
        </w:rPr>
        <w:pict>
          <v:shape id="_x0000_s1188" type="#_x0000_t202" style="position:absolute;left:0;text-align:left;margin-left:165.45pt;margin-top:255.55pt;width:185.8pt;height:40.1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" strokecolor="white">
            <v:textbox>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w:t>
                  </w:r>
                  <w:r w:rsidRPr="00ED3590">
                    <w:rPr>
                      <w:rFonts w:ascii="Times New Roman" w:hAnsi="Times New Roman"/>
                      <w:sz w:val="28"/>
                      <w:szCs w:val="28"/>
                      <w:lang w:val="uk-UA"/>
                    </w:rPr>
                    <w:t xml:space="preserve"> </w:t>
                  </w:r>
                  <w:r>
                    <w:rPr>
                      <w:rFonts w:ascii="Times New Roman" w:hAnsi="Times New Roman"/>
                      <w:sz w:val="28"/>
                      <w:szCs w:val="28"/>
                      <w:lang w:val="uk-UA"/>
                    </w:rPr>
                    <w:t>41</w:t>
                  </w:r>
                  <w:r w:rsidRPr="00ED3590">
                    <w:rPr>
                      <w:rFonts w:ascii="Times New Roman" w:hAnsi="Times New Roman"/>
                      <w:sz w:val="28"/>
                      <w:szCs w:val="28"/>
                      <w:lang w:val="uk-UA"/>
                    </w:rPr>
                    <w:t xml:space="preserve">. Комплект для </w:t>
                  </w:r>
                  <w:r>
                    <w:rPr>
                      <w:rFonts w:ascii="Times New Roman" w:hAnsi="Times New Roman"/>
                      <w:sz w:val="28"/>
                      <w:szCs w:val="28"/>
                      <w:lang w:val="uk-UA"/>
                    </w:rPr>
                    <w:t xml:space="preserve"> демонстрації </w:t>
                  </w:r>
                  <w:r w:rsidRPr="00ED3590">
                    <w:rPr>
                      <w:rFonts w:ascii="Times New Roman" w:hAnsi="Times New Roman"/>
                      <w:sz w:val="28"/>
                      <w:szCs w:val="28"/>
                      <w:lang w:val="uk-UA"/>
                    </w:rPr>
                    <w:t>взаємодії тіл</w:t>
                  </w:r>
                </w:p>
              </w:txbxContent>
            </v:textbox>
          </v:shape>
        </w:pict>
      </w:r>
      <w:r w:rsidR="00ED3590" w:rsidRPr="00ED3590">
        <w:rPr>
          <w:rFonts w:ascii="Times New Roman" w:hAnsi="Times New Roman"/>
          <w:noProof/>
          <w:sz w:val="32"/>
          <w:szCs w:val="32"/>
          <w:lang w:eastAsia="ru-RU"/>
        </w:rPr>
        <w:drawing>
          <wp:inline distT="0" distB="0" distL="0" distR="0">
            <wp:extent cx="3942334" cy="2974721"/>
            <wp:effectExtent l="114300" t="76200" r="96266" b="73279"/>
            <wp:docPr id="24"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descr="D:\Магистерская\маги\ФОТО\візки1.png"/>
                    <pic:cNvPicPr>
                      <a:picLocks noChangeAspect="1" noChangeArrowheads="1"/>
                    </pic:cNvPicPr>
                  </pic:nvPicPr>
                  <pic:blipFill>
                    <a:blip r:embed="rId69">
                      <a:extLst>
                        <a:ext uri="{28A0092B-C50C-407E-A947-70E740481C1C}"/>
                      </a:extLst>
                    </a:blip>
                    <a:srcRect/>
                    <a:stretch>
                      <a:fillRect/>
                    </a:stretch>
                  </pic:blipFill>
                  <pic:spPr bwMode="auto">
                    <a:xfrm>
                      <a:off x="0" y="0"/>
                      <a:ext cx="3942334" cy="29747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3590" w:rsidRPr="00ED3590" w:rsidRDefault="00ED3590" w:rsidP="00ED3590">
      <w:pPr>
        <w:spacing w:line="240" w:lineRule="auto"/>
        <w:jc w:val="center"/>
        <w:rPr>
          <w:rFonts w:ascii="Times New Roman" w:hAnsi="Times New Roman"/>
          <w:sz w:val="32"/>
          <w:szCs w:val="32"/>
          <w:lang w:val="uk-UA"/>
        </w:rPr>
      </w:pPr>
      <w:r w:rsidRPr="00ED3590">
        <w:rPr>
          <w:rFonts w:ascii="Times New Roman" w:hAnsi="Times New Roman"/>
          <w:noProof/>
          <w:sz w:val="32"/>
          <w:szCs w:val="32"/>
          <w:lang w:eastAsia="ru-RU"/>
        </w:rPr>
        <w:lastRenderedPageBreak/>
        <w:drawing>
          <wp:inline distT="0" distB="0" distL="0" distR="0">
            <wp:extent cx="3851404" cy="2701724"/>
            <wp:effectExtent l="114300" t="95250" r="91946" b="98626"/>
            <wp:docPr id="23"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descr="D:\Магистерская\маги\ФОТО\візки реактивний рух.png"/>
                    <pic:cNvPicPr>
                      <a:picLocks noChangeAspect="1" noChangeArrowheads="1"/>
                    </pic:cNvPicPr>
                  </pic:nvPicPr>
                  <pic:blipFill>
                    <a:blip r:embed="rId70">
                      <a:extLst>
                        <a:ext uri="{28A0092B-C50C-407E-A947-70E740481C1C}"/>
                      </a:extLst>
                    </a:blip>
                    <a:srcRect/>
                    <a:stretch>
                      <a:fillRect/>
                    </a:stretch>
                  </pic:blipFill>
                  <pic:spPr bwMode="auto">
                    <a:xfrm>
                      <a:off x="0" y="0"/>
                      <a:ext cx="3851392" cy="2701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3590" w:rsidRPr="00ED3590" w:rsidRDefault="00DA431E" w:rsidP="00ED3590">
      <w:pPr>
        <w:spacing w:line="240" w:lineRule="auto"/>
        <w:jc w:val="center"/>
        <w:rPr>
          <w:rFonts w:ascii="Times New Roman" w:hAnsi="Times New Roman"/>
          <w:sz w:val="32"/>
          <w:szCs w:val="32"/>
          <w:lang w:val="uk-UA"/>
        </w:rPr>
      </w:pPr>
      <w:r>
        <w:rPr>
          <w:rFonts w:ascii="Times New Roman" w:hAnsi="Times New Roman"/>
          <w:noProof/>
          <w:sz w:val="32"/>
          <w:szCs w:val="32"/>
          <w:lang w:eastAsia="ru-RU"/>
        </w:rPr>
        <w:pict>
          <v:shape id="_x0000_s1189" type="#_x0000_t202" style="position:absolute;left:0;text-align:left;margin-left:108.6pt;margin-top:3.75pt;width:264.65pt;height:40.1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" strokecolor="white">
            <v:textbox style="mso-fit-shape-to-text:t">
              <w:txbxContent>
                <w:p w:rsidR="00746525" w:rsidRPr="00ED3590" w:rsidRDefault="00746525" w:rsidP="00ED3590">
                  <w:pPr>
                    <w:spacing w:line="240" w:lineRule="auto"/>
                    <w:rPr>
                      <w:rFonts w:ascii="Times New Roman" w:hAnsi="Times New Roman"/>
                      <w:sz w:val="28"/>
                      <w:szCs w:val="28"/>
                      <w:lang w:val="uk-UA"/>
                    </w:rPr>
                  </w:pPr>
                  <w:r>
                    <w:rPr>
                      <w:rFonts w:ascii="Times New Roman" w:hAnsi="Times New Roman"/>
                      <w:sz w:val="28"/>
                      <w:szCs w:val="28"/>
                      <w:lang w:val="uk-UA"/>
                    </w:rPr>
                    <w:t>Рис.</w:t>
                  </w:r>
                  <w:r w:rsidRPr="00ED3590">
                    <w:rPr>
                      <w:rFonts w:ascii="Times New Roman" w:hAnsi="Times New Roman"/>
                      <w:sz w:val="28"/>
                      <w:szCs w:val="28"/>
                      <w:lang w:val="uk-UA"/>
                    </w:rPr>
                    <w:t xml:space="preserve"> </w:t>
                  </w:r>
                  <w:r>
                    <w:rPr>
                      <w:rFonts w:ascii="Times New Roman" w:hAnsi="Times New Roman"/>
                      <w:sz w:val="28"/>
                      <w:szCs w:val="28"/>
                      <w:lang w:val="uk-UA"/>
                    </w:rPr>
                    <w:t>42</w:t>
                  </w:r>
                  <w:r w:rsidRPr="00ED3590">
                    <w:rPr>
                      <w:rFonts w:ascii="Times New Roman" w:hAnsi="Times New Roman"/>
                      <w:sz w:val="28"/>
                      <w:szCs w:val="28"/>
                      <w:lang w:val="uk-UA"/>
                    </w:rPr>
                    <w:t>.</w:t>
                  </w:r>
                  <w:r w:rsidRPr="00ED3590">
                    <w:rPr>
                      <w:rFonts w:ascii="Times New Roman" w:hAnsi="Times New Roman"/>
                      <w:sz w:val="28"/>
                      <w:szCs w:val="28"/>
                    </w:rPr>
                    <w:t xml:space="preserve"> </w:t>
                  </w:r>
                  <w:r w:rsidRPr="00ED3590">
                    <w:rPr>
                      <w:rFonts w:ascii="Times New Roman" w:hAnsi="Times New Roman"/>
                      <w:sz w:val="28"/>
                      <w:szCs w:val="28"/>
                      <w:lang w:val="uk-UA"/>
                    </w:rPr>
                    <w:t xml:space="preserve">Демонстрації реактивного руху </w:t>
                  </w:r>
                </w:p>
              </w:txbxContent>
            </v:textbox>
          </v:shape>
        </w:pict>
      </w:r>
    </w:p>
    <w:p w:rsidR="00ED3590" w:rsidRDefault="00ED3590" w:rsidP="00ED3590">
      <w:pPr>
        <w:spacing w:line="240" w:lineRule="auto"/>
        <w:ind w:firstLine="708"/>
        <w:rPr>
          <w:rFonts w:ascii="Times New Roman" w:hAnsi="Times New Roman"/>
          <w:sz w:val="32"/>
          <w:szCs w:val="32"/>
          <w:lang w:val="uk-UA"/>
        </w:rPr>
      </w:pP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Саморобні прилади дають змогу провести не тільки короткочасні лабораторні роботи, а й повноцінні фронтальні. Наприклад, робота в 11</w:t>
      </w:r>
      <w:r w:rsidR="00F85C9B">
        <w:rPr>
          <w:rFonts w:ascii="Times New Roman" w:hAnsi="Times New Roman"/>
          <w:sz w:val="32"/>
          <w:szCs w:val="32"/>
          <w:lang w:val="uk-UA"/>
        </w:rPr>
        <w:t xml:space="preserve"> </w:t>
      </w:r>
      <w:r w:rsidRPr="00ED3590">
        <w:rPr>
          <w:rFonts w:ascii="Times New Roman" w:hAnsi="Times New Roman"/>
          <w:sz w:val="32"/>
          <w:szCs w:val="32"/>
          <w:lang w:val="uk-UA"/>
        </w:rPr>
        <w:t>класі "Вивчення явища електромагнітної індукції". При виконанні даної лабораторної роботи виникають певні труднощі: нехватка необхідного обладнання, витрати часу на налаштування, громіздкість. Установка, яка пропонується (</w:t>
      </w:r>
      <w:r w:rsidR="00F85C9B">
        <w:rPr>
          <w:rFonts w:ascii="Times New Roman" w:hAnsi="Times New Roman"/>
          <w:sz w:val="32"/>
          <w:szCs w:val="32"/>
          <w:lang w:val="uk-UA"/>
        </w:rPr>
        <w:t>рис.</w:t>
      </w:r>
      <w:r w:rsidRPr="00ED3590">
        <w:rPr>
          <w:rFonts w:ascii="Times New Roman" w:hAnsi="Times New Roman"/>
          <w:sz w:val="32"/>
          <w:szCs w:val="32"/>
          <w:lang w:val="uk-UA"/>
        </w:rPr>
        <w:t xml:space="preserve"> </w:t>
      </w:r>
      <w:r w:rsidR="00F85C9B">
        <w:rPr>
          <w:rFonts w:ascii="Times New Roman" w:hAnsi="Times New Roman"/>
          <w:sz w:val="32"/>
          <w:szCs w:val="32"/>
          <w:lang w:val="uk-UA"/>
        </w:rPr>
        <w:t>43</w:t>
      </w:r>
      <w:r w:rsidRPr="00ED3590">
        <w:rPr>
          <w:rFonts w:ascii="Times New Roman" w:hAnsi="Times New Roman"/>
          <w:sz w:val="32"/>
          <w:szCs w:val="32"/>
          <w:lang w:val="uk-UA"/>
        </w:rPr>
        <w:t>) компактна,</w:t>
      </w:r>
      <w:r w:rsidR="00F85C9B">
        <w:rPr>
          <w:rFonts w:ascii="Times New Roman" w:hAnsi="Times New Roman"/>
          <w:sz w:val="32"/>
          <w:szCs w:val="32"/>
          <w:lang w:val="uk-UA"/>
        </w:rPr>
        <w:t xml:space="preserve"> </w:t>
      </w:r>
      <w:r w:rsidRPr="00ED3590">
        <w:rPr>
          <w:rFonts w:ascii="Times New Roman" w:hAnsi="Times New Roman"/>
          <w:sz w:val="32"/>
          <w:szCs w:val="32"/>
          <w:lang w:val="uk-UA"/>
        </w:rPr>
        <w:t>швидко налаштовується і дає змогу відтворити всі досліди з даної теми. Обладнання для виготовлення і необхідні матеріали легко знайти на базі кожного фізкабінету або придбати за незначні кошти. Дана установка дає можливість виконати всі досліди роботи.</w:t>
      </w:r>
    </w:p>
    <w:p w:rsidR="00ED3590" w:rsidRPr="00ED3590" w:rsidRDefault="00ED3590" w:rsidP="00ED3590">
      <w:pPr>
        <w:spacing w:line="240" w:lineRule="auto"/>
        <w:jc w:val="center"/>
        <w:rPr>
          <w:rFonts w:ascii="Times New Roman" w:hAnsi="Times New Roman"/>
          <w:sz w:val="32"/>
          <w:szCs w:val="32"/>
          <w:lang w:val="uk-UA"/>
        </w:rPr>
      </w:pPr>
      <w:r w:rsidRPr="00ED3590">
        <w:rPr>
          <w:rFonts w:ascii="Times New Roman" w:hAnsi="Times New Roman"/>
          <w:noProof/>
          <w:sz w:val="32"/>
          <w:szCs w:val="32"/>
          <w:lang w:eastAsia="ru-RU"/>
        </w:rPr>
        <w:drawing>
          <wp:inline distT="0" distB="0" distL="0" distR="0">
            <wp:extent cx="3682196" cy="2724873"/>
            <wp:effectExtent l="95250" t="95250" r="108754" b="94527"/>
            <wp:docPr id="22"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descr="D:\Магистерская\маги\ФОТО\електромагІндук.png"/>
                    <pic:cNvPicPr>
                      <a:picLocks noChangeAspect="1" noChangeArrowheads="1"/>
                    </pic:cNvPicPr>
                  </pic:nvPicPr>
                  <pic:blipFill>
                    <a:blip r:embed="rId71">
                      <a:extLst>
                        <a:ext uri="{28A0092B-C50C-407E-A947-70E740481C1C}"/>
                      </a:extLst>
                    </a:blip>
                    <a:srcRect/>
                    <a:stretch>
                      <a:fillRect/>
                    </a:stretch>
                  </pic:blipFill>
                  <pic:spPr bwMode="auto">
                    <a:xfrm>
                      <a:off x="0" y="0"/>
                      <a:ext cx="3685039" cy="27269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3590" w:rsidRPr="00ED3590" w:rsidRDefault="00DA431E" w:rsidP="00ED3590">
      <w:pPr>
        <w:spacing w:line="240" w:lineRule="auto"/>
        <w:jc w:val="center"/>
        <w:rPr>
          <w:rFonts w:ascii="Times New Roman" w:hAnsi="Times New Roman"/>
          <w:sz w:val="32"/>
          <w:szCs w:val="32"/>
          <w:lang w:val="uk-UA"/>
        </w:rPr>
      </w:pPr>
      <w:r>
        <w:rPr>
          <w:rFonts w:ascii="Times New Roman" w:hAnsi="Times New Roman"/>
          <w:noProof/>
          <w:sz w:val="32"/>
          <w:szCs w:val="32"/>
          <w:lang w:eastAsia="ru-RU"/>
        </w:rPr>
        <w:pict>
          <v:shape id="_x0000_s1178" type="#_x0000_t202" style="position:absolute;left:0;text-align:left;margin-left:0;margin-top:0;width:341.65pt;height:42.45pt;z-index:251707904;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" strokecolor="white">
            <v:textbox>
              <w:txbxContent>
                <w:p w:rsidR="00746525" w:rsidRPr="00ED3590" w:rsidRDefault="00746525" w:rsidP="00ED3590">
                  <w:pPr>
                    <w:spacing w:line="240" w:lineRule="auto"/>
                    <w:jc w:val="center"/>
                    <w:rPr>
                      <w:rFonts w:ascii="Times New Roman" w:hAnsi="Times New Roman"/>
                      <w:sz w:val="28"/>
                      <w:szCs w:val="28"/>
                    </w:rPr>
                  </w:pPr>
                  <w:r>
                    <w:rPr>
                      <w:rFonts w:ascii="Times New Roman" w:hAnsi="Times New Roman"/>
                      <w:sz w:val="28"/>
                      <w:szCs w:val="28"/>
                      <w:lang w:val="uk-UA"/>
                    </w:rPr>
                    <w:t>Рис. 43</w:t>
                  </w:r>
                  <w:r w:rsidRPr="00ED3590">
                    <w:rPr>
                      <w:rFonts w:ascii="Times New Roman" w:hAnsi="Times New Roman"/>
                      <w:sz w:val="28"/>
                      <w:szCs w:val="28"/>
                      <w:lang w:val="uk-UA"/>
                    </w:rPr>
                    <w:t>. Прилад для виконання лабораторних робіт на тему електромагнітна індукція</w:t>
                  </w:r>
                </w:p>
              </w:txbxContent>
            </v:textbox>
          </v:shape>
        </w:pict>
      </w:r>
      <w:r w:rsidR="00ED3590" w:rsidRPr="00ED3590">
        <w:rPr>
          <w:rFonts w:ascii="Times New Roman" w:hAnsi="Times New Roman"/>
          <w:sz w:val="32"/>
          <w:szCs w:val="32"/>
          <w:lang w:val="uk-UA"/>
        </w:rPr>
        <w:t>(фото 7)</w:t>
      </w:r>
    </w:p>
    <w:p w:rsidR="00ED3590" w:rsidRPr="00ED3590" w:rsidRDefault="00ED3590" w:rsidP="00ED3590">
      <w:pPr>
        <w:spacing w:line="240" w:lineRule="auto"/>
        <w:ind w:firstLine="708"/>
        <w:rPr>
          <w:rFonts w:ascii="Times New Roman" w:hAnsi="Times New Roman"/>
          <w:sz w:val="32"/>
          <w:szCs w:val="32"/>
          <w:lang w:val="uk-UA"/>
        </w:rPr>
      </w:pP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Цікавою в методичному відношенні є лабораторна робота фізпрактикуму "Визначення індуктивності котушки". Виконати дану роботу можна за допомогою генератора повільних коливань (</w:t>
      </w:r>
      <w:r w:rsidR="00F85C9B">
        <w:rPr>
          <w:rFonts w:ascii="Times New Roman" w:hAnsi="Times New Roman"/>
          <w:sz w:val="32"/>
          <w:szCs w:val="32"/>
          <w:lang w:val="uk-UA"/>
        </w:rPr>
        <w:t>рис.</w:t>
      </w:r>
      <w:r w:rsidRPr="00ED3590">
        <w:rPr>
          <w:rFonts w:ascii="Times New Roman" w:hAnsi="Times New Roman"/>
          <w:sz w:val="32"/>
          <w:szCs w:val="32"/>
          <w:lang w:val="uk-UA"/>
        </w:rPr>
        <w:t xml:space="preserve"> </w:t>
      </w:r>
      <w:r w:rsidR="00F85C9B">
        <w:rPr>
          <w:rFonts w:ascii="Times New Roman" w:hAnsi="Times New Roman"/>
          <w:sz w:val="32"/>
          <w:szCs w:val="32"/>
          <w:lang w:val="uk-UA"/>
        </w:rPr>
        <w:t>43</w:t>
      </w:r>
      <w:r w:rsidRPr="00ED3590">
        <w:rPr>
          <w:rFonts w:ascii="Times New Roman" w:hAnsi="Times New Roman"/>
          <w:sz w:val="32"/>
          <w:szCs w:val="32"/>
          <w:lang w:val="uk-UA"/>
        </w:rPr>
        <w:t>). Виготовляється він просто і не потребує складного налагодження. Учні з інтересом виконують дану роботу. Отримані дані досить точні ,а похибки вимірювань незначні. За допомогою приладу можна провести ряд демонстраційних дослідів:</w:t>
      </w:r>
    </w:p>
    <w:p w:rsidR="00ED3590" w:rsidRPr="00ED3590" w:rsidRDefault="00ED3590" w:rsidP="00ED3590">
      <w:pPr>
        <w:spacing w:line="240" w:lineRule="auto"/>
        <w:rPr>
          <w:rFonts w:ascii="Times New Roman" w:hAnsi="Times New Roman"/>
          <w:sz w:val="32"/>
          <w:szCs w:val="32"/>
          <w:lang w:val="uk-UA"/>
        </w:rPr>
      </w:pPr>
      <w:r w:rsidRPr="00ED3590">
        <w:rPr>
          <w:rFonts w:ascii="Times New Roman" w:hAnsi="Times New Roman"/>
          <w:sz w:val="32"/>
          <w:szCs w:val="32"/>
          <w:lang w:val="uk-UA"/>
        </w:rPr>
        <w:t>1.</w:t>
      </w:r>
      <w:r w:rsidR="00F85C9B">
        <w:rPr>
          <w:rFonts w:ascii="Times New Roman" w:hAnsi="Times New Roman"/>
          <w:sz w:val="32"/>
          <w:szCs w:val="32"/>
          <w:lang w:val="uk-UA"/>
        </w:rPr>
        <w:t xml:space="preserve"> </w:t>
      </w:r>
      <w:r w:rsidR="00643A70">
        <w:rPr>
          <w:rFonts w:ascii="Times New Roman" w:hAnsi="Times New Roman"/>
          <w:sz w:val="32"/>
          <w:szCs w:val="32"/>
          <w:lang w:val="uk-UA"/>
        </w:rPr>
        <w:t>М</w:t>
      </w:r>
      <w:r w:rsidR="00643A70" w:rsidRPr="00ED3590">
        <w:rPr>
          <w:rFonts w:ascii="Times New Roman" w:hAnsi="Times New Roman"/>
          <w:sz w:val="32"/>
          <w:szCs w:val="32"/>
          <w:lang w:val="uk-UA"/>
        </w:rPr>
        <w:t xml:space="preserve"> </w:t>
      </w:r>
      <w:r w:rsidR="00F85C9B">
        <w:rPr>
          <w:rFonts w:ascii="Times New Roman" w:hAnsi="Times New Roman"/>
          <w:sz w:val="32"/>
          <w:szCs w:val="32"/>
          <w:lang w:val="uk-UA"/>
        </w:rPr>
        <w:t>еханічні автоколивання.</w:t>
      </w:r>
    </w:p>
    <w:p w:rsidR="00ED3590" w:rsidRPr="00ED3590" w:rsidRDefault="00ED3590" w:rsidP="00ED3590">
      <w:pPr>
        <w:spacing w:line="240" w:lineRule="auto"/>
        <w:rPr>
          <w:rFonts w:ascii="Times New Roman" w:hAnsi="Times New Roman"/>
          <w:sz w:val="32"/>
          <w:szCs w:val="32"/>
          <w:lang w:val="uk-UA"/>
        </w:rPr>
      </w:pPr>
      <w:r w:rsidRPr="00ED3590">
        <w:rPr>
          <w:rFonts w:ascii="Times New Roman" w:hAnsi="Times New Roman"/>
          <w:sz w:val="32"/>
          <w:szCs w:val="32"/>
          <w:lang w:val="uk-UA"/>
        </w:rPr>
        <w:t>2.</w:t>
      </w:r>
      <w:r w:rsidR="00F85C9B">
        <w:rPr>
          <w:rFonts w:ascii="Times New Roman" w:hAnsi="Times New Roman"/>
          <w:sz w:val="32"/>
          <w:szCs w:val="32"/>
          <w:lang w:val="uk-UA"/>
        </w:rPr>
        <w:t xml:space="preserve"> </w:t>
      </w:r>
      <w:r w:rsidR="00643A70">
        <w:rPr>
          <w:rFonts w:ascii="Times New Roman" w:hAnsi="Times New Roman"/>
          <w:sz w:val="32"/>
          <w:szCs w:val="32"/>
          <w:lang w:val="uk-UA"/>
        </w:rPr>
        <w:t>З</w:t>
      </w:r>
      <w:r w:rsidRPr="00ED3590">
        <w:rPr>
          <w:rFonts w:ascii="Times New Roman" w:hAnsi="Times New Roman"/>
          <w:sz w:val="32"/>
          <w:szCs w:val="32"/>
          <w:lang w:val="uk-UA"/>
        </w:rPr>
        <w:t xml:space="preserve">алежність періоду коливань в коливальному контурі від індуктивності котушки та ємності конденсатора та ряд інших. </w:t>
      </w:r>
    </w:p>
    <w:p w:rsidR="00ED3590" w:rsidRPr="00ED3590" w:rsidRDefault="00ED3590" w:rsidP="00ED3590">
      <w:pPr>
        <w:spacing w:line="240" w:lineRule="auto"/>
        <w:jc w:val="center"/>
        <w:rPr>
          <w:rFonts w:ascii="Times New Roman" w:hAnsi="Times New Roman"/>
          <w:sz w:val="32"/>
          <w:szCs w:val="32"/>
          <w:lang w:val="uk-UA"/>
        </w:rPr>
      </w:pPr>
      <w:r w:rsidRPr="00ED3590">
        <w:rPr>
          <w:rFonts w:ascii="Times New Roman" w:hAnsi="Times New Roman"/>
          <w:noProof/>
          <w:sz w:val="32"/>
          <w:szCs w:val="32"/>
          <w:lang w:eastAsia="ru-RU"/>
        </w:rPr>
        <w:drawing>
          <wp:inline distT="0" distB="0" distL="0" distR="0">
            <wp:extent cx="4199001" cy="3168142"/>
            <wp:effectExtent l="114300" t="76200" r="106299" b="70358"/>
            <wp:docPr id="1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descr="D:\Магистерская\маги\ФОТО\електромагКоливання.png"/>
                    <pic:cNvPicPr>
                      <a:picLocks noChangeAspect="1" noChangeArrowheads="1"/>
                    </pic:cNvPicPr>
                  </pic:nvPicPr>
                  <pic:blipFill>
                    <a:blip r:embed="rId72">
                      <a:extLst>
                        <a:ext uri="{28A0092B-C50C-407E-A947-70E740481C1C}"/>
                      </a:extLst>
                    </a:blip>
                    <a:srcRect/>
                    <a:stretch>
                      <a:fillRect/>
                    </a:stretch>
                  </pic:blipFill>
                  <pic:spPr bwMode="auto">
                    <a:xfrm>
                      <a:off x="0" y="0"/>
                      <a:ext cx="4199001" cy="3168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3590" w:rsidRPr="00ED3590" w:rsidRDefault="00DA431E" w:rsidP="00ED3590">
      <w:pPr>
        <w:spacing w:line="240" w:lineRule="auto"/>
        <w:jc w:val="center"/>
        <w:rPr>
          <w:rFonts w:ascii="Times New Roman" w:hAnsi="Times New Roman"/>
          <w:sz w:val="32"/>
          <w:szCs w:val="32"/>
          <w:lang w:val="uk-UA"/>
        </w:rPr>
      </w:pPr>
      <w:r>
        <w:rPr>
          <w:rFonts w:ascii="Times New Roman" w:hAnsi="Times New Roman"/>
          <w:noProof/>
          <w:sz w:val="32"/>
          <w:szCs w:val="32"/>
          <w:lang w:eastAsia="ru-RU"/>
        </w:rPr>
        <w:pict>
          <v:shape id="_x0000_s1179" type="#_x0000_t202" style="position:absolute;left:0;text-align:left;margin-left:0;margin-top:.75pt;width:247.8pt;height:144.5pt;z-index:251708928;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" strokecolor="white">
            <v:textbox style="mso-fit-shape-to-text:t">
              <w:txbxContent>
                <w:p w:rsidR="00746525" w:rsidRPr="00690E99" w:rsidRDefault="00746525" w:rsidP="00690E99">
                  <w:pPr>
                    <w:spacing w:line="240" w:lineRule="auto"/>
                    <w:jc w:val="center"/>
                    <w:rPr>
                      <w:rFonts w:ascii="Times New Roman" w:hAnsi="Times New Roman"/>
                      <w:sz w:val="28"/>
                      <w:szCs w:val="28"/>
                    </w:rPr>
                  </w:pPr>
                  <w:r>
                    <w:rPr>
                      <w:rFonts w:ascii="Times New Roman" w:hAnsi="Times New Roman"/>
                      <w:sz w:val="28"/>
                      <w:szCs w:val="28"/>
                      <w:lang w:val="uk-UA"/>
                    </w:rPr>
                    <w:t xml:space="preserve">Рис. </w:t>
                  </w:r>
                  <w:r w:rsidRPr="00690E99">
                    <w:rPr>
                      <w:rFonts w:ascii="Times New Roman" w:hAnsi="Times New Roman"/>
                      <w:sz w:val="28"/>
                      <w:szCs w:val="28"/>
                      <w:lang w:val="uk-UA"/>
                    </w:rPr>
                    <w:t xml:space="preserve"> </w:t>
                  </w:r>
                  <w:r>
                    <w:rPr>
                      <w:rFonts w:ascii="Times New Roman" w:hAnsi="Times New Roman"/>
                      <w:sz w:val="28"/>
                      <w:szCs w:val="28"/>
                      <w:lang w:val="uk-UA"/>
                    </w:rPr>
                    <w:t>44</w:t>
                  </w:r>
                  <w:r w:rsidRPr="00690E99">
                    <w:rPr>
                      <w:rFonts w:ascii="Times New Roman" w:hAnsi="Times New Roman"/>
                      <w:sz w:val="28"/>
                      <w:szCs w:val="28"/>
                      <w:lang w:val="uk-UA"/>
                    </w:rPr>
                    <w:t>. Генератор повільних коливань</w:t>
                  </w:r>
                </w:p>
              </w:txbxContent>
            </v:textbox>
          </v:shape>
        </w:pict>
      </w:r>
      <w:r w:rsidR="00ED3590" w:rsidRPr="00ED3590">
        <w:rPr>
          <w:rFonts w:ascii="Times New Roman" w:hAnsi="Times New Roman"/>
          <w:sz w:val="32"/>
          <w:szCs w:val="32"/>
          <w:lang w:val="uk-UA"/>
        </w:rPr>
        <w:t>(фото 8)</w:t>
      </w:r>
    </w:p>
    <w:p w:rsidR="00690E99" w:rsidRDefault="00690E99" w:rsidP="00ED3590">
      <w:pPr>
        <w:spacing w:line="240" w:lineRule="auto"/>
        <w:ind w:firstLine="708"/>
        <w:rPr>
          <w:rFonts w:ascii="Times New Roman" w:hAnsi="Times New Roman"/>
          <w:sz w:val="32"/>
          <w:szCs w:val="32"/>
          <w:lang w:val="uk-UA"/>
        </w:rPr>
      </w:pPr>
    </w:p>
    <w:p w:rsidR="00ED3590" w:rsidRPr="00ED3590" w:rsidRDefault="00DA431E" w:rsidP="00ED3590">
      <w:pPr>
        <w:spacing w:line="240" w:lineRule="auto"/>
        <w:ind w:firstLine="708"/>
        <w:rPr>
          <w:rFonts w:ascii="Times New Roman" w:hAnsi="Times New Roman"/>
          <w:sz w:val="32"/>
          <w:szCs w:val="32"/>
          <w:lang w:val="uk-UA"/>
        </w:rPr>
      </w:pPr>
      <w:r>
        <w:rPr>
          <w:rFonts w:ascii="Times New Roman" w:hAnsi="Times New Roman"/>
          <w:noProof/>
          <w:sz w:val="32"/>
          <w:szCs w:val="32"/>
          <w:lang w:eastAsia="ru-RU"/>
        </w:rPr>
        <w:pict>
          <v:shape id="_x0000_s1181" type="#_x0000_t202" style="position:absolute;left:0;text-align:left;margin-left:136.9pt;margin-top:293.35pt;width:185.05pt;height:41.8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" strokecolor="white">
            <v:textbox>
              <w:txbxContent>
                <w:p w:rsidR="00746525" w:rsidRDefault="00746525" w:rsidP="00ED3590">
                  <w:pPr>
                    <w:jc w:val="center"/>
                  </w:pPr>
                  <w:r>
                    <w:rPr>
                      <w:lang w:val="uk-UA"/>
                    </w:rPr>
                    <w:t>Фото 3.9.Прилади для демонстрації тиску рідин і газів</w:t>
                  </w:r>
                </w:p>
              </w:txbxContent>
            </v:textbox>
          </v:shape>
        </w:pict>
      </w:r>
      <w:r w:rsidR="00ED3590" w:rsidRPr="00ED3590">
        <w:rPr>
          <w:rFonts w:ascii="Times New Roman" w:hAnsi="Times New Roman"/>
          <w:sz w:val="32"/>
          <w:szCs w:val="32"/>
          <w:lang w:val="uk-UA"/>
        </w:rPr>
        <w:t>Цілий ряд приладів можна виготовити для проведення фронтального експерименту. На виготовлення підуть різні матеріали та підручні засоби. Цінність цих приладів (</w:t>
      </w:r>
      <w:r w:rsidR="00F85C9B">
        <w:rPr>
          <w:rFonts w:ascii="Times New Roman" w:hAnsi="Times New Roman"/>
          <w:sz w:val="32"/>
          <w:szCs w:val="32"/>
          <w:lang w:val="uk-UA"/>
        </w:rPr>
        <w:t>рис.</w:t>
      </w:r>
      <w:r w:rsidR="00ED3590" w:rsidRPr="00ED3590">
        <w:rPr>
          <w:rFonts w:ascii="Times New Roman" w:hAnsi="Times New Roman"/>
          <w:sz w:val="32"/>
          <w:szCs w:val="32"/>
          <w:lang w:val="uk-UA"/>
        </w:rPr>
        <w:t xml:space="preserve"> </w:t>
      </w:r>
      <w:r w:rsidR="00F85C9B">
        <w:rPr>
          <w:rFonts w:ascii="Times New Roman" w:hAnsi="Times New Roman"/>
          <w:sz w:val="32"/>
          <w:szCs w:val="32"/>
          <w:lang w:val="uk-UA"/>
        </w:rPr>
        <w:t>45</w:t>
      </w:r>
      <w:r w:rsidR="00ED3590" w:rsidRPr="00ED3590">
        <w:rPr>
          <w:rFonts w:ascii="Times New Roman" w:hAnsi="Times New Roman"/>
          <w:sz w:val="32"/>
          <w:szCs w:val="32"/>
          <w:lang w:val="uk-UA"/>
        </w:rPr>
        <w:t xml:space="preserve">) в тому, що вони дуже прості за конструкцією і можуть бути виготовлені учнями вдома. </w:t>
      </w:r>
    </w:p>
    <w:p w:rsidR="00ED3590" w:rsidRPr="00ED3590" w:rsidRDefault="00DA431E" w:rsidP="00ED3590">
      <w:pPr>
        <w:spacing w:line="240" w:lineRule="auto"/>
        <w:ind w:firstLine="708"/>
        <w:rPr>
          <w:rFonts w:ascii="Times New Roman" w:hAnsi="Times New Roman"/>
          <w:sz w:val="32"/>
          <w:szCs w:val="32"/>
          <w:lang w:val="uk-UA"/>
        </w:rPr>
      </w:pPr>
      <w:r>
        <w:rPr>
          <w:rFonts w:ascii="Times New Roman" w:hAnsi="Times New Roman"/>
          <w:noProof/>
          <w:sz w:val="32"/>
          <w:szCs w:val="32"/>
          <w:lang w:eastAsia="ru-RU"/>
        </w:rPr>
        <w:lastRenderedPageBreak/>
        <w:pict>
          <v:shape id="_x0000_s1237" type="#_x0000_t202" style="position:absolute;left:0;text-align:left;margin-left:98.15pt;margin-top:196.8pt;width:247.8pt;height:40.1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" strokecolor="white">
            <v:textbox style="mso-fit-shape-to-text:t">
              <w:txbxContent>
                <w:p w:rsidR="00746525" w:rsidRPr="00690E99" w:rsidRDefault="00746525" w:rsidP="00F85C9B">
                  <w:pPr>
                    <w:spacing w:line="240" w:lineRule="auto"/>
                    <w:jc w:val="center"/>
                    <w:rPr>
                      <w:rFonts w:ascii="Times New Roman" w:hAnsi="Times New Roman"/>
                      <w:sz w:val="28"/>
                      <w:szCs w:val="28"/>
                    </w:rPr>
                  </w:pPr>
                  <w:r>
                    <w:rPr>
                      <w:rFonts w:ascii="Times New Roman" w:hAnsi="Times New Roman"/>
                      <w:sz w:val="28"/>
                      <w:szCs w:val="28"/>
                      <w:lang w:val="uk-UA"/>
                    </w:rPr>
                    <w:t xml:space="preserve">Рис. </w:t>
                  </w:r>
                  <w:r w:rsidRPr="00690E99">
                    <w:rPr>
                      <w:rFonts w:ascii="Times New Roman" w:hAnsi="Times New Roman"/>
                      <w:sz w:val="28"/>
                      <w:szCs w:val="28"/>
                      <w:lang w:val="uk-UA"/>
                    </w:rPr>
                    <w:t xml:space="preserve"> </w:t>
                  </w:r>
                  <w:r>
                    <w:rPr>
                      <w:rFonts w:ascii="Times New Roman" w:hAnsi="Times New Roman"/>
                      <w:sz w:val="28"/>
                      <w:szCs w:val="28"/>
                      <w:lang w:val="uk-UA"/>
                    </w:rPr>
                    <w:t>45</w:t>
                  </w:r>
                  <w:r w:rsidRPr="00690E99">
                    <w:rPr>
                      <w:rFonts w:ascii="Times New Roman" w:hAnsi="Times New Roman"/>
                      <w:sz w:val="28"/>
                      <w:szCs w:val="28"/>
                      <w:lang w:val="uk-UA"/>
                    </w:rPr>
                    <w:t xml:space="preserve">. </w:t>
                  </w:r>
                  <w:r>
                    <w:rPr>
                      <w:rFonts w:ascii="Times New Roman" w:hAnsi="Times New Roman"/>
                      <w:sz w:val="28"/>
                      <w:szCs w:val="28"/>
                      <w:lang w:val="uk-UA"/>
                    </w:rPr>
                    <w:t>Обладнання для фронтальних дослідів</w:t>
                  </w:r>
                </w:p>
              </w:txbxContent>
            </v:textbox>
          </v:shape>
        </w:pict>
      </w:r>
      <w:r w:rsidR="00690E99">
        <w:rPr>
          <w:rFonts w:ascii="Times New Roman" w:hAnsi="Times New Roman"/>
          <w:noProof/>
          <w:sz w:val="32"/>
          <w:szCs w:val="32"/>
          <w:lang w:eastAsia="ru-RU"/>
        </w:rPr>
        <w:drawing>
          <wp:anchor distT="0" distB="648335" distL="114300" distR="114300" simplePos="0" relativeHeight="251709952" behindDoc="0" locked="0" layoutInCell="1" allowOverlap="1">
            <wp:simplePos x="0" y="0"/>
            <wp:positionH relativeFrom="column">
              <wp:posOffset>958215</wp:posOffset>
            </wp:positionH>
            <wp:positionV relativeFrom="paragraph">
              <wp:posOffset>-310515</wp:posOffset>
            </wp:positionV>
            <wp:extent cx="3596640" cy="2708275"/>
            <wp:effectExtent l="95250" t="95250" r="99060" b="92075"/>
            <wp:wrapTopAndBottom/>
            <wp:docPr id="156"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descr="D:\Магистерская\маги\ФОТО\Тиск рідин і газів.png"/>
                    <pic:cNvPicPr>
                      <a:picLocks noChangeAspect="1" noChangeArrowheads="1"/>
                    </pic:cNvPicPr>
                  </pic:nvPicPr>
                  <pic:blipFill>
                    <a:blip r:embed="rId73">
                      <a:extLst>
                        <a:ext uri="{28A0092B-C50C-407E-A947-70E740481C1C}"/>
                      </a:extLst>
                    </a:blip>
                    <a:srcRect/>
                    <a:stretch>
                      <a:fillRect/>
                    </a:stretch>
                  </pic:blipFill>
                  <pic:spPr bwMode="auto">
                    <a:xfrm>
                      <a:off x="0" y="0"/>
                      <a:ext cx="3596640" cy="2708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D3590" w:rsidRPr="00ED3590">
        <w:rPr>
          <w:rFonts w:ascii="Times New Roman" w:hAnsi="Times New Roman"/>
          <w:sz w:val="32"/>
          <w:szCs w:val="32"/>
          <w:lang w:val="uk-UA"/>
        </w:rPr>
        <w:t xml:space="preserve">При правильному застосуванні вони дають змогу проводити багато дослідів та цікавих експериментальних задач. </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t>Наступний простий комплект можна використати при вивченні теми "Тиск рідин і газів", (</w:t>
      </w:r>
      <w:r w:rsidR="00F85C9B">
        <w:rPr>
          <w:rFonts w:ascii="Times New Roman" w:hAnsi="Times New Roman"/>
          <w:sz w:val="32"/>
          <w:szCs w:val="32"/>
          <w:lang w:val="uk-UA"/>
        </w:rPr>
        <w:t>рис. 46</w:t>
      </w:r>
      <w:r w:rsidRPr="00ED3590">
        <w:rPr>
          <w:rFonts w:ascii="Times New Roman" w:hAnsi="Times New Roman"/>
          <w:sz w:val="32"/>
          <w:szCs w:val="32"/>
          <w:lang w:val="uk-UA"/>
        </w:rPr>
        <w:t>), дає можливість провести практично всі досліди, щo ілюструють хвильовий рух.</w:t>
      </w:r>
    </w:p>
    <w:p w:rsidR="00ED3590" w:rsidRPr="00ED3590" w:rsidRDefault="00ED3590" w:rsidP="00ED3590">
      <w:pPr>
        <w:spacing w:line="240" w:lineRule="auto"/>
        <w:jc w:val="center"/>
        <w:rPr>
          <w:rFonts w:ascii="Times New Roman" w:hAnsi="Times New Roman"/>
          <w:sz w:val="32"/>
          <w:szCs w:val="32"/>
          <w:lang w:val="uk-UA"/>
        </w:rPr>
      </w:pPr>
      <w:r w:rsidRPr="00ED3590">
        <w:rPr>
          <w:rFonts w:ascii="Times New Roman" w:hAnsi="Times New Roman"/>
          <w:noProof/>
          <w:sz w:val="32"/>
          <w:szCs w:val="32"/>
          <w:lang w:eastAsia="ru-RU"/>
        </w:rPr>
        <w:drawing>
          <wp:inline distT="0" distB="0" distL="0" distR="0">
            <wp:extent cx="4190423" cy="3188589"/>
            <wp:effectExtent l="114300" t="76200" r="95827" b="88011"/>
            <wp:docPr id="20"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descr="D:\Магистерская\маги\ФОТО\Хвильовий рух.png"/>
                    <pic:cNvPicPr>
                      <a:picLocks noChangeAspect="1" noChangeArrowheads="1"/>
                    </pic:cNvPicPr>
                  </pic:nvPicPr>
                  <pic:blipFill>
                    <a:blip r:embed="rId74">
                      <a:extLst>
                        <a:ext uri="{28A0092B-C50C-407E-A947-70E740481C1C}"/>
                      </a:extLst>
                    </a:blip>
                    <a:srcRect/>
                    <a:stretch>
                      <a:fillRect/>
                    </a:stretch>
                  </pic:blipFill>
                  <pic:spPr bwMode="auto">
                    <a:xfrm>
                      <a:off x="0" y="0"/>
                      <a:ext cx="4190423" cy="3188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3590" w:rsidRPr="00ED3590" w:rsidRDefault="00DA431E" w:rsidP="00ED3590">
      <w:pPr>
        <w:spacing w:line="240" w:lineRule="auto"/>
        <w:rPr>
          <w:rFonts w:ascii="Times New Roman" w:hAnsi="Times New Roman"/>
          <w:sz w:val="32"/>
          <w:szCs w:val="32"/>
          <w:lang w:val="uk-UA"/>
        </w:rPr>
      </w:pPr>
      <w:r>
        <w:rPr>
          <w:rFonts w:ascii="Times New Roman" w:hAnsi="Times New Roman"/>
          <w:noProof/>
          <w:sz w:val="32"/>
          <w:szCs w:val="32"/>
          <w:lang w:eastAsia="ru-RU"/>
        </w:rPr>
        <w:pict>
          <v:shape id="_x0000_s1182" type="#_x0000_t202" style="position:absolute;left:0;text-align:left;margin-left:64.4pt;margin-top:9.65pt;width:339.05pt;height:36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" strokecolor="white">
            <v:textbox>
              <w:txbxContent>
                <w:p w:rsidR="00746525" w:rsidRPr="00993AE7" w:rsidRDefault="00746525" w:rsidP="00ED3590">
                  <w:pPr>
                    <w:jc w:val="center"/>
                    <w:rPr>
                      <w:rFonts w:ascii="Times New Roman" w:hAnsi="Times New Roman"/>
                      <w:sz w:val="28"/>
                      <w:szCs w:val="28"/>
                    </w:rPr>
                  </w:pPr>
                  <w:r>
                    <w:rPr>
                      <w:rFonts w:ascii="Times New Roman" w:hAnsi="Times New Roman"/>
                      <w:sz w:val="28"/>
                      <w:szCs w:val="28"/>
                      <w:lang w:val="uk-UA"/>
                    </w:rPr>
                    <w:t>Рис. 46.</w:t>
                  </w:r>
                  <w:r w:rsidRPr="00993AE7">
                    <w:rPr>
                      <w:rFonts w:ascii="Times New Roman" w:hAnsi="Times New Roman"/>
                      <w:sz w:val="28"/>
                      <w:szCs w:val="28"/>
                      <w:lang w:val="uk-UA"/>
                    </w:rPr>
                    <w:t xml:space="preserve"> Прилад для демонстрації хвильового руху</w:t>
                  </w:r>
                </w:p>
              </w:txbxContent>
            </v:textbox>
          </v:shape>
        </w:pict>
      </w:r>
    </w:p>
    <w:p w:rsidR="00690E99" w:rsidRDefault="00690E99" w:rsidP="00ED3590">
      <w:pPr>
        <w:spacing w:line="240" w:lineRule="auto"/>
        <w:ind w:firstLine="708"/>
        <w:rPr>
          <w:rFonts w:ascii="Times New Roman" w:hAnsi="Times New Roman"/>
          <w:noProof/>
          <w:sz w:val="32"/>
          <w:szCs w:val="32"/>
          <w:lang w:val="uk-UA" w:eastAsia="ru-RU"/>
        </w:rPr>
      </w:pPr>
    </w:p>
    <w:p w:rsidR="00690E99" w:rsidRDefault="00690E99" w:rsidP="00ED3590">
      <w:pPr>
        <w:spacing w:line="240" w:lineRule="auto"/>
        <w:ind w:firstLine="708"/>
        <w:rPr>
          <w:rFonts w:ascii="Times New Roman" w:hAnsi="Times New Roman"/>
          <w:noProof/>
          <w:sz w:val="32"/>
          <w:szCs w:val="32"/>
          <w:lang w:val="uk-UA" w:eastAsia="ru-RU"/>
        </w:rPr>
      </w:pPr>
    </w:p>
    <w:p w:rsidR="00ED3590" w:rsidRPr="00ED3590" w:rsidRDefault="00DA431E" w:rsidP="00ED3590">
      <w:pPr>
        <w:spacing w:line="240" w:lineRule="auto"/>
        <w:ind w:firstLine="708"/>
        <w:rPr>
          <w:rFonts w:ascii="Times New Roman" w:hAnsi="Times New Roman"/>
          <w:sz w:val="32"/>
          <w:szCs w:val="32"/>
          <w:lang w:val="uk-UA"/>
        </w:rPr>
      </w:pPr>
      <w:r>
        <w:rPr>
          <w:rFonts w:ascii="Times New Roman" w:hAnsi="Times New Roman"/>
          <w:noProof/>
          <w:sz w:val="32"/>
          <w:szCs w:val="32"/>
          <w:lang w:eastAsia="ru-RU"/>
        </w:rPr>
        <w:pict>
          <v:shape id="_x0000_s1183" type="#_x0000_t202" style="position:absolute;left:0;text-align:left;margin-left:98.15pt;margin-top:279.2pt;width:265.4pt;height:143.7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" strokecolor="white">
            <v:textbox style="mso-fit-shape-to-text:t">
              <w:txbxContent>
                <w:p w:rsidR="00746525" w:rsidRDefault="00746525" w:rsidP="00ED3590">
                  <w:pPr>
                    <w:jc w:val="center"/>
                  </w:pPr>
                  <w:r>
                    <w:rPr>
                      <w:lang w:val="uk-UA"/>
                    </w:rPr>
                    <w:t>Фото 3.12. унікальні прилади для проведення різних досліджень</w:t>
                  </w:r>
                </w:p>
              </w:txbxContent>
            </v:textbox>
          </v:shape>
        </w:pict>
      </w:r>
      <w:r w:rsidR="00ED3590" w:rsidRPr="00ED3590">
        <w:rPr>
          <w:rFonts w:ascii="Times New Roman" w:hAnsi="Times New Roman"/>
          <w:noProof/>
          <w:sz w:val="32"/>
          <w:szCs w:val="32"/>
          <w:lang w:val="uk-UA" w:eastAsia="ru-RU"/>
        </w:rPr>
        <w:t xml:space="preserve">Створення унікальних приладів </w:t>
      </w:r>
      <w:r w:rsidR="00ED3590" w:rsidRPr="00ED3590">
        <w:rPr>
          <w:rFonts w:ascii="Times New Roman" w:hAnsi="Times New Roman"/>
          <w:sz w:val="32"/>
          <w:szCs w:val="32"/>
          <w:lang w:val="uk-UA"/>
        </w:rPr>
        <w:t>приносить вчителю та учням особливе задоволення.</w:t>
      </w:r>
      <w:r w:rsidR="00ED3590" w:rsidRPr="00ED3590">
        <w:rPr>
          <w:rFonts w:ascii="Times New Roman" w:hAnsi="Times New Roman"/>
          <w:noProof/>
          <w:sz w:val="32"/>
          <w:szCs w:val="32"/>
          <w:lang w:eastAsia="ru-RU"/>
        </w:rPr>
        <w:t xml:space="preserve"> </w:t>
      </w:r>
      <w:r w:rsidR="00ED3590" w:rsidRPr="00ED3590">
        <w:rPr>
          <w:rFonts w:ascii="Times New Roman" w:hAnsi="Times New Roman"/>
          <w:sz w:val="32"/>
          <w:szCs w:val="32"/>
          <w:lang w:val="uk-UA"/>
        </w:rPr>
        <w:t xml:space="preserve">Прикладом таких приладів можуть бути такі, які зображені на </w:t>
      </w:r>
      <w:r w:rsidR="00F85C9B">
        <w:rPr>
          <w:rFonts w:ascii="Times New Roman" w:hAnsi="Times New Roman"/>
          <w:sz w:val="32"/>
          <w:szCs w:val="32"/>
          <w:lang w:val="uk-UA"/>
        </w:rPr>
        <w:t>рис.</w:t>
      </w:r>
      <w:r w:rsidR="00ED3590" w:rsidRPr="00ED3590">
        <w:rPr>
          <w:rFonts w:ascii="Times New Roman" w:hAnsi="Times New Roman"/>
          <w:sz w:val="32"/>
          <w:szCs w:val="32"/>
          <w:lang w:val="uk-UA"/>
        </w:rPr>
        <w:t xml:space="preserve"> </w:t>
      </w:r>
      <w:r w:rsidR="00F85C9B">
        <w:rPr>
          <w:rFonts w:ascii="Times New Roman" w:hAnsi="Times New Roman"/>
          <w:sz w:val="32"/>
          <w:szCs w:val="32"/>
          <w:lang w:val="uk-UA"/>
        </w:rPr>
        <w:t>47</w:t>
      </w:r>
      <w:r w:rsidR="00ED3590" w:rsidRPr="00ED3590">
        <w:rPr>
          <w:rFonts w:ascii="Times New Roman" w:hAnsi="Times New Roman"/>
          <w:sz w:val="32"/>
          <w:szCs w:val="32"/>
          <w:lang w:val="uk-UA"/>
        </w:rPr>
        <w:t xml:space="preserve">. </w:t>
      </w:r>
    </w:p>
    <w:p w:rsidR="00ED3590" w:rsidRPr="00ED3590" w:rsidRDefault="00ED3590" w:rsidP="00ED3590">
      <w:pPr>
        <w:spacing w:line="240" w:lineRule="auto"/>
        <w:ind w:firstLine="708"/>
        <w:rPr>
          <w:rFonts w:ascii="Times New Roman" w:hAnsi="Times New Roman"/>
          <w:sz w:val="32"/>
          <w:szCs w:val="32"/>
          <w:lang w:val="uk-UA"/>
        </w:rPr>
      </w:pPr>
      <w:r w:rsidRPr="00ED3590">
        <w:rPr>
          <w:rFonts w:ascii="Times New Roman" w:hAnsi="Times New Roman"/>
          <w:sz w:val="32"/>
          <w:szCs w:val="32"/>
          <w:lang w:val="uk-UA"/>
        </w:rPr>
        <w:lastRenderedPageBreak/>
        <w:t xml:space="preserve">За допомогою одного з них можна перевірити залежність опору металів від температури, за допомогою другого </w:t>
      </w:r>
      <w:r w:rsidR="00F85C9B">
        <w:rPr>
          <w:rFonts w:ascii="Times New Roman" w:hAnsi="Times New Roman"/>
          <w:sz w:val="32"/>
          <w:szCs w:val="32"/>
          <w:lang w:val="uk-UA"/>
        </w:rPr>
        <w:t>–</w:t>
      </w:r>
      <w:r w:rsidRPr="00ED3590">
        <w:rPr>
          <w:rFonts w:ascii="Times New Roman" w:hAnsi="Times New Roman"/>
          <w:sz w:val="32"/>
          <w:szCs w:val="32"/>
          <w:lang w:val="uk-UA"/>
        </w:rPr>
        <w:t xml:space="preserve"> визначити полюси постійного магніта, а за допомогою третього </w:t>
      </w:r>
      <w:r w:rsidR="00F85C9B">
        <w:rPr>
          <w:rFonts w:ascii="Times New Roman" w:hAnsi="Times New Roman"/>
          <w:sz w:val="32"/>
          <w:szCs w:val="32"/>
          <w:lang w:val="uk-UA"/>
        </w:rPr>
        <w:t>–</w:t>
      </w:r>
      <w:r w:rsidRPr="00ED3590">
        <w:rPr>
          <w:rFonts w:ascii="Times New Roman" w:hAnsi="Times New Roman"/>
          <w:sz w:val="32"/>
          <w:szCs w:val="32"/>
          <w:lang w:val="uk-UA"/>
        </w:rPr>
        <w:t xml:space="preserve"> перевірити залежність ємності плоского конденсатора від його параметрів.</w:t>
      </w:r>
      <w:r w:rsidRPr="00ED3590">
        <w:rPr>
          <w:rFonts w:ascii="Times New Roman" w:hAnsi="Times New Roman"/>
          <w:noProof/>
          <w:sz w:val="32"/>
          <w:szCs w:val="32"/>
          <w:lang w:eastAsia="ru-RU"/>
        </w:rPr>
        <w:t xml:space="preserve"> </w:t>
      </w:r>
    </w:p>
    <w:p w:rsidR="00ED3590" w:rsidRPr="00ED3590" w:rsidRDefault="00ED3590" w:rsidP="00ED3590">
      <w:pPr>
        <w:spacing w:line="240" w:lineRule="auto"/>
        <w:ind w:firstLine="708"/>
        <w:rPr>
          <w:rFonts w:ascii="Times New Roman" w:hAnsi="Times New Roman"/>
          <w:sz w:val="32"/>
          <w:szCs w:val="32"/>
          <w:lang w:val="uk-UA"/>
        </w:rPr>
      </w:pPr>
    </w:p>
    <w:p w:rsidR="00ED3590" w:rsidRDefault="00ED3590" w:rsidP="00ED3590">
      <w:pPr>
        <w:spacing w:line="240" w:lineRule="auto"/>
        <w:ind w:firstLine="708"/>
        <w:rPr>
          <w:rFonts w:ascii="Times New Roman" w:hAnsi="Times New Roman"/>
          <w:noProof/>
          <w:sz w:val="32"/>
          <w:szCs w:val="32"/>
          <w:lang w:val="uk-UA" w:eastAsia="ru-RU"/>
        </w:rPr>
      </w:pPr>
      <w:r w:rsidRPr="00ED3590">
        <w:rPr>
          <w:rFonts w:ascii="Times New Roman" w:hAnsi="Times New Roman"/>
          <w:sz w:val="32"/>
          <w:szCs w:val="32"/>
          <w:lang w:val="uk-UA"/>
        </w:rPr>
        <w:t>Дані прилади не претендують на якусь виняткову унікальність,</w:t>
      </w:r>
      <w:r w:rsidR="00F85C9B">
        <w:rPr>
          <w:rFonts w:ascii="Times New Roman" w:hAnsi="Times New Roman"/>
          <w:sz w:val="32"/>
          <w:szCs w:val="32"/>
          <w:lang w:val="uk-UA"/>
        </w:rPr>
        <w:t xml:space="preserve"> </w:t>
      </w:r>
      <w:r w:rsidRPr="00ED3590">
        <w:rPr>
          <w:rFonts w:ascii="Times New Roman" w:hAnsi="Times New Roman"/>
          <w:sz w:val="32"/>
          <w:szCs w:val="32"/>
          <w:lang w:val="uk-UA"/>
        </w:rPr>
        <w:t>але багаторічний досвід роботи доводить правоту вищесказаного. Використання таких приладів у навчальному процесі виправдане, щоб не говорили скептики.</w:t>
      </w:r>
      <w:r w:rsidRPr="00ED3590">
        <w:rPr>
          <w:rFonts w:ascii="Times New Roman" w:hAnsi="Times New Roman"/>
          <w:noProof/>
          <w:sz w:val="32"/>
          <w:szCs w:val="32"/>
          <w:lang w:eastAsia="ru-RU"/>
        </w:rPr>
        <w:t xml:space="preserve"> </w:t>
      </w:r>
    </w:p>
    <w:p w:rsidR="00993AE7" w:rsidRDefault="00993AE7" w:rsidP="00ED3590">
      <w:pPr>
        <w:spacing w:line="240" w:lineRule="auto"/>
        <w:ind w:firstLine="708"/>
        <w:rPr>
          <w:rFonts w:ascii="Times New Roman" w:hAnsi="Times New Roman"/>
          <w:noProof/>
          <w:sz w:val="32"/>
          <w:szCs w:val="32"/>
          <w:lang w:val="uk-UA" w:eastAsia="ru-RU"/>
        </w:rPr>
      </w:pPr>
    </w:p>
    <w:p w:rsidR="00993AE7" w:rsidRPr="00993AE7" w:rsidRDefault="00DA431E" w:rsidP="00ED3590">
      <w:pPr>
        <w:spacing w:line="240" w:lineRule="auto"/>
        <w:ind w:firstLine="708"/>
        <w:rPr>
          <w:rFonts w:ascii="Times New Roman" w:hAnsi="Times New Roman"/>
          <w:noProof/>
          <w:sz w:val="32"/>
          <w:szCs w:val="32"/>
          <w:lang w:val="uk-UA" w:eastAsia="ru-RU"/>
        </w:rPr>
      </w:pPr>
      <w:r>
        <w:rPr>
          <w:rFonts w:ascii="Times New Roman" w:hAnsi="Times New Roman"/>
          <w:noProof/>
          <w:sz w:val="32"/>
          <w:szCs w:val="32"/>
          <w:lang w:eastAsia="ru-RU"/>
        </w:rPr>
        <w:pict>
          <v:shape id="_x0000_s1185" type="#_x0000_t202" style="position:absolute;left:0;text-align:left;margin-left:-14pt;margin-top:211.35pt;width:482.15pt;height:25.1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" strokecolor="white">
            <v:textbox style="mso-next-textbox:#_x0000_s1185">
              <w:txbxContent>
                <w:p w:rsidR="00746525" w:rsidRPr="00993AE7" w:rsidRDefault="00746525" w:rsidP="00ED3590">
                  <w:pPr>
                    <w:jc w:val="center"/>
                    <w:rPr>
                      <w:rFonts w:ascii="Times New Roman" w:hAnsi="Times New Roman"/>
                      <w:sz w:val="28"/>
                      <w:szCs w:val="28"/>
                    </w:rPr>
                  </w:pPr>
                  <w:r>
                    <w:rPr>
                      <w:rFonts w:ascii="Times New Roman" w:hAnsi="Times New Roman"/>
                      <w:sz w:val="28"/>
                      <w:szCs w:val="28"/>
                      <w:lang w:val="uk-UA"/>
                    </w:rPr>
                    <w:t>Рис.</w:t>
                  </w:r>
                  <w:r w:rsidRPr="00993AE7">
                    <w:rPr>
                      <w:rFonts w:ascii="Times New Roman" w:hAnsi="Times New Roman"/>
                      <w:sz w:val="28"/>
                      <w:szCs w:val="28"/>
                      <w:lang w:val="uk-UA"/>
                    </w:rPr>
                    <w:t xml:space="preserve"> </w:t>
                  </w:r>
                  <w:r>
                    <w:rPr>
                      <w:rFonts w:ascii="Times New Roman" w:hAnsi="Times New Roman"/>
                      <w:sz w:val="28"/>
                      <w:szCs w:val="28"/>
                      <w:lang w:val="uk-UA"/>
                    </w:rPr>
                    <w:t>47</w:t>
                  </w:r>
                  <w:r w:rsidRPr="00993AE7">
                    <w:rPr>
                      <w:rFonts w:ascii="Times New Roman" w:hAnsi="Times New Roman"/>
                      <w:sz w:val="28"/>
                      <w:szCs w:val="28"/>
                      <w:lang w:val="uk-UA"/>
                    </w:rPr>
                    <w:t>. Унікальні прилади для проведення різних фізичних досліджень</w:t>
                  </w:r>
                </w:p>
              </w:txbxContent>
            </v:textbox>
          </v:shape>
        </w:pict>
      </w:r>
      <w:r w:rsidR="00993AE7">
        <w:rPr>
          <w:rFonts w:ascii="Times New Roman" w:hAnsi="Times New Roman"/>
          <w:noProof/>
          <w:sz w:val="32"/>
          <w:szCs w:val="32"/>
          <w:lang w:eastAsia="ru-RU"/>
        </w:rPr>
        <w:drawing>
          <wp:anchor distT="0" distB="0" distL="114300" distR="114300" simplePos="0" relativeHeight="251714048" behindDoc="1" locked="0" layoutInCell="1" allowOverlap="1">
            <wp:simplePos x="0" y="0"/>
            <wp:positionH relativeFrom="column">
              <wp:posOffset>862965</wp:posOffset>
            </wp:positionH>
            <wp:positionV relativeFrom="paragraph">
              <wp:posOffset>147320</wp:posOffset>
            </wp:positionV>
            <wp:extent cx="3893185" cy="2323465"/>
            <wp:effectExtent l="114300" t="114300" r="145415" b="153035"/>
            <wp:wrapTopAndBottom/>
            <wp:docPr id="16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descr="D:\Магистерская\маги\ФОТО\3Прилади.png"/>
                    <pic:cNvPicPr>
                      <a:picLocks noChangeAspect="1" noChangeArrowheads="1"/>
                    </pic:cNvPicPr>
                  </pic:nvPicPr>
                  <pic:blipFill rotWithShape="1">
                    <a:blip r:embed="rId75">
                      <a:extLst>
                        <a:ext uri="{28A0092B-C50C-407E-A947-70E740481C1C}"/>
                      </a:extLst>
                    </a:blip>
                    <a:srcRect b="21300"/>
                    <a:stretch/>
                  </pic:blipFill>
                  <pic:spPr bwMode="auto">
                    <a:xfrm>
                      <a:off x="0" y="0"/>
                      <a:ext cx="3893185" cy="23234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extLst>
                      <a:ext uri="{53640926-AAD7-44D8-BBD7-CCE9431645EC}"/>
                    </a:extLst>
                  </pic:spPr>
                </pic:pic>
              </a:graphicData>
            </a:graphic>
          </wp:anchor>
        </w:drawing>
      </w:r>
    </w:p>
    <w:p w:rsidR="00993AE7" w:rsidRDefault="00993AE7" w:rsidP="00ED3590">
      <w:pPr>
        <w:spacing w:line="240" w:lineRule="auto"/>
        <w:jc w:val="center"/>
        <w:rPr>
          <w:rFonts w:ascii="Times New Roman" w:hAnsi="Times New Roman"/>
          <w:noProof/>
          <w:sz w:val="32"/>
          <w:szCs w:val="32"/>
          <w:lang w:val="uk-UA" w:eastAsia="ru-RU"/>
        </w:rPr>
      </w:pPr>
    </w:p>
    <w:p w:rsidR="00E11D68" w:rsidRDefault="00E11D68">
      <w:pPr>
        <w:spacing w:line="240" w:lineRule="auto"/>
        <w:jc w:val="left"/>
        <w:rPr>
          <w:rFonts w:ascii="Times New Roman" w:eastAsia="Times New Roman" w:hAnsi="Times New Roman"/>
          <w:b/>
          <w:bCs/>
          <w:sz w:val="32"/>
          <w:szCs w:val="32"/>
          <w:lang w:val="uk-UA" w:eastAsia="ru-RU"/>
        </w:rPr>
      </w:pPr>
      <w:r>
        <w:rPr>
          <w:rFonts w:ascii="Times New Roman" w:hAnsi="Times New Roman"/>
          <w:sz w:val="32"/>
          <w:szCs w:val="32"/>
          <w:lang w:val="uk-UA" w:eastAsia="ru-RU"/>
        </w:rPr>
        <w:br w:type="page"/>
      </w:r>
    </w:p>
    <w:p w:rsidR="00E11D68" w:rsidRPr="00E11D68" w:rsidRDefault="00E11D68" w:rsidP="00E11D68">
      <w:pPr>
        <w:pStyle w:val="1"/>
        <w:spacing w:before="0" w:line="240" w:lineRule="auto"/>
        <w:rPr>
          <w:rFonts w:ascii="Times New Roman" w:hAnsi="Times New Roman"/>
          <w:color w:val="auto"/>
          <w:sz w:val="32"/>
          <w:szCs w:val="32"/>
          <w:lang w:val="uk-UA" w:eastAsia="ru-RU"/>
        </w:rPr>
      </w:pPr>
      <w:bookmarkStart w:id="22" w:name="_Toc496011352"/>
      <w:r>
        <w:rPr>
          <w:rFonts w:ascii="Times New Roman" w:hAnsi="Times New Roman"/>
          <w:color w:val="auto"/>
          <w:sz w:val="32"/>
          <w:szCs w:val="32"/>
          <w:lang w:val="uk-UA" w:eastAsia="ru-RU"/>
        </w:rPr>
        <w:lastRenderedPageBreak/>
        <w:t>Список використаної л</w:t>
      </w:r>
      <w:r w:rsidRPr="00E11D68">
        <w:rPr>
          <w:rFonts w:ascii="Times New Roman" w:hAnsi="Times New Roman"/>
          <w:color w:val="auto"/>
          <w:sz w:val="32"/>
          <w:szCs w:val="32"/>
          <w:lang w:val="uk-UA" w:eastAsia="ru-RU"/>
        </w:rPr>
        <w:t>ітератур</w:t>
      </w:r>
      <w:r>
        <w:rPr>
          <w:rFonts w:ascii="Times New Roman" w:hAnsi="Times New Roman"/>
          <w:color w:val="auto"/>
          <w:sz w:val="32"/>
          <w:szCs w:val="32"/>
          <w:lang w:val="uk-UA" w:eastAsia="ru-RU"/>
        </w:rPr>
        <w:t>и</w:t>
      </w:r>
      <w:bookmarkEnd w:id="22"/>
    </w:p>
    <w:p w:rsidR="00E11D68" w:rsidRPr="00E11D68" w:rsidRDefault="00E11D68" w:rsidP="00E11D68">
      <w:pPr>
        <w:pStyle w:val="ab"/>
        <w:numPr>
          <w:ilvl w:val="0"/>
          <w:numId w:val="19"/>
        </w:numPr>
        <w:spacing w:after="0" w:line="240" w:lineRule="auto"/>
        <w:ind w:left="425" w:hanging="425"/>
        <w:jc w:val="both"/>
        <w:rPr>
          <w:rFonts w:ascii="Times New Roman" w:hAnsi="Times New Roman"/>
          <w:sz w:val="32"/>
          <w:szCs w:val="32"/>
          <w:lang w:val="en-US" w:eastAsia="ru-RU"/>
        </w:rPr>
      </w:pPr>
      <w:r w:rsidRPr="00E11D68">
        <w:rPr>
          <w:rFonts w:ascii="Times New Roman" w:hAnsi="Times New Roman"/>
          <w:sz w:val="32"/>
          <w:szCs w:val="32"/>
          <w:lang w:val="en-US"/>
        </w:rPr>
        <w:t>Ron Clark. The Excellent 11: qualities teachers and parents use to motivate, inspire and educate children. - Hyperion, 2004. - 266 c.</w:t>
      </w:r>
    </w:p>
    <w:p w:rsidR="00E11D68" w:rsidRPr="00E11D68" w:rsidRDefault="00E11D68" w:rsidP="00E11D68">
      <w:pPr>
        <w:widowControl w:val="0"/>
        <w:numPr>
          <w:ilvl w:val="0"/>
          <w:numId w:val="19"/>
        </w:numPr>
        <w:shd w:val="clear" w:color="auto" w:fill="FFFFFF"/>
        <w:tabs>
          <w:tab w:val="left" w:pos="437"/>
        </w:tabs>
        <w:autoSpaceDE w:val="0"/>
        <w:autoSpaceDN w:val="0"/>
        <w:adjustRightInd w:val="0"/>
        <w:spacing w:line="240" w:lineRule="auto"/>
        <w:ind w:left="425" w:hanging="425"/>
        <w:rPr>
          <w:rFonts w:ascii="Times New Roman" w:hAnsi="Times New Roman"/>
          <w:sz w:val="32"/>
          <w:szCs w:val="32"/>
        </w:rPr>
      </w:pPr>
      <w:r w:rsidRPr="00E11D68">
        <w:rPr>
          <w:rFonts w:ascii="Times New Roman" w:hAnsi="Times New Roman"/>
          <w:sz w:val="32"/>
          <w:szCs w:val="32"/>
        </w:rPr>
        <w:t>Алексюк А.М. Загальні методи навчання у школі. - К.: Рад. школа, 1973. 190 с.</w:t>
      </w:r>
    </w:p>
    <w:p w:rsidR="00E11D68" w:rsidRPr="00E11D68" w:rsidRDefault="00E11D68" w:rsidP="00E11D68">
      <w:pPr>
        <w:pStyle w:val="ab"/>
        <w:numPr>
          <w:ilvl w:val="0"/>
          <w:numId w:val="19"/>
        </w:numPr>
        <w:tabs>
          <w:tab w:val="left" w:pos="426"/>
        </w:tabs>
        <w:spacing w:after="0" w:line="240" w:lineRule="auto"/>
        <w:ind w:left="425" w:hanging="425"/>
        <w:jc w:val="both"/>
        <w:rPr>
          <w:rFonts w:ascii="Times New Roman" w:hAnsi="Times New Roman"/>
          <w:sz w:val="32"/>
          <w:szCs w:val="32"/>
          <w:lang w:val="uk-UA"/>
        </w:rPr>
      </w:pPr>
      <w:r w:rsidRPr="00E11D68">
        <w:rPr>
          <w:rFonts w:ascii="Times New Roman" w:hAnsi="Times New Roman"/>
          <w:sz w:val="32"/>
          <w:szCs w:val="32"/>
          <w:lang w:val="uk-UA"/>
        </w:rPr>
        <w:t>Ангеловский К. Учителя и инновации / К. Ангеловский. – М., 1991.</w:t>
      </w:r>
    </w:p>
    <w:p w:rsidR="00E11D68" w:rsidRPr="00E11D68" w:rsidRDefault="00E11D68" w:rsidP="00E11D68">
      <w:pPr>
        <w:widowControl w:val="0"/>
        <w:numPr>
          <w:ilvl w:val="0"/>
          <w:numId w:val="19"/>
        </w:numPr>
        <w:spacing w:line="240" w:lineRule="auto"/>
        <w:ind w:left="425" w:hanging="425"/>
        <w:rPr>
          <w:rFonts w:ascii="Times New Roman" w:hAnsi="Times New Roman"/>
          <w:bCs/>
          <w:iCs/>
          <w:sz w:val="32"/>
          <w:szCs w:val="32"/>
          <w:lang w:val="uk-UA"/>
        </w:rPr>
      </w:pPr>
      <w:r w:rsidRPr="00E11D68">
        <w:rPr>
          <w:rFonts w:ascii="Times New Roman" w:hAnsi="Times New Roman"/>
          <w:bCs/>
          <w:iCs/>
          <w:sz w:val="32"/>
          <w:szCs w:val="32"/>
          <w:lang w:val="uk-UA"/>
        </w:rPr>
        <w:t>Андриевский Р.А., Рагуля А.В. Наноструктурные материалы. – М.: Академия, 2005.</w:t>
      </w:r>
    </w:p>
    <w:p w:rsidR="00E11D68" w:rsidRPr="00E11D68" w:rsidRDefault="00E11D68" w:rsidP="00E11D68">
      <w:pPr>
        <w:keepNext/>
        <w:widowControl w:val="0"/>
        <w:numPr>
          <w:ilvl w:val="0"/>
          <w:numId w:val="19"/>
        </w:numPr>
        <w:spacing w:line="240" w:lineRule="auto"/>
        <w:ind w:left="425" w:hanging="425"/>
        <w:rPr>
          <w:rFonts w:ascii="Times New Roman" w:hAnsi="Times New Roman"/>
          <w:sz w:val="32"/>
          <w:szCs w:val="32"/>
        </w:rPr>
      </w:pPr>
      <w:r w:rsidRPr="00E11D68">
        <w:rPr>
          <w:rFonts w:ascii="Times New Roman" w:hAnsi="Times New Roman"/>
          <w:sz w:val="32"/>
          <w:szCs w:val="32"/>
        </w:rPr>
        <w:t xml:space="preserve">Асахова В.М. Нові методи навчання// Освіта України. - 1998. - 29 квітня. С. 7-8. </w:t>
      </w:r>
    </w:p>
    <w:p w:rsidR="00E11D68" w:rsidRPr="00E11D68" w:rsidRDefault="00E11D68" w:rsidP="00E11D68">
      <w:pPr>
        <w:numPr>
          <w:ilvl w:val="0"/>
          <w:numId w:val="19"/>
        </w:numPr>
        <w:spacing w:line="240" w:lineRule="auto"/>
        <w:ind w:left="425" w:hanging="425"/>
        <w:rPr>
          <w:rFonts w:ascii="Times New Roman" w:hAnsi="Times New Roman"/>
          <w:sz w:val="32"/>
          <w:szCs w:val="32"/>
        </w:rPr>
      </w:pPr>
      <w:r w:rsidRPr="00E11D68">
        <w:rPr>
          <w:rFonts w:ascii="Times New Roman" w:hAnsi="Times New Roman"/>
          <w:sz w:val="32"/>
          <w:szCs w:val="32"/>
        </w:rPr>
        <w:t xml:space="preserve">Волосюк М.А. Застосування методу індивідуальних і колективних проектів//Фізика в школах України. – 2006. - №1(53). – Внесок 21. </w:t>
      </w:r>
    </w:p>
    <w:p w:rsidR="00E11D68" w:rsidRPr="00E11D68" w:rsidRDefault="00E11D68" w:rsidP="00E11D68">
      <w:pPr>
        <w:widowControl w:val="0"/>
        <w:numPr>
          <w:ilvl w:val="0"/>
          <w:numId w:val="19"/>
        </w:numPr>
        <w:shd w:val="clear" w:color="auto" w:fill="FFFFFF"/>
        <w:autoSpaceDE w:val="0"/>
        <w:autoSpaceDN w:val="0"/>
        <w:adjustRightInd w:val="0"/>
        <w:spacing w:line="240" w:lineRule="auto"/>
        <w:ind w:left="425" w:hanging="425"/>
        <w:rPr>
          <w:rFonts w:ascii="Times New Roman" w:hAnsi="Times New Roman"/>
          <w:sz w:val="32"/>
          <w:szCs w:val="32"/>
        </w:rPr>
      </w:pPr>
      <w:r w:rsidRPr="00E11D68">
        <w:rPr>
          <w:rFonts w:ascii="Times New Roman" w:hAnsi="Times New Roman"/>
          <w:sz w:val="32"/>
          <w:szCs w:val="32"/>
          <w:lang w:val="uk-UA"/>
        </w:rPr>
        <w:t>Гельфгат І.М. Фізика – 11: Підручник для загальноосвіт. навч.закл.: академічний рівень / І.М. Гельфгат, Л.А.Кирик.–Х.: Гімназія, 2011.–400 с.</w:t>
      </w:r>
    </w:p>
    <w:p w:rsidR="00E11D68" w:rsidRPr="00E11D68" w:rsidRDefault="00E11D68" w:rsidP="00E11D68">
      <w:pPr>
        <w:widowControl w:val="0"/>
        <w:numPr>
          <w:ilvl w:val="0"/>
          <w:numId w:val="19"/>
        </w:numPr>
        <w:shd w:val="clear" w:color="auto" w:fill="FFFFFF"/>
        <w:autoSpaceDE w:val="0"/>
        <w:autoSpaceDN w:val="0"/>
        <w:adjustRightInd w:val="0"/>
        <w:spacing w:line="240" w:lineRule="auto"/>
        <w:ind w:left="425" w:hanging="425"/>
        <w:rPr>
          <w:rFonts w:ascii="Times New Roman" w:hAnsi="Times New Roman"/>
          <w:sz w:val="32"/>
          <w:szCs w:val="32"/>
        </w:rPr>
      </w:pPr>
      <w:r w:rsidRPr="00E11D68">
        <w:rPr>
          <w:rFonts w:ascii="Times New Roman" w:hAnsi="Times New Roman"/>
          <w:spacing w:val="-6"/>
          <w:sz w:val="32"/>
          <w:szCs w:val="32"/>
        </w:rPr>
        <w:t>Гусь І.М., Калмикові І.В. Метод проектів //Управління школою. - 2005. - №5(89). – С.8-12.</w:t>
      </w:r>
    </w:p>
    <w:p w:rsidR="00E11D68" w:rsidRPr="00E11D68" w:rsidRDefault="00E11D68" w:rsidP="00E11D68">
      <w:pPr>
        <w:pStyle w:val="ab"/>
        <w:numPr>
          <w:ilvl w:val="0"/>
          <w:numId w:val="19"/>
        </w:numPr>
        <w:shd w:val="clear" w:color="auto" w:fill="FFFFFF"/>
        <w:spacing w:after="0" w:line="240" w:lineRule="auto"/>
        <w:ind w:left="425" w:hanging="425"/>
        <w:rPr>
          <w:rFonts w:ascii="Times New Roman" w:hAnsi="Times New Roman"/>
          <w:color w:val="000000"/>
          <w:sz w:val="32"/>
          <w:szCs w:val="32"/>
          <w:lang w:val="uk-UA" w:eastAsia="ru-RU"/>
        </w:rPr>
      </w:pPr>
      <w:r w:rsidRPr="00E11D68">
        <w:rPr>
          <w:rFonts w:ascii="Times New Roman" w:hAnsi="Times New Roman"/>
          <w:sz w:val="32"/>
          <w:szCs w:val="32"/>
          <w:lang w:val="uk-UA"/>
        </w:rPr>
        <w:t>Демонстрационный эксперимент по физике в средней школе. – М.: Просвещение, 1989. – 159 с.</w:t>
      </w:r>
    </w:p>
    <w:p w:rsidR="00E11D68" w:rsidRPr="00E11D68" w:rsidRDefault="00E11D68" w:rsidP="00E11D68">
      <w:pPr>
        <w:pStyle w:val="ab"/>
        <w:numPr>
          <w:ilvl w:val="0"/>
          <w:numId w:val="19"/>
        </w:numPr>
        <w:tabs>
          <w:tab w:val="left" w:pos="426"/>
        </w:tabs>
        <w:spacing w:after="0" w:line="240" w:lineRule="auto"/>
        <w:ind w:left="425" w:hanging="425"/>
        <w:jc w:val="both"/>
        <w:rPr>
          <w:rFonts w:ascii="Times New Roman" w:hAnsi="Times New Roman"/>
          <w:sz w:val="32"/>
          <w:szCs w:val="32"/>
          <w:lang w:val="uk-UA"/>
        </w:rPr>
      </w:pPr>
      <w:r w:rsidRPr="00E11D68">
        <w:rPr>
          <w:rFonts w:ascii="Times New Roman" w:hAnsi="Times New Roman"/>
          <w:sz w:val="32"/>
          <w:szCs w:val="32"/>
          <w:lang w:val="uk-UA"/>
        </w:rPr>
        <w:t>Иванова Л.А. Активизация познавательной деятельности учащихсяпри изучении физики / Л.А. Иванова. – М.: Просвещение, 1983. – 160 с.</w:t>
      </w:r>
    </w:p>
    <w:p w:rsidR="00E11D68" w:rsidRPr="00E11D68" w:rsidRDefault="00E11D68" w:rsidP="00E11D68">
      <w:pPr>
        <w:widowControl w:val="0"/>
        <w:numPr>
          <w:ilvl w:val="0"/>
          <w:numId w:val="19"/>
        </w:numPr>
        <w:shd w:val="clear" w:color="auto" w:fill="FFFFFF"/>
        <w:tabs>
          <w:tab w:val="left" w:pos="426"/>
          <w:tab w:val="num" w:pos="1260"/>
        </w:tabs>
        <w:autoSpaceDE w:val="0"/>
        <w:autoSpaceDN w:val="0"/>
        <w:adjustRightInd w:val="0"/>
        <w:spacing w:line="240" w:lineRule="auto"/>
        <w:ind w:left="425" w:hanging="425"/>
        <w:rPr>
          <w:rFonts w:ascii="Times New Roman" w:hAnsi="Times New Roman"/>
          <w:iCs/>
          <w:sz w:val="32"/>
          <w:szCs w:val="32"/>
          <w:lang w:val="uk-UA" w:eastAsia="uk-UA"/>
        </w:rPr>
      </w:pPr>
      <w:r w:rsidRPr="00E11D68">
        <w:rPr>
          <w:rFonts w:ascii="Times New Roman" w:hAnsi="Times New Roman"/>
          <w:sz w:val="32"/>
          <w:szCs w:val="32"/>
          <w:lang w:val="uk-UA" w:eastAsia="uk-UA"/>
        </w:rPr>
        <w:t xml:space="preserve">Інформаційні технології і засоби навчання : електронне наукове фахове видання. — 2009. — Випуск 2(10). </w:t>
      </w:r>
    </w:p>
    <w:p w:rsidR="00E11D68" w:rsidRPr="00E11D68" w:rsidRDefault="00E11D68" w:rsidP="00E11D68">
      <w:pPr>
        <w:widowControl w:val="0"/>
        <w:numPr>
          <w:ilvl w:val="0"/>
          <w:numId w:val="19"/>
        </w:numPr>
        <w:shd w:val="clear" w:color="auto" w:fill="FFFFFF"/>
        <w:tabs>
          <w:tab w:val="left" w:pos="426"/>
          <w:tab w:val="num" w:pos="1260"/>
        </w:tabs>
        <w:autoSpaceDE w:val="0"/>
        <w:autoSpaceDN w:val="0"/>
        <w:adjustRightInd w:val="0"/>
        <w:spacing w:line="240" w:lineRule="auto"/>
        <w:ind w:left="425" w:hanging="425"/>
        <w:rPr>
          <w:rFonts w:ascii="Times New Roman" w:hAnsi="Times New Roman"/>
          <w:iCs/>
          <w:sz w:val="32"/>
          <w:szCs w:val="32"/>
          <w:lang w:val="uk-UA" w:eastAsia="uk-UA"/>
        </w:rPr>
      </w:pPr>
      <w:r w:rsidRPr="00E11D68">
        <w:rPr>
          <w:rFonts w:ascii="Times New Roman" w:hAnsi="Times New Roman"/>
          <w:sz w:val="32"/>
          <w:szCs w:val="32"/>
          <w:lang w:val="uk-UA" w:eastAsia="uk-UA"/>
        </w:rPr>
        <w:t xml:space="preserve">Кирик Л.А. Усі уроки фізики. 8 клас / Л.А. Кирик. </w:t>
      </w:r>
      <w:r w:rsidRPr="00E11D68">
        <w:rPr>
          <w:rFonts w:ascii="Times New Roman" w:hAnsi="Times New Roman"/>
          <w:sz w:val="32"/>
          <w:szCs w:val="32"/>
          <w:lang w:val="uk-UA"/>
        </w:rPr>
        <w:t>–</w:t>
      </w:r>
      <w:r w:rsidRPr="00E11D68">
        <w:rPr>
          <w:rFonts w:ascii="Times New Roman" w:hAnsi="Times New Roman"/>
          <w:sz w:val="32"/>
          <w:szCs w:val="32"/>
          <w:lang w:val="uk-UA" w:eastAsia="uk-UA"/>
        </w:rPr>
        <w:t xml:space="preserve"> X. : Вид. група "Основа", 2008.</w:t>
      </w:r>
    </w:p>
    <w:p w:rsidR="00E11D68" w:rsidRPr="00E11D68" w:rsidRDefault="00E11D68" w:rsidP="00E11D68">
      <w:pPr>
        <w:widowControl w:val="0"/>
        <w:numPr>
          <w:ilvl w:val="0"/>
          <w:numId w:val="19"/>
        </w:numPr>
        <w:spacing w:line="240" w:lineRule="auto"/>
        <w:ind w:left="425" w:hanging="425"/>
        <w:rPr>
          <w:rFonts w:ascii="Times New Roman" w:hAnsi="Times New Roman"/>
          <w:bCs/>
          <w:iCs/>
          <w:sz w:val="32"/>
          <w:szCs w:val="32"/>
          <w:lang w:val="uk-UA"/>
        </w:rPr>
      </w:pPr>
      <w:r w:rsidRPr="00E11D68">
        <w:rPr>
          <w:rFonts w:ascii="Times New Roman" w:hAnsi="Times New Roman"/>
          <w:bCs/>
          <w:iCs/>
          <w:sz w:val="32"/>
          <w:szCs w:val="32"/>
          <w:lang w:val="uk-UA"/>
        </w:rPr>
        <w:t>Кобаяси Н. Введение в нанотехнологию. – М.: Изд-во Бином, 2006.</w:t>
      </w:r>
    </w:p>
    <w:p w:rsidR="00E11D68" w:rsidRPr="00E11D68" w:rsidRDefault="00E11D68" w:rsidP="00E11D68">
      <w:pPr>
        <w:widowControl w:val="0"/>
        <w:numPr>
          <w:ilvl w:val="0"/>
          <w:numId w:val="19"/>
        </w:numPr>
        <w:shd w:val="clear" w:color="auto" w:fill="FFFFFF"/>
        <w:tabs>
          <w:tab w:val="left" w:pos="426"/>
          <w:tab w:val="num" w:pos="1260"/>
        </w:tabs>
        <w:autoSpaceDE w:val="0"/>
        <w:autoSpaceDN w:val="0"/>
        <w:adjustRightInd w:val="0"/>
        <w:spacing w:line="240" w:lineRule="auto"/>
        <w:ind w:left="425" w:hanging="425"/>
        <w:rPr>
          <w:rFonts w:ascii="Times New Roman" w:hAnsi="Times New Roman"/>
          <w:color w:val="000000"/>
          <w:sz w:val="32"/>
          <w:szCs w:val="32"/>
          <w:lang w:val="uk-UA"/>
        </w:rPr>
      </w:pPr>
      <w:r w:rsidRPr="00E11D68">
        <w:rPr>
          <w:rFonts w:ascii="Times New Roman" w:hAnsi="Times New Roman"/>
          <w:sz w:val="32"/>
          <w:szCs w:val="32"/>
          <w:lang w:val="uk-UA"/>
        </w:rPr>
        <w:t>Конопака А.О. Формування практичної компетентності школярів на уроках фізики та астрономії // Фізика в школах України. – 2008. – №4(104). – С. 2–4.</w:t>
      </w:r>
    </w:p>
    <w:p w:rsidR="00E11D68" w:rsidRPr="00E11D68" w:rsidRDefault="00E11D68" w:rsidP="00E11D68">
      <w:pPr>
        <w:widowControl w:val="0"/>
        <w:numPr>
          <w:ilvl w:val="0"/>
          <w:numId w:val="19"/>
        </w:numPr>
        <w:shd w:val="clear" w:color="auto" w:fill="FFFFFF"/>
        <w:tabs>
          <w:tab w:val="left" w:pos="470"/>
        </w:tabs>
        <w:autoSpaceDE w:val="0"/>
        <w:autoSpaceDN w:val="0"/>
        <w:adjustRightInd w:val="0"/>
        <w:spacing w:line="240" w:lineRule="auto"/>
        <w:ind w:left="425" w:hanging="425"/>
        <w:rPr>
          <w:rFonts w:ascii="Times New Roman" w:hAnsi="Times New Roman"/>
          <w:sz w:val="32"/>
          <w:szCs w:val="32"/>
        </w:rPr>
      </w:pPr>
      <w:r w:rsidRPr="00E11D68">
        <w:rPr>
          <w:rFonts w:ascii="Times New Roman" w:hAnsi="Times New Roman"/>
          <w:sz w:val="32"/>
          <w:szCs w:val="32"/>
        </w:rPr>
        <w:t>Костенко Л.І. Реалізація методу проектів на уроках фізики//Все для вчителя. – 2006. - №5-6. – С.43.</w:t>
      </w:r>
    </w:p>
    <w:p w:rsidR="00E11D68" w:rsidRPr="00E11D68" w:rsidRDefault="00E11D68" w:rsidP="00E11D68">
      <w:pPr>
        <w:widowControl w:val="0"/>
        <w:numPr>
          <w:ilvl w:val="0"/>
          <w:numId w:val="19"/>
        </w:numPr>
        <w:spacing w:line="240" w:lineRule="auto"/>
        <w:ind w:left="425" w:hanging="425"/>
        <w:rPr>
          <w:rFonts w:ascii="Times New Roman" w:hAnsi="Times New Roman"/>
          <w:bCs/>
          <w:iCs/>
          <w:sz w:val="32"/>
          <w:szCs w:val="32"/>
          <w:lang w:val="uk-UA"/>
        </w:rPr>
      </w:pPr>
      <w:r w:rsidRPr="00E11D68">
        <w:rPr>
          <w:rFonts w:ascii="Times New Roman" w:hAnsi="Times New Roman"/>
          <w:bCs/>
          <w:iCs/>
          <w:sz w:val="32"/>
          <w:szCs w:val="32"/>
          <w:lang w:val="uk-UA"/>
        </w:rPr>
        <w:t>Кресин В.З. Квазичастицы и фотоны. В кн. «Школьникам о современной физике». – М.: Просвещение, 1978.</w:t>
      </w:r>
    </w:p>
    <w:p w:rsidR="00E11D68" w:rsidRPr="00E11D68" w:rsidRDefault="00E11D68" w:rsidP="00E11D68">
      <w:pPr>
        <w:widowControl w:val="0"/>
        <w:numPr>
          <w:ilvl w:val="0"/>
          <w:numId w:val="19"/>
        </w:numPr>
        <w:spacing w:line="240" w:lineRule="auto"/>
        <w:ind w:left="425" w:hanging="425"/>
        <w:rPr>
          <w:rFonts w:ascii="Times New Roman" w:hAnsi="Times New Roman"/>
          <w:bCs/>
          <w:iCs/>
          <w:sz w:val="32"/>
          <w:szCs w:val="32"/>
          <w:lang w:val="uk-UA"/>
        </w:rPr>
      </w:pPr>
      <w:r w:rsidRPr="00E11D68">
        <w:rPr>
          <w:rFonts w:ascii="Times New Roman" w:hAnsi="Times New Roman"/>
          <w:bCs/>
          <w:iCs/>
          <w:sz w:val="32"/>
          <w:szCs w:val="32"/>
          <w:lang w:val="uk-UA"/>
        </w:rPr>
        <w:t>Кучерук І.М., Дущенко В.П. Загальна фізика. Оптика. Квантова фізика. – К.: Вища школа, 1991.</w:t>
      </w:r>
    </w:p>
    <w:p w:rsidR="00E11D68" w:rsidRPr="00E11D68" w:rsidRDefault="00E11D68" w:rsidP="00E11D68">
      <w:pPr>
        <w:pStyle w:val="ab"/>
        <w:numPr>
          <w:ilvl w:val="0"/>
          <w:numId w:val="19"/>
        </w:numPr>
        <w:spacing w:after="0" w:line="240" w:lineRule="auto"/>
        <w:ind w:left="425" w:hanging="425"/>
        <w:jc w:val="both"/>
        <w:rPr>
          <w:rFonts w:ascii="Times New Roman" w:hAnsi="Times New Roman"/>
          <w:sz w:val="32"/>
          <w:szCs w:val="32"/>
          <w:lang w:eastAsia="ru-RU"/>
        </w:rPr>
      </w:pPr>
      <w:r w:rsidRPr="00E11D68">
        <w:rPr>
          <w:rFonts w:ascii="Times New Roman" w:hAnsi="Times New Roman"/>
          <w:sz w:val="32"/>
          <w:szCs w:val="32"/>
        </w:rPr>
        <w:lastRenderedPageBreak/>
        <w:t xml:space="preserve">Ларченкова Л.А. 10 </w:t>
      </w:r>
      <w:r w:rsidRPr="00E11D68">
        <w:rPr>
          <w:rFonts w:ascii="Times New Roman" w:hAnsi="Times New Roman"/>
          <w:sz w:val="32"/>
          <w:szCs w:val="32"/>
          <w:lang w:eastAsia="ru-RU"/>
        </w:rPr>
        <w:t>интерактивных лекций по методике обучения фи</w:t>
      </w:r>
      <w:r w:rsidRPr="00E11D68">
        <w:rPr>
          <w:rFonts w:ascii="Times New Roman" w:hAnsi="Times New Roman"/>
          <w:sz w:val="32"/>
          <w:szCs w:val="32"/>
          <w:lang w:eastAsia="ru-RU"/>
        </w:rPr>
        <w:softHyphen/>
        <w:t>зике. - СПб: Издательство РГПУ им. А.И. Герцена, 2012. - 192 с.</w:t>
      </w:r>
    </w:p>
    <w:p w:rsidR="00E11D68" w:rsidRPr="00E11D68" w:rsidRDefault="00E11D68" w:rsidP="00E11D68">
      <w:pPr>
        <w:keepNext/>
        <w:widowControl w:val="0"/>
        <w:numPr>
          <w:ilvl w:val="0"/>
          <w:numId w:val="19"/>
        </w:numPr>
        <w:shd w:val="clear" w:color="auto" w:fill="FFFFFF"/>
        <w:tabs>
          <w:tab w:val="num" w:pos="540"/>
        </w:tabs>
        <w:autoSpaceDE w:val="0"/>
        <w:autoSpaceDN w:val="0"/>
        <w:adjustRightInd w:val="0"/>
        <w:spacing w:line="240" w:lineRule="auto"/>
        <w:ind w:left="425" w:hanging="425"/>
        <w:rPr>
          <w:rFonts w:ascii="Times New Roman" w:hAnsi="Times New Roman"/>
          <w:sz w:val="32"/>
          <w:szCs w:val="32"/>
        </w:rPr>
      </w:pPr>
      <w:r w:rsidRPr="00E11D68">
        <w:rPr>
          <w:rFonts w:ascii="Times New Roman" w:hAnsi="Times New Roman"/>
          <w:sz w:val="32"/>
          <w:szCs w:val="32"/>
        </w:rPr>
        <w:t xml:space="preserve">Логвин В.Л. Метод проектів у контексті сучасної середньої освіти // У збірнику: Проекти, реалії, перспективи. — К., 2003. – 120 с. </w:t>
      </w:r>
    </w:p>
    <w:p w:rsidR="00E11D68" w:rsidRPr="00E11D68" w:rsidRDefault="00E11D68" w:rsidP="00E11D68">
      <w:pPr>
        <w:widowControl w:val="0"/>
        <w:numPr>
          <w:ilvl w:val="0"/>
          <w:numId w:val="19"/>
        </w:numPr>
        <w:shd w:val="clear" w:color="auto" w:fill="FFFFFF"/>
        <w:tabs>
          <w:tab w:val="left" w:pos="446"/>
        </w:tabs>
        <w:autoSpaceDE w:val="0"/>
        <w:autoSpaceDN w:val="0"/>
        <w:adjustRightInd w:val="0"/>
        <w:spacing w:line="240" w:lineRule="auto"/>
        <w:ind w:left="425" w:hanging="425"/>
        <w:rPr>
          <w:rFonts w:ascii="Times New Roman" w:hAnsi="Times New Roman"/>
          <w:sz w:val="32"/>
          <w:szCs w:val="32"/>
        </w:rPr>
      </w:pPr>
      <w:r w:rsidRPr="00E11D68">
        <w:rPr>
          <w:rFonts w:ascii="Times New Roman" w:hAnsi="Times New Roman"/>
          <w:sz w:val="32"/>
          <w:szCs w:val="32"/>
        </w:rPr>
        <w:t xml:space="preserve"> Мощанский В.Н., Савелова Е.В. Исория физики в средней школе</w:t>
      </w:r>
      <w:r>
        <w:rPr>
          <w:rFonts w:ascii="Times New Roman" w:hAnsi="Times New Roman"/>
          <w:sz w:val="32"/>
          <w:szCs w:val="32"/>
          <w:lang w:val="uk-UA"/>
        </w:rPr>
        <w:t>.</w:t>
      </w:r>
      <w:r w:rsidRPr="00E11D68">
        <w:rPr>
          <w:rFonts w:ascii="Times New Roman" w:hAnsi="Times New Roman"/>
          <w:sz w:val="32"/>
          <w:szCs w:val="32"/>
        </w:rPr>
        <w:t xml:space="preserve"> </w:t>
      </w:r>
      <w:r>
        <w:rPr>
          <w:rFonts w:ascii="Times New Roman" w:hAnsi="Times New Roman"/>
          <w:sz w:val="32"/>
          <w:szCs w:val="32"/>
        </w:rPr>
        <w:t>–</w:t>
      </w:r>
      <w:r w:rsidRPr="00E11D68">
        <w:rPr>
          <w:rFonts w:ascii="Times New Roman" w:hAnsi="Times New Roman"/>
          <w:sz w:val="32"/>
          <w:szCs w:val="32"/>
        </w:rPr>
        <w:t xml:space="preserve"> М.: «Просвещение». – 1981.- С 205. </w:t>
      </w:r>
    </w:p>
    <w:p w:rsidR="00E11D68" w:rsidRPr="00E11D68" w:rsidRDefault="00E11D68" w:rsidP="00E11D68">
      <w:pPr>
        <w:widowControl w:val="0"/>
        <w:numPr>
          <w:ilvl w:val="0"/>
          <w:numId w:val="19"/>
        </w:numPr>
        <w:shd w:val="clear" w:color="auto" w:fill="FFFFFF"/>
        <w:tabs>
          <w:tab w:val="left" w:pos="446"/>
        </w:tabs>
        <w:autoSpaceDE w:val="0"/>
        <w:autoSpaceDN w:val="0"/>
        <w:adjustRightInd w:val="0"/>
        <w:spacing w:line="240" w:lineRule="auto"/>
        <w:ind w:left="425" w:hanging="425"/>
        <w:rPr>
          <w:rFonts w:ascii="Times New Roman" w:hAnsi="Times New Roman"/>
          <w:sz w:val="32"/>
          <w:szCs w:val="32"/>
        </w:rPr>
      </w:pPr>
      <w:r w:rsidRPr="00E11D68">
        <w:rPr>
          <w:rFonts w:ascii="Times New Roman" w:hAnsi="Times New Roman"/>
          <w:sz w:val="32"/>
          <w:szCs w:val="32"/>
        </w:rPr>
        <w:t xml:space="preserve">Музей Бенардоса – світлиця технічної думки.//Вісник Переяславщини. – 2006. – 26 травня. – С 4. </w:t>
      </w:r>
    </w:p>
    <w:p w:rsidR="00E11D68" w:rsidRPr="00E11D68" w:rsidRDefault="00E11D68" w:rsidP="00E11D68">
      <w:pPr>
        <w:widowControl w:val="0"/>
        <w:numPr>
          <w:ilvl w:val="0"/>
          <w:numId w:val="19"/>
        </w:numPr>
        <w:spacing w:line="240" w:lineRule="auto"/>
        <w:ind w:left="425" w:hanging="425"/>
        <w:rPr>
          <w:rFonts w:ascii="Times New Roman" w:hAnsi="Times New Roman"/>
          <w:bCs/>
          <w:iCs/>
          <w:sz w:val="32"/>
          <w:szCs w:val="32"/>
          <w:lang w:val="uk-UA"/>
        </w:rPr>
      </w:pPr>
      <w:r w:rsidRPr="00E11D68">
        <w:rPr>
          <w:rFonts w:ascii="Times New Roman" w:hAnsi="Times New Roman"/>
          <w:bCs/>
          <w:iCs/>
          <w:sz w:val="32"/>
          <w:szCs w:val="32"/>
          <w:lang w:val="uk-UA"/>
        </w:rPr>
        <w:t>Наноматерилы. Нанотехнологии. Наносистемная техника. Сборник статей под ред. П.П.Мальцева. – М.: Техносфера, 2006.</w:t>
      </w:r>
    </w:p>
    <w:p w:rsidR="00E11D68" w:rsidRPr="00E11D68" w:rsidRDefault="00E11D68" w:rsidP="00E11D68">
      <w:pPr>
        <w:widowControl w:val="0"/>
        <w:numPr>
          <w:ilvl w:val="0"/>
          <w:numId w:val="19"/>
        </w:numPr>
        <w:spacing w:line="240" w:lineRule="auto"/>
        <w:ind w:left="425" w:hanging="425"/>
        <w:rPr>
          <w:rFonts w:ascii="Times New Roman" w:hAnsi="Times New Roman"/>
          <w:bCs/>
          <w:iCs/>
          <w:sz w:val="32"/>
          <w:szCs w:val="32"/>
          <w:lang w:val="uk-UA"/>
        </w:rPr>
      </w:pPr>
      <w:r w:rsidRPr="00E11D68">
        <w:rPr>
          <w:rFonts w:ascii="Times New Roman" w:hAnsi="Times New Roman"/>
          <w:bCs/>
          <w:iCs/>
          <w:sz w:val="32"/>
          <w:szCs w:val="32"/>
          <w:lang w:val="uk-UA"/>
        </w:rPr>
        <w:t>Нанотехнологии. Азбука для всех. Сборник статей под ред. Ю.Третьякова. – М.: Физматлит, 2007.</w:t>
      </w:r>
    </w:p>
    <w:p w:rsidR="00E11D68" w:rsidRPr="00E11D68" w:rsidRDefault="00E11D68" w:rsidP="00E11D68">
      <w:pPr>
        <w:widowControl w:val="0"/>
        <w:numPr>
          <w:ilvl w:val="0"/>
          <w:numId w:val="19"/>
        </w:numPr>
        <w:shd w:val="clear" w:color="auto" w:fill="FFFFFF"/>
        <w:tabs>
          <w:tab w:val="left" w:pos="470"/>
        </w:tabs>
        <w:autoSpaceDE w:val="0"/>
        <w:autoSpaceDN w:val="0"/>
        <w:adjustRightInd w:val="0"/>
        <w:spacing w:line="240" w:lineRule="auto"/>
        <w:ind w:left="425" w:hanging="425"/>
        <w:jc w:val="left"/>
        <w:rPr>
          <w:rFonts w:ascii="Times New Roman" w:hAnsi="Times New Roman"/>
          <w:sz w:val="32"/>
          <w:szCs w:val="32"/>
          <w:lang w:val="uk-UA"/>
        </w:rPr>
      </w:pPr>
      <w:r w:rsidRPr="00E11D68">
        <w:rPr>
          <w:rFonts w:ascii="Times New Roman" w:hAnsi="Times New Roman"/>
          <w:bCs/>
          <w:iCs/>
          <w:sz w:val="32"/>
          <w:szCs w:val="32"/>
        </w:rPr>
        <w:t xml:space="preserve">Освітні </w:t>
      </w:r>
      <w:r w:rsidRPr="00E11D68">
        <w:rPr>
          <w:rFonts w:ascii="Times New Roman" w:hAnsi="Times New Roman"/>
          <w:bCs/>
          <w:sz w:val="32"/>
          <w:szCs w:val="32"/>
        </w:rPr>
        <w:t xml:space="preserve">технології. Навчально-методичний посібник / За заг. ред. О. М. Пєхоти. —К..-А.С.К., 2002.  </w:t>
      </w:r>
    </w:p>
    <w:p w:rsidR="00E11D68" w:rsidRPr="00E11D68" w:rsidRDefault="00E11D68" w:rsidP="00E11D68">
      <w:pPr>
        <w:pStyle w:val="ab"/>
        <w:numPr>
          <w:ilvl w:val="0"/>
          <w:numId w:val="19"/>
        </w:numPr>
        <w:tabs>
          <w:tab w:val="left" w:pos="426"/>
        </w:tabs>
        <w:spacing w:after="0" w:line="240" w:lineRule="auto"/>
        <w:ind w:left="425" w:hanging="425"/>
        <w:jc w:val="both"/>
        <w:rPr>
          <w:rFonts w:ascii="Times New Roman" w:hAnsi="Times New Roman"/>
          <w:sz w:val="32"/>
          <w:szCs w:val="32"/>
          <w:lang w:val="uk-UA"/>
        </w:rPr>
      </w:pPr>
      <w:r w:rsidRPr="00E11D68">
        <w:rPr>
          <w:rFonts w:ascii="Times New Roman" w:hAnsi="Times New Roman"/>
          <w:sz w:val="32"/>
          <w:szCs w:val="32"/>
          <w:lang w:val="uk-UA"/>
        </w:rPr>
        <w:t>Пєхота О., Манькусь І. Освітні технології: вчитель фізики / О.М. Пєхота, І.В. Манькусь. – Миколаїв: Іліон, 2011. – 228 с.</w:t>
      </w:r>
    </w:p>
    <w:p w:rsidR="00E11D68" w:rsidRPr="00E11D68" w:rsidRDefault="00E11D68" w:rsidP="00E11D68">
      <w:pPr>
        <w:widowControl w:val="0"/>
        <w:numPr>
          <w:ilvl w:val="0"/>
          <w:numId w:val="19"/>
        </w:numPr>
        <w:shd w:val="clear" w:color="auto" w:fill="FFFFFF"/>
        <w:tabs>
          <w:tab w:val="left" w:pos="426"/>
          <w:tab w:val="num" w:pos="1260"/>
        </w:tabs>
        <w:autoSpaceDE w:val="0"/>
        <w:autoSpaceDN w:val="0"/>
        <w:adjustRightInd w:val="0"/>
        <w:spacing w:line="240" w:lineRule="auto"/>
        <w:ind w:left="425" w:hanging="425"/>
        <w:rPr>
          <w:rFonts w:ascii="Times New Roman" w:hAnsi="Times New Roman"/>
          <w:color w:val="000000"/>
          <w:sz w:val="32"/>
          <w:szCs w:val="32"/>
        </w:rPr>
      </w:pPr>
      <w:r w:rsidRPr="00E11D68">
        <w:rPr>
          <w:rFonts w:ascii="Times New Roman" w:hAnsi="Times New Roman"/>
          <w:iCs/>
          <w:sz w:val="32"/>
          <w:szCs w:val="32"/>
          <w:lang w:eastAsia="uk-UA"/>
        </w:rPr>
        <w:t xml:space="preserve">Рыжаков М. В. Ключевые компетенции в стандарте: возможности реализации // Стандарты и мониторинг в образовании. </w:t>
      </w:r>
      <w:r w:rsidRPr="00E11D68">
        <w:rPr>
          <w:rFonts w:ascii="Times New Roman" w:hAnsi="Times New Roman"/>
          <w:sz w:val="32"/>
          <w:szCs w:val="32"/>
        </w:rPr>
        <w:t>–</w:t>
      </w:r>
      <w:r w:rsidRPr="00E11D68">
        <w:rPr>
          <w:rFonts w:ascii="Times New Roman" w:hAnsi="Times New Roman"/>
          <w:iCs/>
          <w:sz w:val="32"/>
          <w:szCs w:val="32"/>
          <w:lang w:eastAsia="uk-UA"/>
        </w:rPr>
        <w:t xml:space="preserve"> 1999. </w:t>
      </w:r>
      <w:r w:rsidRPr="00E11D68">
        <w:rPr>
          <w:rFonts w:ascii="Times New Roman" w:hAnsi="Times New Roman"/>
          <w:sz w:val="32"/>
          <w:szCs w:val="32"/>
        </w:rPr>
        <w:t>–</w:t>
      </w:r>
      <w:r w:rsidRPr="00E11D68">
        <w:rPr>
          <w:rFonts w:ascii="Times New Roman" w:hAnsi="Times New Roman"/>
          <w:iCs/>
          <w:sz w:val="32"/>
          <w:szCs w:val="32"/>
          <w:lang w:eastAsia="uk-UA"/>
        </w:rPr>
        <w:t xml:space="preserve"> № 4. </w:t>
      </w:r>
      <w:r w:rsidRPr="00E11D68">
        <w:rPr>
          <w:rFonts w:ascii="Times New Roman" w:hAnsi="Times New Roman"/>
          <w:sz w:val="32"/>
          <w:szCs w:val="32"/>
        </w:rPr>
        <w:t xml:space="preserve">– </w:t>
      </w:r>
      <w:r w:rsidRPr="00E11D68">
        <w:rPr>
          <w:rFonts w:ascii="Times New Roman" w:hAnsi="Times New Roman"/>
          <w:bCs/>
          <w:sz w:val="32"/>
          <w:szCs w:val="32"/>
          <w:lang w:eastAsia="uk-UA"/>
        </w:rPr>
        <w:t>С. 120</w:t>
      </w:r>
      <w:r w:rsidRPr="00E11D68">
        <w:rPr>
          <w:rFonts w:ascii="Times New Roman" w:hAnsi="Times New Roman"/>
          <w:sz w:val="32"/>
          <w:szCs w:val="32"/>
        </w:rPr>
        <w:t>-</w:t>
      </w:r>
      <w:r w:rsidRPr="00E11D68">
        <w:rPr>
          <w:rFonts w:ascii="Times New Roman" w:hAnsi="Times New Roman"/>
          <w:bCs/>
          <w:sz w:val="32"/>
          <w:szCs w:val="32"/>
          <w:lang w:eastAsia="uk-UA"/>
        </w:rPr>
        <w:t>128.</w:t>
      </w:r>
    </w:p>
    <w:p w:rsidR="00E11D68" w:rsidRPr="00E11D68" w:rsidRDefault="00E11D68" w:rsidP="00E11D68">
      <w:pPr>
        <w:pStyle w:val="ab"/>
        <w:numPr>
          <w:ilvl w:val="0"/>
          <w:numId w:val="19"/>
        </w:numPr>
        <w:tabs>
          <w:tab w:val="left" w:pos="426"/>
        </w:tabs>
        <w:spacing w:after="0" w:line="240" w:lineRule="auto"/>
        <w:ind w:left="425" w:hanging="425"/>
        <w:jc w:val="both"/>
        <w:rPr>
          <w:rFonts w:ascii="Times New Roman" w:hAnsi="Times New Roman"/>
          <w:sz w:val="32"/>
          <w:szCs w:val="32"/>
          <w:lang w:val="uk-UA"/>
        </w:rPr>
      </w:pPr>
      <w:r w:rsidRPr="00E11D68">
        <w:rPr>
          <w:rFonts w:ascii="Times New Roman" w:hAnsi="Times New Roman"/>
          <w:sz w:val="32"/>
          <w:szCs w:val="32"/>
          <w:lang w:val="uk-UA"/>
        </w:rPr>
        <w:t>Селевко Г.К. Современные образовательные технологии / Г.К. Селевко. – М.: Народное образование, 1998.</w:t>
      </w:r>
    </w:p>
    <w:p w:rsidR="00E11D68" w:rsidRPr="00E11D68" w:rsidRDefault="00E11D68" w:rsidP="00E11D68">
      <w:pPr>
        <w:widowControl w:val="0"/>
        <w:numPr>
          <w:ilvl w:val="0"/>
          <w:numId w:val="19"/>
        </w:numPr>
        <w:spacing w:line="240" w:lineRule="auto"/>
        <w:ind w:left="425" w:hanging="425"/>
        <w:rPr>
          <w:rFonts w:ascii="Times New Roman" w:hAnsi="Times New Roman"/>
          <w:bCs/>
          <w:iCs/>
          <w:sz w:val="32"/>
          <w:szCs w:val="32"/>
          <w:lang w:val="uk-UA"/>
        </w:rPr>
      </w:pPr>
      <w:r w:rsidRPr="00E11D68">
        <w:rPr>
          <w:rFonts w:ascii="Times New Roman" w:hAnsi="Times New Roman"/>
          <w:bCs/>
          <w:iCs/>
          <w:sz w:val="32"/>
          <w:szCs w:val="32"/>
          <w:lang w:val="uk-UA"/>
        </w:rPr>
        <w:t>Серговський Ю.В. Будова і властивості речовини. – К.: Рад. школа, 1972.</w:t>
      </w:r>
    </w:p>
    <w:p w:rsidR="00E11D68" w:rsidRPr="00E11D68" w:rsidRDefault="00E11D68" w:rsidP="00E11D68">
      <w:pPr>
        <w:widowControl w:val="0"/>
        <w:numPr>
          <w:ilvl w:val="0"/>
          <w:numId w:val="19"/>
        </w:numPr>
        <w:spacing w:line="240" w:lineRule="auto"/>
        <w:ind w:left="425" w:hanging="425"/>
        <w:rPr>
          <w:rFonts w:ascii="Times New Roman" w:hAnsi="Times New Roman"/>
          <w:sz w:val="32"/>
          <w:szCs w:val="32"/>
          <w:lang w:val="uk-UA"/>
        </w:rPr>
      </w:pPr>
      <w:r w:rsidRPr="00E11D68">
        <w:rPr>
          <w:rFonts w:ascii="Times New Roman" w:hAnsi="Times New Roman"/>
          <w:sz w:val="32"/>
          <w:szCs w:val="32"/>
        </w:rPr>
        <w:t>Сущенко С.С., Недба</w:t>
      </w:r>
      <w:r w:rsidRPr="00E11D68">
        <w:rPr>
          <w:rFonts w:ascii="Times New Roman" w:hAnsi="Times New Roman"/>
          <w:sz w:val="32"/>
          <w:szCs w:val="32"/>
          <w:lang w:val="uk-UA"/>
        </w:rPr>
        <w:t>євська Л.С. Досягнення сучасної фізики. – Х.: Вид. група «Основа», 2015. – 123 с.</w:t>
      </w:r>
    </w:p>
    <w:p w:rsidR="00E11D68" w:rsidRPr="00E11D68" w:rsidRDefault="00E11D68" w:rsidP="00E11D68">
      <w:pPr>
        <w:widowControl w:val="0"/>
        <w:numPr>
          <w:ilvl w:val="0"/>
          <w:numId w:val="19"/>
        </w:numPr>
        <w:tabs>
          <w:tab w:val="left" w:pos="180"/>
          <w:tab w:val="left" w:pos="426"/>
          <w:tab w:val="left" w:pos="778"/>
          <w:tab w:val="num" w:pos="1260"/>
        </w:tabs>
        <w:autoSpaceDE w:val="0"/>
        <w:autoSpaceDN w:val="0"/>
        <w:adjustRightInd w:val="0"/>
        <w:spacing w:line="240" w:lineRule="auto"/>
        <w:ind w:left="425" w:hanging="425"/>
        <w:rPr>
          <w:rFonts w:ascii="Times New Roman" w:hAnsi="Times New Roman"/>
          <w:iCs/>
          <w:sz w:val="32"/>
          <w:szCs w:val="32"/>
          <w:lang w:val="uk-UA" w:eastAsia="uk-UA"/>
        </w:rPr>
      </w:pPr>
      <w:r w:rsidRPr="00E11D68">
        <w:rPr>
          <w:rFonts w:ascii="Times New Roman" w:hAnsi="Times New Roman"/>
          <w:iCs/>
          <w:sz w:val="32"/>
          <w:szCs w:val="32"/>
          <w:lang w:val="uk-UA" w:eastAsia="uk-UA"/>
        </w:rPr>
        <w:t>Тараненко І. Розвиток життєвої компетентності та соціаль</w:t>
      </w:r>
      <w:r w:rsidRPr="00E11D68">
        <w:rPr>
          <w:rFonts w:ascii="Times New Roman" w:hAnsi="Times New Roman"/>
          <w:iCs/>
          <w:sz w:val="32"/>
          <w:szCs w:val="32"/>
          <w:lang w:val="uk-UA" w:eastAsia="uk-UA"/>
        </w:rPr>
        <w:softHyphen/>
        <w:t>ної інтеграції: досвід європейських країн // Кроки до компетент</w:t>
      </w:r>
      <w:r w:rsidRPr="00E11D68">
        <w:rPr>
          <w:rFonts w:ascii="Times New Roman" w:hAnsi="Times New Roman"/>
          <w:iCs/>
          <w:sz w:val="32"/>
          <w:szCs w:val="32"/>
          <w:lang w:val="uk-UA" w:eastAsia="uk-UA"/>
        </w:rPr>
        <w:softHyphen/>
        <w:t xml:space="preserve">ності та інтеграції у суспільство. За ред. І. Єрмакова. </w:t>
      </w:r>
      <w:r w:rsidRPr="00E11D68">
        <w:rPr>
          <w:rFonts w:ascii="Times New Roman" w:hAnsi="Times New Roman"/>
          <w:sz w:val="32"/>
          <w:szCs w:val="32"/>
          <w:lang w:val="uk-UA"/>
        </w:rPr>
        <w:t>–</w:t>
      </w:r>
      <w:r w:rsidRPr="00E11D68">
        <w:rPr>
          <w:rFonts w:ascii="Times New Roman" w:hAnsi="Times New Roman"/>
          <w:iCs/>
          <w:sz w:val="32"/>
          <w:szCs w:val="32"/>
          <w:lang w:val="uk-UA" w:eastAsia="uk-UA"/>
        </w:rPr>
        <w:t xml:space="preserve"> К.: Контекст, </w:t>
      </w:r>
      <w:r w:rsidRPr="00E11D68">
        <w:rPr>
          <w:rFonts w:ascii="Times New Roman" w:hAnsi="Times New Roman"/>
          <w:bCs/>
          <w:iCs/>
          <w:sz w:val="32"/>
          <w:szCs w:val="32"/>
          <w:lang w:val="uk-UA" w:eastAsia="uk-UA"/>
        </w:rPr>
        <w:t>2000.</w:t>
      </w:r>
    </w:p>
    <w:p w:rsidR="00E11D68" w:rsidRPr="00E11D68" w:rsidRDefault="00E11D68" w:rsidP="00E11D68">
      <w:pPr>
        <w:widowControl w:val="0"/>
        <w:numPr>
          <w:ilvl w:val="0"/>
          <w:numId w:val="19"/>
        </w:numPr>
        <w:spacing w:line="240" w:lineRule="auto"/>
        <w:ind w:left="425" w:hanging="425"/>
        <w:rPr>
          <w:rFonts w:ascii="Times New Roman" w:hAnsi="Times New Roman"/>
          <w:sz w:val="32"/>
          <w:szCs w:val="32"/>
          <w:lang w:val="uk-UA"/>
        </w:rPr>
      </w:pPr>
      <w:r w:rsidRPr="00E11D68">
        <w:rPr>
          <w:rFonts w:ascii="Times New Roman" w:hAnsi="Times New Roman"/>
          <w:sz w:val="32"/>
          <w:szCs w:val="32"/>
        </w:rPr>
        <w:t>Тарасов Л.В. Современная физика в средней школе. – М.: Просвещение, 1990. – 288 с.</w:t>
      </w:r>
    </w:p>
    <w:p w:rsidR="00E11D68" w:rsidRPr="00E11D68" w:rsidRDefault="00E11D68" w:rsidP="00E11D68">
      <w:pPr>
        <w:widowControl w:val="0"/>
        <w:numPr>
          <w:ilvl w:val="0"/>
          <w:numId w:val="19"/>
        </w:numPr>
        <w:spacing w:line="240" w:lineRule="auto"/>
        <w:ind w:left="425" w:hanging="425"/>
        <w:rPr>
          <w:rFonts w:ascii="Times New Roman" w:hAnsi="Times New Roman"/>
          <w:sz w:val="32"/>
          <w:szCs w:val="32"/>
        </w:rPr>
      </w:pPr>
      <w:r w:rsidRPr="00E11D68">
        <w:rPr>
          <w:rFonts w:ascii="Times New Roman" w:hAnsi="Times New Roman"/>
          <w:sz w:val="32"/>
          <w:szCs w:val="32"/>
        </w:rPr>
        <w:t>Теория и методика обучения физике в школе. Частные вопросы / С.Е. Каменецкий, Н.С. Пурышева, Т.И. Носова и др.: Под ред. С.Е. Каменецкого. – М.: Издательский центр «Академия», 2000. – 384 с.</w:t>
      </w:r>
    </w:p>
    <w:p w:rsidR="00E11D68" w:rsidRPr="00E11D68" w:rsidRDefault="00E11D68" w:rsidP="00E11D68">
      <w:pPr>
        <w:widowControl w:val="0"/>
        <w:numPr>
          <w:ilvl w:val="0"/>
          <w:numId w:val="19"/>
        </w:numPr>
        <w:spacing w:line="240" w:lineRule="auto"/>
        <w:ind w:left="425" w:hanging="425"/>
        <w:rPr>
          <w:rFonts w:ascii="Times New Roman" w:hAnsi="Times New Roman"/>
          <w:bCs/>
          <w:iCs/>
          <w:sz w:val="32"/>
          <w:szCs w:val="32"/>
          <w:lang w:val="uk-UA"/>
        </w:rPr>
      </w:pPr>
      <w:r w:rsidRPr="00E11D68">
        <w:rPr>
          <w:rFonts w:ascii="Times New Roman" w:hAnsi="Times New Roman"/>
          <w:bCs/>
          <w:iCs/>
          <w:sz w:val="32"/>
          <w:szCs w:val="32"/>
          <w:lang w:val="uk-UA"/>
        </w:rPr>
        <w:t>Харрис П. Углеродные нанотрубки и родственные структуры. – М.: Техносфера, 2003.</w:t>
      </w:r>
    </w:p>
    <w:sectPr w:rsidR="00E11D68" w:rsidRPr="00E11D68" w:rsidSect="00B327A2">
      <w:footerReference w:type="default" r:id="rId76"/>
      <w:pgSz w:w="11906" w:h="16838"/>
      <w:pgMar w:top="1134" w:right="850" w:bottom="1134" w:left="1701" w:header="708" w:footer="27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748" w:rsidRDefault="00E12748" w:rsidP="00B327A2">
      <w:pPr>
        <w:spacing w:line="240" w:lineRule="auto"/>
      </w:pPr>
      <w:r>
        <w:separator/>
      </w:r>
    </w:p>
  </w:endnote>
  <w:endnote w:type="continuationSeparator" w:id="1">
    <w:p w:rsidR="00E12748" w:rsidRDefault="00E12748" w:rsidP="00B327A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24807266"/>
      <w:docPartObj>
        <w:docPartGallery w:val="Page Numbers (Bottom of Page)"/>
        <w:docPartUnique/>
      </w:docPartObj>
    </w:sdtPr>
    <w:sdtContent>
      <w:p w:rsidR="00746525" w:rsidRPr="00B327A2" w:rsidRDefault="00746525">
        <w:pPr>
          <w:pStyle w:val="af0"/>
          <w:jc w:val="center"/>
          <w:rPr>
            <w:rFonts w:ascii="Times New Roman" w:hAnsi="Times New Roman"/>
            <w:sz w:val="24"/>
            <w:szCs w:val="24"/>
          </w:rPr>
        </w:pPr>
        <w:r w:rsidRPr="00B327A2">
          <w:rPr>
            <w:rFonts w:ascii="Times New Roman" w:hAnsi="Times New Roman"/>
            <w:sz w:val="24"/>
            <w:szCs w:val="24"/>
          </w:rPr>
          <w:fldChar w:fldCharType="begin"/>
        </w:r>
        <w:r w:rsidRPr="00B327A2">
          <w:rPr>
            <w:rFonts w:ascii="Times New Roman" w:hAnsi="Times New Roman"/>
            <w:sz w:val="24"/>
            <w:szCs w:val="24"/>
          </w:rPr>
          <w:instrText xml:space="preserve"> PAGE   \* MERGEFORMAT </w:instrText>
        </w:r>
        <w:r w:rsidRPr="00B327A2">
          <w:rPr>
            <w:rFonts w:ascii="Times New Roman" w:hAnsi="Times New Roman"/>
            <w:sz w:val="24"/>
            <w:szCs w:val="24"/>
          </w:rPr>
          <w:fldChar w:fldCharType="separate"/>
        </w:r>
        <w:r w:rsidR="00BD0902">
          <w:rPr>
            <w:rFonts w:ascii="Times New Roman" w:hAnsi="Times New Roman"/>
            <w:noProof/>
            <w:sz w:val="24"/>
            <w:szCs w:val="24"/>
          </w:rPr>
          <w:t>93</w:t>
        </w:r>
        <w:r w:rsidRPr="00B327A2">
          <w:rPr>
            <w:rFonts w:ascii="Times New Roman" w:hAnsi="Times New Roman"/>
            <w:sz w:val="24"/>
            <w:szCs w:val="24"/>
          </w:rPr>
          <w:fldChar w:fldCharType="end"/>
        </w:r>
      </w:p>
    </w:sdtContent>
  </w:sdt>
  <w:p w:rsidR="00746525" w:rsidRDefault="0074652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748" w:rsidRDefault="00E12748" w:rsidP="00B327A2">
      <w:pPr>
        <w:spacing w:line="240" w:lineRule="auto"/>
      </w:pPr>
      <w:r>
        <w:separator/>
      </w:r>
    </w:p>
  </w:footnote>
  <w:footnote w:type="continuationSeparator" w:id="1">
    <w:p w:rsidR="00E12748" w:rsidRDefault="00E12748" w:rsidP="00B327A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A4493C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98873F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B4972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F24D63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4F2EB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7AA49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99AF2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82D6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01A5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2388CA8"/>
    <w:lvl w:ilvl="0">
      <w:start w:val="1"/>
      <w:numFmt w:val="bullet"/>
      <w:lvlText w:val=""/>
      <w:lvlJc w:val="left"/>
      <w:pPr>
        <w:tabs>
          <w:tab w:val="num" w:pos="360"/>
        </w:tabs>
        <w:ind w:left="360" w:hanging="360"/>
      </w:pPr>
      <w:rPr>
        <w:rFonts w:ascii="Symbol" w:hAnsi="Symbol" w:hint="default"/>
      </w:rPr>
    </w:lvl>
  </w:abstractNum>
  <w:abstractNum w:abstractNumId="10">
    <w:nsid w:val="076725DA"/>
    <w:multiLevelType w:val="hybridMultilevel"/>
    <w:tmpl w:val="808600AA"/>
    <w:lvl w:ilvl="0" w:tplc="382E8882">
      <w:start w:val="1"/>
      <w:numFmt w:val="decimal"/>
      <w:lvlText w:val="%1."/>
      <w:lvlJc w:val="left"/>
      <w:pPr>
        <w:tabs>
          <w:tab w:val="num" w:pos="1759"/>
        </w:tabs>
        <w:ind w:left="1759" w:hanging="105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1">
    <w:nsid w:val="0FC369EF"/>
    <w:multiLevelType w:val="hybridMultilevel"/>
    <w:tmpl w:val="90FEE95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A665E2A"/>
    <w:multiLevelType w:val="hybridMultilevel"/>
    <w:tmpl w:val="8BDC102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E25211B"/>
    <w:multiLevelType w:val="multilevel"/>
    <w:tmpl w:val="B1B6179E"/>
    <w:lvl w:ilvl="0">
      <w:start w:val="1"/>
      <w:numFmt w:val="decimal"/>
      <w:lvlText w:val="%1."/>
      <w:lvlJc w:val="left"/>
      <w:pPr>
        <w:tabs>
          <w:tab w:val="num" w:pos="360"/>
        </w:tabs>
        <w:ind w:left="360" w:hanging="360"/>
      </w:pPr>
      <w:rPr>
        <w:rFonts w:cs="Times New Roman"/>
      </w:rPr>
    </w:lvl>
    <w:lvl w:ilvl="1">
      <w:start w:val="1"/>
      <w:numFmt w:val="decimal"/>
      <w:lvlText w:val="%2)"/>
      <w:lvlJc w:val="left"/>
      <w:pPr>
        <w:ind w:left="1080" w:hanging="360"/>
      </w:pPr>
      <w:rPr>
        <w:rFonts w:cs="Times New Roman" w:hint="default"/>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4">
    <w:nsid w:val="2002336A"/>
    <w:multiLevelType w:val="hybridMultilevel"/>
    <w:tmpl w:val="54A6C69A"/>
    <w:lvl w:ilvl="0" w:tplc="E622430A">
      <w:start w:val="1"/>
      <w:numFmt w:val="decimal"/>
      <w:lvlText w:val="%1."/>
      <w:lvlJc w:val="left"/>
      <w:pPr>
        <w:ind w:left="1618" w:hanging="105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23774E64"/>
    <w:multiLevelType w:val="hybridMultilevel"/>
    <w:tmpl w:val="2B9ECF8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25556DB1"/>
    <w:multiLevelType w:val="hybridMultilevel"/>
    <w:tmpl w:val="D3B440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74408E9"/>
    <w:multiLevelType w:val="hybridMultilevel"/>
    <w:tmpl w:val="33500BAC"/>
    <w:lvl w:ilvl="0" w:tplc="F618A400">
      <w:start w:val="4"/>
      <w:numFmt w:val="bullet"/>
      <w:lvlText w:val="-"/>
      <w:lvlJc w:val="left"/>
      <w:pPr>
        <w:tabs>
          <w:tab w:val="num" w:pos="1635"/>
        </w:tabs>
        <w:ind w:left="1635" w:hanging="91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28AE54D8"/>
    <w:multiLevelType w:val="multilevel"/>
    <w:tmpl w:val="3D9CE9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2E065B6E"/>
    <w:multiLevelType w:val="hybridMultilevel"/>
    <w:tmpl w:val="99840B92"/>
    <w:lvl w:ilvl="0" w:tplc="F63E2F8E">
      <w:start w:val="1"/>
      <w:numFmt w:val="decimal"/>
      <w:lvlText w:val="%1."/>
      <w:lvlJc w:val="left"/>
      <w:pPr>
        <w:tabs>
          <w:tab w:val="num" w:pos="4640"/>
        </w:tabs>
        <w:ind w:left="4640" w:hanging="1095"/>
      </w:pPr>
      <w:rPr>
        <w:rFonts w:cs="Times New Roman" w:hint="default"/>
        <w:color w:val="000000"/>
      </w:rPr>
    </w:lvl>
    <w:lvl w:ilvl="1" w:tplc="04190019" w:tentative="1">
      <w:start w:val="1"/>
      <w:numFmt w:val="lowerLetter"/>
      <w:lvlText w:val="%2."/>
      <w:lvlJc w:val="left"/>
      <w:pPr>
        <w:tabs>
          <w:tab w:val="num" w:pos="4265"/>
        </w:tabs>
        <w:ind w:left="4265" w:hanging="360"/>
      </w:pPr>
      <w:rPr>
        <w:rFonts w:cs="Times New Roman"/>
      </w:rPr>
    </w:lvl>
    <w:lvl w:ilvl="2" w:tplc="0419001B" w:tentative="1">
      <w:start w:val="1"/>
      <w:numFmt w:val="lowerRoman"/>
      <w:lvlText w:val="%3."/>
      <w:lvlJc w:val="right"/>
      <w:pPr>
        <w:tabs>
          <w:tab w:val="num" w:pos="4985"/>
        </w:tabs>
        <w:ind w:left="4985" w:hanging="180"/>
      </w:pPr>
      <w:rPr>
        <w:rFonts w:cs="Times New Roman"/>
      </w:rPr>
    </w:lvl>
    <w:lvl w:ilvl="3" w:tplc="0419000F" w:tentative="1">
      <w:start w:val="1"/>
      <w:numFmt w:val="decimal"/>
      <w:lvlText w:val="%4."/>
      <w:lvlJc w:val="left"/>
      <w:pPr>
        <w:tabs>
          <w:tab w:val="num" w:pos="5705"/>
        </w:tabs>
        <w:ind w:left="5705" w:hanging="360"/>
      </w:pPr>
      <w:rPr>
        <w:rFonts w:cs="Times New Roman"/>
      </w:rPr>
    </w:lvl>
    <w:lvl w:ilvl="4" w:tplc="04190019" w:tentative="1">
      <w:start w:val="1"/>
      <w:numFmt w:val="lowerLetter"/>
      <w:lvlText w:val="%5."/>
      <w:lvlJc w:val="left"/>
      <w:pPr>
        <w:tabs>
          <w:tab w:val="num" w:pos="6425"/>
        </w:tabs>
        <w:ind w:left="6425" w:hanging="360"/>
      </w:pPr>
      <w:rPr>
        <w:rFonts w:cs="Times New Roman"/>
      </w:rPr>
    </w:lvl>
    <w:lvl w:ilvl="5" w:tplc="0419001B" w:tentative="1">
      <w:start w:val="1"/>
      <w:numFmt w:val="lowerRoman"/>
      <w:lvlText w:val="%6."/>
      <w:lvlJc w:val="right"/>
      <w:pPr>
        <w:tabs>
          <w:tab w:val="num" w:pos="7145"/>
        </w:tabs>
        <w:ind w:left="7145" w:hanging="180"/>
      </w:pPr>
      <w:rPr>
        <w:rFonts w:cs="Times New Roman"/>
      </w:rPr>
    </w:lvl>
    <w:lvl w:ilvl="6" w:tplc="0419000F" w:tentative="1">
      <w:start w:val="1"/>
      <w:numFmt w:val="decimal"/>
      <w:lvlText w:val="%7."/>
      <w:lvlJc w:val="left"/>
      <w:pPr>
        <w:tabs>
          <w:tab w:val="num" w:pos="7865"/>
        </w:tabs>
        <w:ind w:left="7865" w:hanging="360"/>
      </w:pPr>
      <w:rPr>
        <w:rFonts w:cs="Times New Roman"/>
      </w:rPr>
    </w:lvl>
    <w:lvl w:ilvl="7" w:tplc="04190019" w:tentative="1">
      <w:start w:val="1"/>
      <w:numFmt w:val="lowerLetter"/>
      <w:lvlText w:val="%8."/>
      <w:lvlJc w:val="left"/>
      <w:pPr>
        <w:tabs>
          <w:tab w:val="num" w:pos="8585"/>
        </w:tabs>
        <w:ind w:left="8585" w:hanging="360"/>
      </w:pPr>
      <w:rPr>
        <w:rFonts w:cs="Times New Roman"/>
      </w:rPr>
    </w:lvl>
    <w:lvl w:ilvl="8" w:tplc="0419001B" w:tentative="1">
      <w:start w:val="1"/>
      <w:numFmt w:val="lowerRoman"/>
      <w:lvlText w:val="%9."/>
      <w:lvlJc w:val="right"/>
      <w:pPr>
        <w:tabs>
          <w:tab w:val="num" w:pos="9305"/>
        </w:tabs>
        <w:ind w:left="9305" w:hanging="180"/>
      </w:pPr>
      <w:rPr>
        <w:rFonts w:cs="Times New Roman"/>
      </w:rPr>
    </w:lvl>
  </w:abstractNum>
  <w:abstractNum w:abstractNumId="20">
    <w:nsid w:val="354F61D5"/>
    <w:multiLevelType w:val="hybridMultilevel"/>
    <w:tmpl w:val="DBC6DC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743830"/>
    <w:multiLevelType w:val="hybridMultilevel"/>
    <w:tmpl w:val="64EE9236"/>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2">
    <w:nsid w:val="41CE3779"/>
    <w:multiLevelType w:val="hybridMultilevel"/>
    <w:tmpl w:val="A00EC7BA"/>
    <w:lvl w:ilvl="0" w:tplc="04190013">
      <w:start w:val="1"/>
      <w:numFmt w:val="upperRoman"/>
      <w:lvlText w:val="%1."/>
      <w:lvlJc w:val="right"/>
      <w:pPr>
        <w:ind w:left="1493" w:hanging="360"/>
      </w:pPr>
      <w:rPr>
        <w:rFonts w:cs="Times New Roman"/>
      </w:rPr>
    </w:lvl>
    <w:lvl w:ilvl="1" w:tplc="04190019" w:tentative="1">
      <w:start w:val="1"/>
      <w:numFmt w:val="lowerLetter"/>
      <w:lvlText w:val="%2."/>
      <w:lvlJc w:val="left"/>
      <w:pPr>
        <w:ind w:left="2213" w:hanging="360"/>
      </w:pPr>
      <w:rPr>
        <w:rFonts w:cs="Times New Roman"/>
      </w:rPr>
    </w:lvl>
    <w:lvl w:ilvl="2" w:tplc="0419001B" w:tentative="1">
      <w:start w:val="1"/>
      <w:numFmt w:val="lowerRoman"/>
      <w:lvlText w:val="%3."/>
      <w:lvlJc w:val="right"/>
      <w:pPr>
        <w:ind w:left="2933" w:hanging="180"/>
      </w:pPr>
      <w:rPr>
        <w:rFonts w:cs="Times New Roman"/>
      </w:rPr>
    </w:lvl>
    <w:lvl w:ilvl="3" w:tplc="0419000F" w:tentative="1">
      <w:start w:val="1"/>
      <w:numFmt w:val="decimal"/>
      <w:lvlText w:val="%4."/>
      <w:lvlJc w:val="left"/>
      <w:pPr>
        <w:ind w:left="3653" w:hanging="360"/>
      </w:pPr>
      <w:rPr>
        <w:rFonts w:cs="Times New Roman"/>
      </w:rPr>
    </w:lvl>
    <w:lvl w:ilvl="4" w:tplc="04190019" w:tentative="1">
      <w:start w:val="1"/>
      <w:numFmt w:val="lowerLetter"/>
      <w:lvlText w:val="%5."/>
      <w:lvlJc w:val="left"/>
      <w:pPr>
        <w:ind w:left="4373" w:hanging="360"/>
      </w:pPr>
      <w:rPr>
        <w:rFonts w:cs="Times New Roman"/>
      </w:rPr>
    </w:lvl>
    <w:lvl w:ilvl="5" w:tplc="0419001B" w:tentative="1">
      <w:start w:val="1"/>
      <w:numFmt w:val="lowerRoman"/>
      <w:lvlText w:val="%6."/>
      <w:lvlJc w:val="right"/>
      <w:pPr>
        <w:ind w:left="5093" w:hanging="180"/>
      </w:pPr>
      <w:rPr>
        <w:rFonts w:cs="Times New Roman"/>
      </w:rPr>
    </w:lvl>
    <w:lvl w:ilvl="6" w:tplc="0419000F" w:tentative="1">
      <w:start w:val="1"/>
      <w:numFmt w:val="decimal"/>
      <w:lvlText w:val="%7."/>
      <w:lvlJc w:val="left"/>
      <w:pPr>
        <w:ind w:left="5813" w:hanging="360"/>
      </w:pPr>
      <w:rPr>
        <w:rFonts w:cs="Times New Roman"/>
      </w:rPr>
    </w:lvl>
    <w:lvl w:ilvl="7" w:tplc="04190019" w:tentative="1">
      <w:start w:val="1"/>
      <w:numFmt w:val="lowerLetter"/>
      <w:lvlText w:val="%8."/>
      <w:lvlJc w:val="left"/>
      <w:pPr>
        <w:ind w:left="6533" w:hanging="360"/>
      </w:pPr>
      <w:rPr>
        <w:rFonts w:cs="Times New Roman"/>
      </w:rPr>
    </w:lvl>
    <w:lvl w:ilvl="8" w:tplc="0419001B" w:tentative="1">
      <w:start w:val="1"/>
      <w:numFmt w:val="lowerRoman"/>
      <w:lvlText w:val="%9."/>
      <w:lvlJc w:val="right"/>
      <w:pPr>
        <w:ind w:left="7253" w:hanging="180"/>
      </w:pPr>
      <w:rPr>
        <w:rFonts w:cs="Times New Roman"/>
      </w:rPr>
    </w:lvl>
  </w:abstractNum>
  <w:abstractNum w:abstractNumId="23">
    <w:nsid w:val="4C732849"/>
    <w:multiLevelType w:val="hybridMultilevel"/>
    <w:tmpl w:val="5552887C"/>
    <w:lvl w:ilvl="0" w:tplc="41CEE79E">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55515646"/>
    <w:multiLevelType w:val="multilevel"/>
    <w:tmpl w:val="EFEA7192"/>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5">
    <w:nsid w:val="5BC72101"/>
    <w:multiLevelType w:val="hybridMultilevel"/>
    <w:tmpl w:val="E4DA1380"/>
    <w:lvl w:ilvl="0" w:tplc="9954941E">
      <w:numFmt w:val="bullet"/>
      <w:lvlText w:val="-"/>
      <w:lvlJc w:val="left"/>
      <w:pPr>
        <w:tabs>
          <w:tab w:val="num" w:pos="2434"/>
        </w:tabs>
        <w:ind w:left="2434" w:hanging="1710"/>
      </w:pPr>
      <w:rPr>
        <w:rFonts w:ascii="Times New Roman" w:eastAsia="Times New Roman" w:hAnsi="Times New Roman" w:hint="default"/>
        <w:color w:val="000000"/>
      </w:rPr>
    </w:lvl>
    <w:lvl w:ilvl="1" w:tplc="04190003" w:tentative="1">
      <w:start w:val="1"/>
      <w:numFmt w:val="bullet"/>
      <w:lvlText w:val="o"/>
      <w:lvlJc w:val="left"/>
      <w:pPr>
        <w:tabs>
          <w:tab w:val="num" w:pos="1804"/>
        </w:tabs>
        <w:ind w:left="1804" w:hanging="360"/>
      </w:pPr>
      <w:rPr>
        <w:rFonts w:ascii="Courier New" w:hAnsi="Courier New" w:hint="default"/>
      </w:rPr>
    </w:lvl>
    <w:lvl w:ilvl="2" w:tplc="04190005" w:tentative="1">
      <w:start w:val="1"/>
      <w:numFmt w:val="bullet"/>
      <w:lvlText w:val=""/>
      <w:lvlJc w:val="left"/>
      <w:pPr>
        <w:tabs>
          <w:tab w:val="num" w:pos="2524"/>
        </w:tabs>
        <w:ind w:left="2524" w:hanging="360"/>
      </w:pPr>
      <w:rPr>
        <w:rFonts w:ascii="Wingdings" w:hAnsi="Wingdings" w:hint="default"/>
      </w:rPr>
    </w:lvl>
    <w:lvl w:ilvl="3" w:tplc="04190001" w:tentative="1">
      <w:start w:val="1"/>
      <w:numFmt w:val="bullet"/>
      <w:lvlText w:val=""/>
      <w:lvlJc w:val="left"/>
      <w:pPr>
        <w:tabs>
          <w:tab w:val="num" w:pos="3244"/>
        </w:tabs>
        <w:ind w:left="3244" w:hanging="360"/>
      </w:pPr>
      <w:rPr>
        <w:rFonts w:ascii="Symbol" w:hAnsi="Symbol" w:hint="default"/>
      </w:rPr>
    </w:lvl>
    <w:lvl w:ilvl="4" w:tplc="04190003" w:tentative="1">
      <w:start w:val="1"/>
      <w:numFmt w:val="bullet"/>
      <w:lvlText w:val="o"/>
      <w:lvlJc w:val="left"/>
      <w:pPr>
        <w:tabs>
          <w:tab w:val="num" w:pos="3964"/>
        </w:tabs>
        <w:ind w:left="3964" w:hanging="360"/>
      </w:pPr>
      <w:rPr>
        <w:rFonts w:ascii="Courier New" w:hAnsi="Courier New" w:hint="default"/>
      </w:rPr>
    </w:lvl>
    <w:lvl w:ilvl="5" w:tplc="04190005" w:tentative="1">
      <w:start w:val="1"/>
      <w:numFmt w:val="bullet"/>
      <w:lvlText w:val=""/>
      <w:lvlJc w:val="left"/>
      <w:pPr>
        <w:tabs>
          <w:tab w:val="num" w:pos="4684"/>
        </w:tabs>
        <w:ind w:left="4684" w:hanging="360"/>
      </w:pPr>
      <w:rPr>
        <w:rFonts w:ascii="Wingdings" w:hAnsi="Wingdings" w:hint="default"/>
      </w:rPr>
    </w:lvl>
    <w:lvl w:ilvl="6" w:tplc="04190001" w:tentative="1">
      <w:start w:val="1"/>
      <w:numFmt w:val="bullet"/>
      <w:lvlText w:val=""/>
      <w:lvlJc w:val="left"/>
      <w:pPr>
        <w:tabs>
          <w:tab w:val="num" w:pos="5404"/>
        </w:tabs>
        <w:ind w:left="5404" w:hanging="360"/>
      </w:pPr>
      <w:rPr>
        <w:rFonts w:ascii="Symbol" w:hAnsi="Symbol" w:hint="default"/>
      </w:rPr>
    </w:lvl>
    <w:lvl w:ilvl="7" w:tplc="04190003" w:tentative="1">
      <w:start w:val="1"/>
      <w:numFmt w:val="bullet"/>
      <w:lvlText w:val="o"/>
      <w:lvlJc w:val="left"/>
      <w:pPr>
        <w:tabs>
          <w:tab w:val="num" w:pos="6124"/>
        </w:tabs>
        <w:ind w:left="6124" w:hanging="360"/>
      </w:pPr>
      <w:rPr>
        <w:rFonts w:ascii="Courier New" w:hAnsi="Courier New" w:hint="default"/>
      </w:rPr>
    </w:lvl>
    <w:lvl w:ilvl="8" w:tplc="04190005" w:tentative="1">
      <w:start w:val="1"/>
      <w:numFmt w:val="bullet"/>
      <w:lvlText w:val=""/>
      <w:lvlJc w:val="left"/>
      <w:pPr>
        <w:tabs>
          <w:tab w:val="num" w:pos="6844"/>
        </w:tabs>
        <w:ind w:left="6844" w:hanging="360"/>
      </w:pPr>
      <w:rPr>
        <w:rFonts w:ascii="Wingdings" w:hAnsi="Wingdings" w:hint="default"/>
      </w:rPr>
    </w:lvl>
  </w:abstractNum>
  <w:abstractNum w:abstractNumId="26">
    <w:nsid w:val="698E3BBB"/>
    <w:multiLevelType w:val="hybridMultilevel"/>
    <w:tmpl w:val="1E621CAE"/>
    <w:lvl w:ilvl="0" w:tplc="0E704BF4">
      <w:start w:val="1"/>
      <w:numFmt w:val="decimal"/>
      <w:lvlText w:val="%1."/>
      <w:lvlJc w:val="left"/>
      <w:pPr>
        <w:tabs>
          <w:tab w:val="num" w:pos="1755"/>
        </w:tabs>
        <w:ind w:left="1755" w:hanging="103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7">
    <w:nsid w:val="6CBF2BF8"/>
    <w:multiLevelType w:val="hybridMultilevel"/>
    <w:tmpl w:val="18BC5E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D2C7E4A"/>
    <w:multiLevelType w:val="hybridMultilevel"/>
    <w:tmpl w:val="F566EBBA"/>
    <w:lvl w:ilvl="0" w:tplc="07CEA6B2">
      <w:start w:val="1"/>
      <w:numFmt w:val="decimal"/>
      <w:lvlText w:val="%1."/>
      <w:legacy w:legacy="1" w:legacySpace="0" w:legacyIndent="283"/>
      <w:lvlJc w:val="left"/>
      <w:pPr>
        <w:ind w:left="1003" w:hanging="283"/>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E7D0AE2"/>
    <w:multiLevelType w:val="hybridMultilevel"/>
    <w:tmpl w:val="A64406B6"/>
    <w:lvl w:ilvl="0" w:tplc="4E7C7C5C">
      <w:start w:val="1"/>
      <w:numFmt w:val="decimal"/>
      <w:lvlText w:val="%1-"/>
      <w:lvlJc w:val="left"/>
      <w:pPr>
        <w:ind w:left="3338" w:hanging="360"/>
      </w:pPr>
      <w:rPr>
        <w:rFonts w:cs="Times New Roman" w:hint="default"/>
      </w:rPr>
    </w:lvl>
    <w:lvl w:ilvl="1" w:tplc="04190019" w:tentative="1">
      <w:start w:val="1"/>
      <w:numFmt w:val="lowerLetter"/>
      <w:lvlText w:val="%2."/>
      <w:lvlJc w:val="left"/>
      <w:pPr>
        <w:ind w:left="4058" w:hanging="360"/>
      </w:pPr>
      <w:rPr>
        <w:rFonts w:cs="Times New Roman"/>
      </w:rPr>
    </w:lvl>
    <w:lvl w:ilvl="2" w:tplc="0419001B" w:tentative="1">
      <w:start w:val="1"/>
      <w:numFmt w:val="lowerRoman"/>
      <w:lvlText w:val="%3."/>
      <w:lvlJc w:val="right"/>
      <w:pPr>
        <w:ind w:left="4778" w:hanging="180"/>
      </w:pPr>
      <w:rPr>
        <w:rFonts w:cs="Times New Roman"/>
      </w:rPr>
    </w:lvl>
    <w:lvl w:ilvl="3" w:tplc="0419000F" w:tentative="1">
      <w:start w:val="1"/>
      <w:numFmt w:val="decimal"/>
      <w:lvlText w:val="%4."/>
      <w:lvlJc w:val="left"/>
      <w:pPr>
        <w:ind w:left="5498" w:hanging="360"/>
      </w:pPr>
      <w:rPr>
        <w:rFonts w:cs="Times New Roman"/>
      </w:rPr>
    </w:lvl>
    <w:lvl w:ilvl="4" w:tplc="04190019" w:tentative="1">
      <w:start w:val="1"/>
      <w:numFmt w:val="lowerLetter"/>
      <w:lvlText w:val="%5."/>
      <w:lvlJc w:val="left"/>
      <w:pPr>
        <w:ind w:left="6218" w:hanging="360"/>
      </w:pPr>
      <w:rPr>
        <w:rFonts w:cs="Times New Roman"/>
      </w:rPr>
    </w:lvl>
    <w:lvl w:ilvl="5" w:tplc="0419001B" w:tentative="1">
      <w:start w:val="1"/>
      <w:numFmt w:val="lowerRoman"/>
      <w:lvlText w:val="%6."/>
      <w:lvlJc w:val="right"/>
      <w:pPr>
        <w:ind w:left="6938" w:hanging="180"/>
      </w:pPr>
      <w:rPr>
        <w:rFonts w:cs="Times New Roman"/>
      </w:rPr>
    </w:lvl>
    <w:lvl w:ilvl="6" w:tplc="0419000F" w:tentative="1">
      <w:start w:val="1"/>
      <w:numFmt w:val="decimal"/>
      <w:lvlText w:val="%7."/>
      <w:lvlJc w:val="left"/>
      <w:pPr>
        <w:ind w:left="7658" w:hanging="360"/>
      </w:pPr>
      <w:rPr>
        <w:rFonts w:cs="Times New Roman"/>
      </w:rPr>
    </w:lvl>
    <w:lvl w:ilvl="7" w:tplc="04190019" w:tentative="1">
      <w:start w:val="1"/>
      <w:numFmt w:val="lowerLetter"/>
      <w:lvlText w:val="%8."/>
      <w:lvlJc w:val="left"/>
      <w:pPr>
        <w:ind w:left="8378" w:hanging="360"/>
      </w:pPr>
      <w:rPr>
        <w:rFonts w:cs="Times New Roman"/>
      </w:rPr>
    </w:lvl>
    <w:lvl w:ilvl="8" w:tplc="0419001B" w:tentative="1">
      <w:start w:val="1"/>
      <w:numFmt w:val="lowerRoman"/>
      <w:lvlText w:val="%9."/>
      <w:lvlJc w:val="right"/>
      <w:pPr>
        <w:ind w:left="9098" w:hanging="180"/>
      </w:pPr>
      <w:rPr>
        <w:rFonts w:cs="Times New Roman"/>
      </w:rPr>
    </w:lvl>
  </w:abstractNum>
  <w:abstractNum w:abstractNumId="30">
    <w:nsid w:val="6FE20223"/>
    <w:multiLevelType w:val="hybridMultilevel"/>
    <w:tmpl w:val="683641E2"/>
    <w:lvl w:ilvl="0" w:tplc="EF02C0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77EF56B3"/>
    <w:multiLevelType w:val="hybridMultilevel"/>
    <w:tmpl w:val="2048D7F0"/>
    <w:lvl w:ilvl="0" w:tplc="B5B0C8D2">
      <w:start w:val="1"/>
      <w:numFmt w:val="decimal"/>
      <w:lvlText w:val="%1."/>
      <w:lvlJc w:val="left"/>
      <w:pPr>
        <w:tabs>
          <w:tab w:val="num" w:pos="2204"/>
        </w:tabs>
        <w:ind w:left="2204" w:hanging="360"/>
      </w:pPr>
      <w:rPr>
        <w:rFonts w:cs="Times New Roman"/>
        <w:b w:val="0"/>
      </w:rPr>
    </w:lvl>
    <w:lvl w:ilvl="1" w:tplc="04190019" w:tentative="1">
      <w:start w:val="1"/>
      <w:numFmt w:val="lowerLetter"/>
      <w:lvlText w:val="%2."/>
      <w:lvlJc w:val="left"/>
      <w:pPr>
        <w:tabs>
          <w:tab w:val="num" w:pos="2924"/>
        </w:tabs>
        <w:ind w:left="2924" w:hanging="360"/>
      </w:pPr>
      <w:rPr>
        <w:rFonts w:cs="Times New Roman"/>
      </w:rPr>
    </w:lvl>
    <w:lvl w:ilvl="2" w:tplc="0419001B" w:tentative="1">
      <w:start w:val="1"/>
      <w:numFmt w:val="lowerRoman"/>
      <w:lvlText w:val="%3."/>
      <w:lvlJc w:val="right"/>
      <w:pPr>
        <w:tabs>
          <w:tab w:val="num" w:pos="3644"/>
        </w:tabs>
        <w:ind w:left="3644" w:hanging="180"/>
      </w:pPr>
      <w:rPr>
        <w:rFonts w:cs="Times New Roman"/>
      </w:rPr>
    </w:lvl>
    <w:lvl w:ilvl="3" w:tplc="0419000F" w:tentative="1">
      <w:start w:val="1"/>
      <w:numFmt w:val="decimal"/>
      <w:lvlText w:val="%4."/>
      <w:lvlJc w:val="left"/>
      <w:pPr>
        <w:tabs>
          <w:tab w:val="num" w:pos="4364"/>
        </w:tabs>
        <w:ind w:left="4364" w:hanging="360"/>
      </w:pPr>
      <w:rPr>
        <w:rFonts w:cs="Times New Roman"/>
      </w:rPr>
    </w:lvl>
    <w:lvl w:ilvl="4" w:tplc="04190019" w:tentative="1">
      <w:start w:val="1"/>
      <w:numFmt w:val="lowerLetter"/>
      <w:lvlText w:val="%5."/>
      <w:lvlJc w:val="left"/>
      <w:pPr>
        <w:tabs>
          <w:tab w:val="num" w:pos="5084"/>
        </w:tabs>
        <w:ind w:left="5084" w:hanging="360"/>
      </w:pPr>
      <w:rPr>
        <w:rFonts w:cs="Times New Roman"/>
      </w:rPr>
    </w:lvl>
    <w:lvl w:ilvl="5" w:tplc="0419001B" w:tentative="1">
      <w:start w:val="1"/>
      <w:numFmt w:val="lowerRoman"/>
      <w:lvlText w:val="%6."/>
      <w:lvlJc w:val="right"/>
      <w:pPr>
        <w:tabs>
          <w:tab w:val="num" w:pos="5804"/>
        </w:tabs>
        <w:ind w:left="5804" w:hanging="180"/>
      </w:pPr>
      <w:rPr>
        <w:rFonts w:cs="Times New Roman"/>
      </w:rPr>
    </w:lvl>
    <w:lvl w:ilvl="6" w:tplc="0419000F" w:tentative="1">
      <w:start w:val="1"/>
      <w:numFmt w:val="decimal"/>
      <w:lvlText w:val="%7."/>
      <w:lvlJc w:val="left"/>
      <w:pPr>
        <w:tabs>
          <w:tab w:val="num" w:pos="6524"/>
        </w:tabs>
        <w:ind w:left="6524" w:hanging="360"/>
      </w:pPr>
      <w:rPr>
        <w:rFonts w:cs="Times New Roman"/>
      </w:rPr>
    </w:lvl>
    <w:lvl w:ilvl="7" w:tplc="04190019" w:tentative="1">
      <w:start w:val="1"/>
      <w:numFmt w:val="lowerLetter"/>
      <w:lvlText w:val="%8."/>
      <w:lvlJc w:val="left"/>
      <w:pPr>
        <w:tabs>
          <w:tab w:val="num" w:pos="7244"/>
        </w:tabs>
        <w:ind w:left="7244" w:hanging="360"/>
      </w:pPr>
      <w:rPr>
        <w:rFonts w:cs="Times New Roman"/>
      </w:rPr>
    </w:lvl>
    <w:lvl w:ilvl="8" w:tplc="0419001B" w:tentative="1">
      <w:start w:val="1"/>
      <w:numFmt w:val="lowerRoman"/>
      <w:lvlText w:val="%9."/>
      <w:lvlJc w:val="right"/>
      <w:pPr>
        <w:tabs>
          <w:tab w:val="num" w:pos="7964"/>
        </w:tabs>
        <w:ind w:left="7964" w:hanging="180"/>
      </w:pPr>
      <w:rPr>
        <w:rFonts w:cs="Times New Roman"/>
      </w:rPr>
    </w:lvl>
  </w:abstractNum>
  <w:abstractNum w:abstractNumId="32">
    <w:nsid w:val="7B7631FF"/>
    <w:multiLevelType w:val="hybridMultilevel"/>
    <w:tmpl w:val="FAE49626"/>
    <w:lvl w:ilvl="0" w:tplc="AE00B0D8">
      <w:start w:val="26"/>
      <w:numFmt w:val="bullet"/>
      <w:lvlText w:val="-"/>
      <w:lvlJc w:val="left"/>
      <w:pPr>
        <w:tabs>
          <w:tab w:val="num" w:pos="1789"/>
        </w:tabs>
        <w:ind w:left="1789" w:hanging="108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3">
    <w:nsid w:val="7D6A1C4F"/>
    <w:multiLevelType w:val="hybridMultilevel"/>
    <w:tmpl w:val="976E02EC"/>
    <w:lvl w:ilvl="0" w:tplc="E8FA6BF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31"/>
  </w:num>
  <w:num w:numId="2">
    <w:abstractNumId w:val="17"/>
  </w:num>
  <w:num w:numId="3">
    <w:abstractNumId w:val="32"/>
  </w:num>
  <w:num w:numId="4">
    <w:abstractNumId w:val="10"/>
  </w:num>
  <w:num w:numId="5">
    <w:abstractNumId w:val="2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5"/>
  </w:num>
  <w:num w:numId="17">
    <w:abstractNumId w:val="30"/>
  </w:num>
  <w:num w:numId="18">
    <w:abstractNumId w:val="23"/>
  </w:num>
  <w:num w:numId="19">
    <w:abstractNumId w:val="15"/>
  </w:num>
  <w:num w:numId="20">
    <w:abstractNumId w:val="19"/>
  </w:num>
  <w:num w:numId="21">
    <w:abstractNumId w:val="14"/>
  </w:num>
  <w:num w:numId="22">
    <w:abstractNumId w:val="24"/>
  </w:num>
  <w:num w:numId="23">
    <w:abstractNumId w:val="13"/>
  </w:num>
  <w:num w:numId="24">
    <w:abstractNumId w:val="18"/>
    <w:lvlOverride w:ilvl="0">
      <w:startOverride w:val="5"/>
    </w:lvlOverride>
  </w:num>
  <w:num w:numId="25">
    <w:abstractNumId w:val="18"/>
    <w:lvlOverride w:ilvl="0">
      <w:startOverride w:val="6"/>
    </w:lvlOverride>
  </w:num>
  <w:num w:numId="26">
    <w:abstractNumId w:val="18"/>
    <w:lvlOverride w:ilvl="0">
      <w:startOverride w:val="7"/>
    </w:lvlOverride>
  </w:num>
  <w:num w:numId="27">
    <w:abstractNumId w:val="18"/>
    <w:lvlOverride w:ilvl="0">
      <w:startOverride w:val="8"/>
    </w:lvlOverride>
  </w:num>
  <w:num w:numId="28">
    <w:abstractNumId w:val="20"/>
  </w:num>
  <w:num w:numId="29">
    <w:abstractNumId w:val="11"/>
  </w:num>
  <w:num w:numId="30">
    <w:abstractNumId w:val="12"/>
  </w:num>
  <w:num w:numId="31">
    <w:abstractNumId w:val="21"/>
  </w:num>
  <w:num w:numId="32">
    <w:abstractNumId w:val="16"/>
  </w:num>
  <w:num w:numId="33">
    <w:abstractNumId w:val="33"/>
  </w:num>
  <w:num w:numId="34">
    <w:abstractNumId w:val="27"/>
  </w:num>
  <w:num w:numId="35">
    <w:abstractNumId w:val="22"/>
  </w:num>
  <w:num w:numId="36">
    <w:abstractNumId w:val="29"/>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9D5DA2"/>
    <w:rsid w:val="00031CD0"/>
    <w:rsid w:val="000D2BE6"/>
    <w:rsid w:val="000F1F54"/>
    <w:rsid w:val="00147C75"/>
    <w:rsid w:val="00150CBD"/>
    <w:rsid w:val="00162961"/>
    <w:rsid w:val="001F69F9"/>
    <w:rsid w:val="00231E36"/>
    <w:rsid w:val="00246B9C"/>
    <w:rsid w:val="0024781F"/>
    <w:rsid w:val="002B3810"/>
    <w:rsid w:val="002B6D7A"/>
    <w:rsid w:val="002E6E5E"/>
    <w:rsid w:val="00306AAF"/>
    <w:rsid w:val="003233BA"/>
    <w:rsid w:val="00332AE6"/>
    <w:rsid w:val="00347A70"/>
    <w:rsid w:val="003A14DD"/>
    <w:rsid w:val="004232A2"/>
    <w:rsid w:val="0051488C"/>
    <w:rsid w:val="00526538"/>
    <w:rsid w:val="00540DEC"/>
    <w:rsid w:val="00565A3C"/>
    <w:rsid w:val="0057401D"/>
    <w:rsid w:val="0058558C"/>
    <w:rsid w:val="005D30B4"/>
    <w:rsid w:val="005F1B21"/>
    <w:rsid w:val="00643A70"/>
    <w:rsid w:val="0067115A"/>
    <w:rsid w:val="00690E99"/>
    <w:rsid w:val="006A5C7F"/>
    <w:rsid w:val="006D1BF0"/>
    <w:rsid w:val="006E67A0"/>
    <w:rsid w:val="00746525"/>
    <w:rsid w:val="00751996"/>
    <w:rsid w:val="00752C1A"/>
    <w:rsid w:val="007A23BA"/>
    <w:rsid w:val="007A65C5"/>
    <w:rsid w:val="007C4F57"/>
    <w:rsid w:val="008825E5"/>
    <w:rsid w:val="008842A6"/>
    <w:rsid w:val="008A7CDB"/>
    <w:rsid w:val="008D58CC"/>
    <w:rsid w:val="00902419"/>
    <w:rsid w:val="00912615"/>
    <w:rsid w:val="0093151D"/>
    <w:rsid w:val="00953052"/>
    <w:rsid w:val="00993AE7"/>
    <w:rsid w:val="009B0A5D"/>
    <w:rsid w:val="009D5DA2"/>
    <w:rsid w:val="009F40FC"/>
    <w:rsid w:val="009F75AF"/>
    <w:rsid w:val="00A00D63"/>
    <w:rsid w:val="00A116ED"/>
    <w:rsid w:val="00A55ED7"/>
    <w:rsid w:val="00AA2772"/>
    <w:rsid w:val="00AB1E0F"/>
    <w:rsid w:val="00AD29E1"/>
    <w:rsid w:val="00B327A2"/>
    <w:rsid w:val="00B74414"/>
    <w:rsid w:val="00B774A1"/>
    <w:rsid w:val="00B87944"/>
    <w:rsid w:val="00BB5D5B"/>
    <w:rsid w:val="00BD0902"/>
    <w:rsid w:val="00BD1A38"/>
    <w:rsid w:val="00BD6C4A"/>
    <w:rsid w:val="00C23BF4"/>
    <w:rsid w:val="00C33BB3"/>
    <w:rsid w:val="00CD6064"/>
    <w:rsid w:val="00CF7BFF"/>
    <w:rsid w:val="00D432AA"/>
    <w:rsid w:val="00D62DC0"/>
    <w:rsid w:val="00DA431E"/>
    <w:rsid w:val="00DB1DB6"/>
    <w:rsid w:val="00E00420"/>
    <w:rsid w:val="00E11D68"/>
    <w:rsid w:val="00E12748"/>
    <w:rsid w:val="00E1558A"/>
    <w:rsid w:val="00E24AAB"/>
    <w:rsid w:val="00EA2126"/>
    <w:rsid w:val="00ED3590"/>
    <w:rsid w:val="00ED6048"/>
    <w:rsid w:val="00ED69C7"/>
    <w:rsid w:val="00ED6B20"/>
    <w:rsid w:val="00EE36CB"/>
    <w:rsid w:val="00EE7F0A"/>
    <w:rsid w:val="00F013B9"/>
    <w:rsid w:val="00F17C55"/>
    <w:rsid w:val="00F300C1"/>
    <w:rsid w:val="00F679A6"/>
    <w:rsid w:val="00F70B40"/>
    <w:rsid w:val="00F85C9B"/>
    <w:rsid w:val="00FF6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rules v:ext="edit">
        <o:r id="V:Rule20" type="connector" idref="#_x0000_s1213"/>
        <o:r id="V:Rule21" type="connector" idref="#_x0000_s1217"/>
        <o:r id="V:Rule22" type="connector" idref="#_x0000_s1215"/>
        <o:r id="V:Rule23" type="connector" idref="#_x0000_s1216"/>
        <o:r id="V:Rule24" type="connector" idref="#_x0000_s1226"/>
        <o:r id="V:Rule25" type="connector" idref="#_x0000_s1209"/>
        <o:r id="V:Rule26" type="connector" idref="#_x0000_s1222"/>
        <o:r id="V:Rule27" type="connector" idref="#_x0000_s1210"/>
        <o:r id="V:Rule28" type="connector" idref="#_x0000_s1223"/>
        <o:r id="V:Rule29" type="connector" idref="#_x0000_s1214"/>
        <o:r id="V:Rule30" type="connector" idref="#_x0000_s1211"/>
        <o:r id="V:Rule31" type="connector" idref="#_x0000_s1207"/>
        <o:r id="V:Rule32" type="connector" idref="#_x0000_s1206"/>
        <o:r id="V:Rule33" type="connector" idref="#_x0000_s1208"/>
        <o:r id="V:Rule34" type="connector" idref="#_x0000_s1221"/>
        <o:r id="V:Rule35" type="connector" idref="#_x0000_s1224"/>
        <o:r id="V:Rule36" type="connector" idref="#_x0000_s1212"/>
        <o:r id="V:Rule37" type="connector" idref="#_x0000_s1225"/>
        <o:r id="V:Rule38" type="connector" idref="#_x0000_s12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5AF"/>
    <w:pPr>
      <w:spacing w:line="360" w:lineRule="auto"/>
      <w:jc w:val="both"/>
    </w:pPr>
    <w:rPr>
      <w:lang w:eastAsia="en-US"/>
    </w:rPr>
  </w:style>
  <w:style w:type="paragraph" w:styleId="1">
    <w:name w:val="heading 1"/>
    <w:basedOn w:val="a"/>
    <w:next w:val="a"/>
    <w:link w:val="10"/>
    <w:uiPriority w:val="99"/>
    <w:qFormat/>
    <w:rsid w:val="00231E36"/>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9"/>
    <w:qFormat/>
    <w:locked/>
    <w:rsid w:val="0093151D"/>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A23BA"/>
    <w:pPr>
      <w:keepNext/>
      <w:spacing w:before="240" w:after="60" w:line="240" w:lineRule="auto"/>
      <w:jc w:val="left"/>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31E36"/>
    <w:rPr>
      <w:rFonts w:ascii="Cambria" w:hAnsi="Cambria" w:cs="Times New Roman"/>
      <w:b/>
      <w:bCs/>
      <w:color w:val="365F91"/>
      <w:sz w:val="28"/>
      <w:szCs w:val="28"/>
    </w:rPr>
  </w:style>
  <w:style w:type="character" w:customStyle="1" w:styleId="20">
    <w:name w:val="Заголовок 2 Знак"/>
    <w:basedOn w:val="a0"/>
    <w:link w:val="2"/>
    <w:uiPriority w:val="9"/>
    <w:semiHidden/>
    <w:rsid w:val="005E62A1"/>
    <w:rPr>
      <w:rFonts w:asciiTheme="majorHAnsi" w:eastAsiaTheme="majorEastAsia" w:hAnsiTheme="majorHAnsi" w:cstheme="majorBidi"/>
      <w:b/>
      <w:bCs/>
      <w:i/>
      <w:iCs/>
      <w:sz w:val="28"/>
      <w:szCs w:val="28"/>
      <w:lang w:eastAsia="en-US"/>
    </w:rPr>
  </w:style>
  <w:style w:type="character" w:customStyle="1" w:styleId="30">
    <w:name w:val="Заголовок 3 Знак"/>
    <w:basedOn w:val="a0"/>
    <w:link w:val="3"/>
    <w:uiPriority w:val="99"/>
    <w:locked/>
    <w:rsid w:val="007A23BA"/>
    <w:rPr>
      <w:rFonts w:ascii="Arial" w:hAnsi="Arial" w:cs="Arial"/>
      <w:b/>
      <w:bCs/>
      <w:sz w:val="26"/>
      <w:szCs w:val="26"/>
      <w:lang w:eastAsia="ru-RU"/>
    </w:rPr>
  </w:style>
  <w:style w:type="character" w:styleId="a3">
    <w:name w:val="Hyperlink"/>
    <w:basedOn w:val="a0"/>
    <w:uiPriority w:val="99"/>
    <w:rsid w:val="007A23BA"/>
    <w:rPr>
      <w:rFonts w:cs="Times New Roman"/>
      <w:color w:val="0000FF"/>
      <w:u w:val="single"/>
    </w:rPr>
  </w:style>
  <w:style w:type="paragraph" w:styleId="a4">
    <w:name w:val="Balloon Text"/>
    <w:basedOn w:val="a"/>
    <w:link w:val="a5"/>
    <w:uiPriority w:val="99"/>
    <w:semiHidden/>
    <w:rsid w:val="007A23B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A23BA"/>
    <w:rPr>
      <w:rFonts w:ascii="Tahoma" w:hAnsi="Tahoma" w:cs="Tahoma"/>
      <w:sz w:val="16"/>
      <w:szCs w:val="16"/>
    </w:rPr>
  </w:style>
  <w:style w:type="paragraph" w:styleId="a6">
    <w:name w:val="Body Text Indent"/>
    <w:basedOn w:val="a"/>
    <w:link w:val="a7"/>
    <w:rsid w:val="00231E36"/>
    <w:pPr>
      <w:ind w:firstLine="709"/>
    </w:pPr>
    <w:rPr>
      <w:rFonts w:ascii="Times New Roman" w:eastAsia="Times New Roman" w:hAnsi="Times New Roman"/>
      <w:caps/>
      <w:sz w:val="28"/>
      <w:szCs w:val="24"/>
      <w:lang w:val="uk-UA" w:eastAsia="ru-RU"/>
    </w:rPr>
  </w:style>
  <w:style w:type="character" w:customStyle="1" w:styleId="a7">
    <w:name w:val="Основной текст с отступом Знак"/>
    <w:basedOn w:val="a0"/>
    <w:link w:val="a6"/>
    <w:uiPriority w:val="99"/>
    <w:locked/>
    <w:rsid w:val="00231E36"/>
    <w:rPr>
      <w:rFonts w:ascii="Times New Roman" w:hAnsi="Times New Roman" w:cs="Times New Roman"/>
      <w:caps/>
      <w:sz w:val="24"/>
      <w:szCs w:val="24"/>
      <w:lang w:val="uk-UA" w:eastAsia="ru-RU"/>
    </w:rPr>
  </w:style>
  <w:style w:type="paragraph" w:styleId="a8">
    <w:name w:val="header"/>
    <w:basedOn w:val="a"/>
    <w:link w:val="a9"/>
    <w:uiPriority w:val="99"/>
    <w:rsid w:val="00231E36"/>
    <w:pPr>
      <w:tabs>
        <w:tab w:val="center" w:pos="4677"/>
        <w:tab w:val="right" w:pos="9355"/>
      </w:tabs>
      <w:ind w:firstLine="709"/>
    </w:pPr>
    <w:rPr>
      <w:rFonts w:ascii="Times New Roman" w:eastAsia="Times New Roman" w:hAnsi="Times New Roman"/>
      <w:sz w:val="28"/>
      <w:szCs w:val="24"/>
      <w:lang w:eastAsia="ru-RU"/>
    </w:rPr>
  </w:style>
  <w:style w:type="character" w:customStyle="1" w:styleId="a9">
    <w:name w:val="Верхний колонтитул Знак"/>
    <w:basedOn w:val="a0"/>
    <w:link w:val="a8"/>
    <w:uiPriority w:val="99"/>
    <w:locked/>
    <w:rsid w:val="00231E36"/>
    <w:rPr>
      <w:rFonts w:ascii="Times New Roman" w:hAnsi="Times New Roman" w:cs="Times New Roman"/>
      <w:sz w:val="24"/>
      <w:szCs w:val="24"/>
      <w:lang w:eastAsia="ru-RU"/>
    </w:rPr>
  </w:style>
  <w:style w:type="paragraph" w:styleId="11">
    <w:name w:val="toc 1"/>
    <w:basedOn w:val="a"/>
    <w:next w:val="a"/>
    <w:autoRedefine/>
    <w:uiPriority w:val="39"/>
    <w:locked/>
    <w:rsid w:val="005F1B21"/>
  </w:style>
  <w:style w:type="paragraph" w:styleId="21">
    <w:name w:val="toc 2"/>
    <w:basedOn w:val="a"/>
    <w:next w:val="a"/>
    <w:autoRedefine/>
    <w:uiPriority w:val="39"/>
    <w:locked/>
    <w:rsid w:val="005F1B21"/>
    <w:pPr>
      <w:ind w:left="220"/>
    </w:pPr>
  </w:style>
  <w:style w:type="paragraph" w:styleId="31">
    <w:name w:val="toc 3"/>
    <w:basedOn w:val="a"/>
    <w:next w:val="a"/>
    <w:autoRedefine/>
    <w:uiPriority w:val="99"/>
    <w:semiHidden/>
    <w:locked/>
    <w:rsid w:val="00526538"/>
    <w:pPr>
      <w:ind w:left="440"/>
    </w:pPr>
  </w:style>
  <w:style w:type="character" w:customStyle="1" w:styleId="apple-converted-space">
    <w:name w:val="apple-converted-space"/>
    <w:basedOn w:val="a0"/>
    <w:rsid w:val="003A14DD"/>
  </w:style>
  <w:style w:type="table" w:styleId="aa">
    <w:name w:val="Table Grid"/>
    <w:basedOn w:val="a1"/>
    <w:locked/>
    <w:rsid w:val="003A14DD"/>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752C1A"/>
    <w:pPr>
      <w:spacing w:line="240" w:lineRule="auto"/>
      <w:ind w:left="720"/>
      <w:jc w:val="left"/>
    </w:pPr>
    <w:rPr>
      <w:rFonts w:ascii="Arial Unicode MS" w:eastAsia="Times New Roman" w:hAnsi="Arial Unicode MS" w:cs="Arial Unicode MS"/>
      <w:color w:val="000000"/>
      <w:sz w:val="24"/>
      <w:szCs w:val="24"/>
      <w:lang w:eastAsia="ru-RU"/>
    </w:rPr>
  </w:style>
  <w:style w:type="paragraph" w:styleId="ab">
    <w:name w:val="List Paragraph"/>
    <w:basedOn w:val="a"/>
    <w:uiPriority w:val="99"/>
    <w:qFormat/>
    <w:rsid w:val="00ED3590"/>
    <w:pPr>
      <w:spacing w:after="200" w:line="276" w:lineRule="auto"/>
      <w:ind w:left="720"/>
      <w:contextualSpacing/>
      <w:jc w:val="left"/>
    </w:pPr>
  </w:style>
  <w:style w:type="character" w:customStyle="1" w:styleId="ac">
    <w:name w:val="Без интервала Знак"/>
    <w:link w:val="ad"/>
    <w:uiPriority w:val="99"/>
    <w:locked/>
    <w:rsid w:val="00ED3590"/>
    <w:rPr>
      <w:rFonts w:ascii="Times New Roman" w:hAnsi="Times New Roman"/>
      <w:sz w:val="24"/>
      <w:lang w:val="uk-UA" w:eastAsia="en-US"/>
    </w:rPr>
  </w:style>
  <w:style w:type="paragraph" w:styleId="ad">
    <w:name w:val="No Spacing"/>
    <w:link w:val="ac"/>
    <w:uiPriority w:val="99"/>
    <w:qFormat/>
    <w:rsid w:val="00ED3590"/>
    <w:pPr>
      <w:jc w:val="both"/>
    </w:pPr>
    <w:rPr>
      <w:rFonts w:ascii="Times New Roman" w:hAnsi="Times New Roman"/>
      <w:sz w:val="24"/>
      <w:lang w:val="uk-UA" w:eastAsia="en-US"/>
    </w:rPr>
  </w:style>
  <w:style w:type="paragraph" w:styleId="ae">
    <w:name w:val="Normal (Web)"/>
    <w:basedOn w:val="a"/>
    <w:uiPriority w:val="99"/>
    <w:rsid w:val="00ED3590"/>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af">
    <w:name w:val="Основной текст_"/>
    <w:basedOn w:val="a0"/>
    <w:link w:val="32"/>
    <w:uiPriority w:val="99"/>
    <w:locked/>
    <w:rsid w:val="00ED3590"/>
    <w:rPr>
      <w:rFonts w:ascii="Times New Roman" w:hAnsi="Times New Roman"/>
      <w:spacing w:val="1"/>
      <w:shd w:val="clear" w:color="auto" w:fill="FFFFFF"/>
    </w:rPr>
  </w:style>
  <w:style w:type="character" w:customStyle="1" w:styleId="22">
    <w:name w:val="Основной текст2"/>
    <w:basedOn w:val="af"/>
    <w:uiPriority w:val="99"/>
    <w:rsid w:val="00ED3590"/>
    <w:rPr>
      <w:color w:val="000000"/>
      <w:w w:val="100"/>
      <w:position w:val="0"/>
      <w:sz w:val="24"/>
      <w:szCs w:val="24"/>
      <w:lang w:val="uk-UA"/>
    </w:rPr>
  </w:style>
  <w:style w:type="paragraph" w:customStyle="1" w:styleId="32">
    <w:name w:val="Основной текст3"/>
    <w:basedOn w:val="a"/>
    <w:link w:val="af"/>
    <w:uiPriority w:val="99"/>
    <w:rsid w:val="00ED3590"/>
    <w:pPr>
      <w:widowControl w:val="0"/>
      <w:shd w:val="clear" w:color="auto" w:fill="FFFFFF"/>
      <w:spacing w:after="4560" w:line="240" w:lineRule="atLeast"/>
      <w:ind w:hanging="420"/>
      <w:jc w:val="center"/>
    </w:pPr>
    <w:rPr>
      <w:rFonts w:ascii="Times New Roman" w:hAnsi="Times New Roman"/>
      <w:spacing w:val="1"/>
      <w:lang w:eastAsia="ru-RU"/>
    </w:rPr>
  </w:style>
  <w:style w:type="paragraph" w:styleId="af0">
    <w:name w:val="footer"/>
    <w:basedOn w:val="a"/>
    <w:link w:val="af1"/>
    <w:uiPriority w:val="99"/>
    <w:unhideWhenUsed/>
    <w:rsid w:val="00B327A2"/>
    <w:pPr>
      <w:tabs>
        <w:tab w:val="center" w:pos="4677"/>
        <w:tab w:val="right" w:pos="9355"/>
      </w:tabs>
      <w:spacing w:line="240" w:lineRule="auto"/>
    </w:pPr>
  </w:style>
  <w:style w:type="character" w:customStyle="1" w:styleId="af1">
    <w:name w:val="Нижний колонтитул Знак"/>
    <w:basedOn w:val="a0"/>
    <w:link w:val="af0"/>
    <w:uiPriority w:val="99"/>
    <w:rsid w:val="00B327A2"/>
    <w:rPr>
      <w:lang w:eastAsia="en-US"/>
    </w:rPr>
  </w:style>
</w:styles>
</file>

<file path=word/webSettings.xml><?xml version="1.0" encoding="utf-8"?>
<w:webSettings xmlns:r="http://schemas.openxmlformats.org/officeDocument/2006/relationships" xmlns:w="http://schemas.openxmlformats.org/wordprocessingml/2006/main">
  <w:divs>
    <w:div w:id="113059939">
      <w:marLeft w:val="0"/>
      <w:marRight w:val="0"/>
      <w:marTop w:val="0"/>
      <w:marBottom w:val="0"/>
      <w:divBdr>
        <w:top w:val="none" w:sz="0" w:space="0" w:color="auto"/>
        <w:left w:val="none" w:sz="0" w:space="0" w:color="auto"/>
        <w:bottom w:val="none" w:sz="0" w:space="0" w:color="auto"/>
        <w:right w:val="none" w:sz="0" w:space="0" w:color="auto"/>
      </w:divBdr>
      <w:divsChild>
        <w:div w:id="113059913">
          <w:marLeft w:val="0"/>
          <w:marRight w:val="0"/>
          <w:marTop w:val="0"/>
          <w:marBottom w:val="0"/>
          <w:divBdr>
            <w:top w:val="none" w:sz="0" w:space="0" w:color="auto"/>
            <w:left w:val="none" w:sz="0" w:space="0" w:color="auto"/>
            <w:bottom w:val="none" w:sz="0" w:space="0" w:color="auto"/>
            <w:right w:val="none" w:sz="0" w:space="0" w:color="auto"/>
          </w:divBdr>
        </w:div>
        <w:div w:id="113059914">
          <w:marLeft w:val="0"/>
          <w:marRight w:val="0"/>
          <w:marTop w:val="0"/>
          <w:marBottom w:val="0"/>
          <w:divBdr>
            <w:top w:val="none" w:sz="0" w:space="0" w:color="auto"/>
            <w:left w:val="none" w:sz="0" w:space="0" w:color="auto"/>
            <w:bottom w:val="none" w:sz="0" w:space="0" w:color="auto"/>
            <w:right w:val="none" w:sz="0" w:space="0" w:color="auto"/>
          </w:divBdr>
        </w:div>
        <w:div w:id="113059915">
          <w:marLeft w:val="0"/>
          <w:marRight w:val="0"/>
          <w:marTop w:val="0"/>
          <w:marBottom w:val="0"/>
          <w:divBdr>
            <w:top w:val="none" w:sz="0" w:space="0" w:color="auto"/>
            <w:left w:val="none" w:sz="0" w:space="0" w:color="auto"/>
            <w:bottom w:val="none" w:sz="0" w:space="0" w:color="auto"/>
            <w:right w:val="none" w:sz="0" w:space="0" w:color="auto"/>
          </w:divBdr>
        </w:div>
        <w:div w:id="113059916">
          <w:marLeft w:val="0"/>
          <w:marRight w:val="0"/>
          <w:marTop w:val="0"/>
          <w:marBottom w:val="0"/>
          <w:divBdr>
            <w:top w:val="none" w:sz="0" w:space="0" w:color="auto"/>
            <w:left w:val="none" w:sz="0" w:space="0" w:color="auto"/>
            <w:bottom w:val="none" w:sz="0" w:space="0" w:color="auto"/>
            <w:right w:val="none" w:sz="0" w:space="0" w:color="auto"/>
          </w:divBdr>
        </w:div>
        <w:div w:id="113059917">
          <w:marLeft w:val="0"/>
          <w:marRight w:val="0"/>
          <w:marTop w:val="0"/>
          <w:marBottom w:val="0"/>
          <w:divBdr>
            <w:top w:val="none" w:sz="0" w:space="0" w:color="auto"/>
            <w:left w:val="none" w:sz="0" w:space="0" w:color="auto"/>
            <w:bottom w:val="none" w:sz="0" w:space="0" w:color="auto"/>
            <w:right w:val="none" w:sz="0" w:space="0" w:color="auto"/>
          </w:divBdr>
        </w:div>
        <w:div w:id="113059918">
          <w:marLeft w:val="0"/>
          <w:marRight w:val="0"/>
          <w:marTop w:val="0"/>
          <w:marBottom w:val="0"/>
          <w:divBdr>
            <w:top w:val="none" w:sz="0" w:space="0" w:color="auto"/>
            <w:left w:val="none" w:sz="0" w:space="0" w:color="auto"/>
            <w:bottom w:val="none" w:sz="0" w:space="0" w:color="auto"/>
            <w:right w:val="none" w:sz="0" w:space="0" w:color="auto"/>
          </w:divBdr>
        </w:div>
        <w:div w:id="113059919">
          <w:marLeft w:val="0"/>
          <w:marRight w:val="0"/>
          <w:marTop w:val="0"/>
          <w:marBottom w:val="0"/>
          <w:divBdr>
            <w:top w:val="none" w:sz="0" w:space="0" w:color="auto"/>
            <w:left w:val="none" w:sz="0" w:space="0" w:color="auto"/>
            <w:bottom w:val="none" w:sz="0" w:space="0" w:color="auto"/>
            <w:right w:val="none" w:sz="0" w:space="0" w:color="auto"/>
          </w:divBdr>
        </w:div>
        <w:div w:id="113059920">
          <w:marLeft w:val="0"/>
          <w:marRight w:val="0"/>
          <w:marTop w:val="0"/>
          <w:marBottom w:val="0"/>
          <w:divBdr>
            <w:top w:val="none" w:sz="0" w:space="0" w:color="auto"/>
            <w:left w:val="none" w:sz="0" w:space="0" w:color="auto"/>
            <w:bottom w:val="none" w:sz="0" w:space="0" w:color="auto"/>
            <w:right w:val="none" w:sz="0" w:space="0" w:color="auto"/>
          </w:divBdr>
        </w:div>
        <w:div w:id="113059921">
          <w:marLeft w:val="0"/>
          <w:marRight w:val="0"/>
          <w:marTop w:val="0"/>
          <w:marBottom w:val="0"/>
          <w:divBdr>
            <w:top w:val="none" w:sz="0" w:space="0" w:color="auto"/>
            <w:left w:val="none" w:sz="0" w:space="0" w:color="auto"/>
            <w:bottom w:val="none" w:sz="0" w:space="0" w:color="auto"/>
            <w:right w:val="none" w:sz="0" w:space="0" w:color="auto"/>
          </w:divBdr>
        </w:div>
        <w:div w:id="113059922">
          <w:marLeft w:val="0"/>
          <w:marRight w:val="0"/>
          <w:marTop w:val="0"/>
          <w:marBottom w:val="0"/>
          <w:divBdr>
            <w:top w:val="none" w:sz="0" w:space="0" w:color="auto"/>
            <w:left w:val="none" w:sz="0" w:space="0" w:color="auto"/>
            <w:bottom w:val="none" w:sz="0" w:space="0" w:color="auto"/>
            <w:right w:val="none" w:sz="0" w:space="0" w:color="auto"/>
          </w:divBdr>
        </w:div>
        <w:div w:id="113059923">
          <w:marLeft w:val="0"/>
          <w:marRight w:val="0"/>
          <w:marTop w:val="0"/>
          <w:marBottom w:val="0"/>
          <w:divBdr>
            <w:top w:val="none" w:sz="0" w:space="0" w:color="auto"/>
            <w:left w:val="none" w:sz="0" w:space="0" w:color="auto"/>
            <w:bottom w:val="none" w:sz="0" w:space="0" w:color="auto"/>
            <w:right w:val="none" w:sz="0" w:space="0" w:color="auto"/>
          </w:divBdr>
        </w:div>
        <w:div w:id="113059924">
          <w:marLeft w:val="0"/>
          <w:marRight w:val="0"/>
          <w:marTop w:val="0"/>
          <w:marBottom w:val="0"/>
          <w:divBdr>
            <w:top w:val="none" w:sz="0" w:space="0" w:color="auto"/>
            <w:left w:val="none" w:sz="0" w:space="0" w:color="auto"/>
            <w:bottom w:val="none" w:sz="0" w:space="0" w:color="auto"/>
            <w:right w:val="none" w:sz="0" w:space="0" w:color="auto"/>
          </w:divBdr>
        </w:div>
        <w:div w:id="113059925">
          <w:marLeft w:val="0"/>
          <w:marRight w:val="0"/>
          <w:marTop w:val="0"/>
          <w:marBottom w:val="0"/>
          <w:divBdr>
            <w:top w:val="none" w:sz="0" w:space="0" w:color="auto"/>
            <w:left w:val="none" w:sz="0" w:space="0" w:color="auto"/>
            <w:bottom w:val="none" w:sz="0" w:space="0" w:color="auto"/>
            <w:right w:val="none" w:sz="0" w:space="0" w:color="auto"/>
          </w:divBdr>
        </w:div>
        <w:div w:id="113059926">
          <w:marLeft w:val="0"/>
          <w:marRight w:val="0"/>
          <w:marTop w:val="0"/>
          <w:marBottom w:val="0"/>
          <w:divBdr>
            <w:top w:val="none" w:sz="0" w:space="0" w:color="auto"/>
            <w:left w:val="none" w:sz="0" w:space="0" w:color="auto"/>
            <w:bottom w:val="none" w:sz="0" w:space="0" w:color="auto"/>
            <w:right w:val="none" w:sz="0" w:space="0" w:color="auto"/>
          </w:divBdr>
        </w:div>
        <w:div w:id="113059927">
          <w:marLeft w:val="0"/>
          <w:marRight w:val="0"/>
          <w:marTop w:val="0"/>
          <w:marBottom w:val="0"/>
          <w:divBdr>
            <w:top w:val="none" w:sz="0" w:space="0" w:color="auto"/>
            <w:left w:val="none" w:sz="0" w:space="0" w:color="auto"/>
            <w:bottom w:val="none" w:sz="0" w:space="0" w:color="auto"/>
            <w:right w:val="none" w:sz="0" w:space="0" w:color="auto"/>
          </w:divBdr>
        </w:div>
        <w:div w:id="113059928">
          <w:marLeft w:val="0"/>
          <w:marRight w:val="0"/>
          <w:marTop w:val="0"/>
          <w:marBottom w:val="0"/>
          <w:divBdr>
            <w:top w:val="none" w:sz="0" w:space="0" w:color="auto"/>
            <w:left w:val="none" w:sz="0" w:space="0" w:color="auto"/>
            <w:bottom w:val="none" w:sz="0" w:space="0" w:color="auto"/>
            <w:right w:val="none" w:sz="0" w:space="0" w:color="auto"/>
          </w:divBdr>
        </w:div>
        <w:div w:id="113059929">
          <w:marLeft w:val="0"/>
          <w:marRight w:val="0"/>
          <w:marTop w:val="0"/>
          <w:marBottom w:val="0"/>
          <w:divBdr>
            <w:top w:val="none" w:sz="0" w:space="0" w:color="auto"/>
            <w:left w:val="none" w:sz="0" w:space="0" w:color="auto"/>
            <w:bottom w:val="none" w:sz="0" w:space="0" w:color="auto"/>
            <w:right w:val="none" w:sz="0" w:space="0" w:color="auto"/>
          </w:divBdr>
        </w:div>
        <w:div w:id="113059930">
          <w:marLeft w:val="0"/>
          <w:marRight w:val="0"/>
          <w:marTop w:val="0"/>
          <w:marBottom w:val="0"/>
          <w:divBdr>
            <w:top w:val="none" w:sz="0" w:space="0" w:color="auto"/>
            <w:left w:val="none" w:sz="0" w:space="0" w:color="auto"/>
            <w:bottom w:val="none" w:sz="0" w:space="0" w:color="auto"/>
            <w:right w:val="none" w:sz="0" w:space="0" w:color="auto"/>
          </w:divBdr>
        </w:div>
        <w:div w:id="113059931">
          <w:marLeft w:val="0"/>
          <w:marRight w:val="0"/>
          <w:marTop w:val="0"/>
          <w:marBottom w:val="0"/>
          <w:divBdr>
            <w:top w:val="none" w:sz="0" w:space="0" w:color="auto"/>
            <w:left w:val="none" w:sz="0" w:space="0" w:color="auto"/>
            <w:bottom w:val="none" w:sz="0" w:space="0" w:color="auto"/>
            <w:right w:val="none" w:sz="0" w:space="0" w:color="auto"/>
          </w:divBdr>
        </w:div>
        <w:div w:id="113059932">
          <w:marLeft w:val="0"/>
          <w:marRight w:val="0"/>
          <w:marTop w:val="0"/>
          <w:marBottom w:val="0"/>
          <w:divBdr>
            <w:top w:val="none" w:sz="0" w:space="0" w:color="auto"/>
            <w:left w:val="none" w:sz="0" w:space="0" w:color="auto"/>
            <w:bottom w:val="none" w:sz="0" w:space="0" w:color="auto"/>
            <w:right w:val="none" w:sz="0" w:space="0" w:color="auto"/>
          </w:divBdr>
        </w:div>
        <w:div w:id="113059933">
          <w:marLeft w:val="0"/>
          <w:marRight w:val="0"/>
          <w:marTop w:val="0"/>
          <w:marBottom w:val="0"/>
          <w:divBdr>
            <w:top w:val="none" w:sz="0" w:space="0" w:color="auto"/>
            <w:left w:val="none" w:sz="0" w:space="0" w:color="auto"/>
            <w:bottom w:val="none" w:sz="0" w:space="0" w:color="auto"/>
            <w:right w:val="none" w:sz="0" w:space="0" w:color="auto"/>
          </w:divBdr>
        </w:div>
        <w:div w:id="113059934">
          <w:marLeft w:val="0"/>
          <w:marRight w:val="0"/>
          <w:marTop w:val="0"/>
          <w:marBottom w:val="0"/>
          <w:divBdr>
            <w:top w:val="none" w:sz="0" w:space="0" w:color="auto"/>
            <w:left w:val="none" w:sz="0" w:space="0" w:color="auto"/>
            <w:bottom w:val="none" w:sz="0" w:space="0" w:color="auto"/>
            <w:right w:val="none" w:sz="0" w:space="0" w:color="auto"/>
          </w:divBdr>
        </w:div>
        <w:div w:id="113059935">
          <w:marLeft w:val="0"/>
          <w:marRight w:val="0"/>
          <w:marTop w:val="0"/>
          <w:marBottom w:val="0"/>
          <w:divBdr>
            <w:top w:val="none" w:sz="0" w:space="0" w:color="auto"/>
            <w:left w:val="none" w:sz="0" w:space="0" w:color="auto"/>
            <w:bottom w:val="none" w:sz="0" w:space="0" w:color="auto"/>
            <w:right w:val="none" w:sz="0" w:space="0" w:color="auto"/>
          </w:divBdr>
        </w:div>
        <w:div w:id="113059936">
          <w:marLeft w:val="0"/>
          <w:marRight w:val="0"/>
          <w:marTop w:val="0"/>
          <w:marBottom w:val="0"/>
          <w:divBdr>
            <w:top w:val="none" w:sz="0" w:space="0" w:color="auto"/>
            <w:left w:val="none" w:sz="0" w:space="0" w:color="auto"/>
            <w:bottom w:val="none" w:sz="0" w:space="0" w:color="auto"/>
            <w:right w:val="none" w:sz="0" w:space="0" w:color="auto"/>
          </w:divBdr>
        </w:div>
        <w:div w:id="113059937">
          <w:marLeft w:val="0"/>
          <w:marRight w:val="0"/>
          <w:marTop w:val="0"/>
          <w:marBottom w:val="0"/>
          <w:divBdr>
            <w:top w:val="none" w:sz="0" w:space="0" w:color="auto"/>
            <w:left w:val="none" w:sz="0" w:space="0" w:color="auto"/>
            <w:bottom w:val="none" w:sz="0" w:space="0" w:color="auto"/>
            <w:right w:val="none" w:sz="0" w:space="0" w:color="auto"/>
          </w:divBdr>
        </w:div>
        <w:div w:id="113059938">
          <w:marLeft w:val="0"/>
          <w:marRight w:val="0"/>
          <w:marTop w:val="0"/>
          <w:marBottom w:val="0"/>
          <w:divBdr>
            <w:top w:val="none" w:sz="0" w:space="0" w:color="auto"/>
            <w:left w:val="none" w:sz="0" w:space="0" w:color="auto"/>
            <w:bottom w:val="none" w:sz="0" w:space="0" w:color="auto"/>
            <w:right w:val="none" w:sz="0" w:space="0" w:color="auto"/>
          </w:divBdr>
        </w:div>
        <w:div w:id="113059940">
          <w:marLeft w:val="0"/>
          <w:marRight w:val="0"/>
          <w:marTop w:val="0"/>
          <w:marBottom w:val="0"/>
          <w:divBdr>
            <w:top w:val="none" w:sz="0" w:space="0" w:color="auto"/>
            <w:left w:val="none" w:sz="0" w:space="0" w:color="auto"/>
            <w:bottom w:val="none" w:sz="0" w:space="0" w:color="auto"/>
            <w:right w:val="none" w:sz="0" w:space="0" w:color="auto"/>
          </w:divBdr>
        </w:div>
        <w:div w:id="113059941">
          <w:marLeft w:val="0"/>
          <w:marRight w:val="0"/>
          <w:marTop w:val="0"/>
          <w:marBottom w:val="0"/>
          <w:divBdr>
            <w:top w:val="none" w:sz="0" w:space="0" w:color="auto"/>
            <w:left w:val="none" w:sz="0" w:space="0" w:color="auto"/>
            <w:bottom w:val="none" w:sz="0" w:space="0" w:color="auto"/>
            <w:right w:val="none" w:sz="0" w:space="0" w:color="auto"/>
          </w:divBdr>
        </w:div>
        <w:div w:id="113059942">
          <w:marLeft w:val="0"/>
          <w:marRight w:val="0"/>
          <w:marTop w:val="0"/>
          <w:marBottom w:val="0"/>
          <w:divBdr>
            <w:top w:val="none" w:sz="0" w:space="0" w:color="auto"/>
            <w:left w:val="none" w:sz="0" w:space="0" w:color="auto"/>
            <w:bottom w:val="none" w:sz="0" w:space="0" w:color="auto"/>
            <w:right w:val="none" w:sz="0" w:space="0" w:color="auto"/>
          </w:divBdr>
        </w:div>
        <w:div w:id="113059943">
          <w:marLeft w:val="0"/>
          <w:marRight w:val="0"/>
          <w:marTop w:val="0"/>
          <w:marBottom w:val="0"/>
          <w:divBdr>
            <w:top w:val="none" w:sz="0" w:space="0" w:color="auto"/>
            <w:left w:val="none" w:sz="0" w:space="0" w:color="auto"/>
            <w:bottom w:val="none" w:sz="0" w:space="0" w:color="auto"/>
            <w:right w:val="none" w:sz="0" w:space="0" w:color="auto"/>
          </w:divBdr>
        </w:div>
        <w:div w:id="113059944">
          <w:marLeft w:val="0"/>
          <w:marRight w:val="0"/>
          <w:marTop w:val="0"/>
          <w:marBottom w:val="0"/>
          <w:divBdr>
            <w:top w:val="none" w:sz="0" w:space="0" w:color="auto"/>
            <w:left w:val="none" w:sz="0" w:space="0" w:color="auto"/>
            <w:bottom w:val="none" w:sz="0" w:space="0" w:color="auto"/>
            <w:right w:val="none" w:sz="0" w:space="0" w:color="auto"/>
          </w:divBdr>
        </w:div>
        <w:div w:id="113059945">
          <w:marLeft w:val="0"/>
          <w:marRight w:val="0"/>
          <w:marTop w:val="0"/>
          <w:marBottom w:val="0"/>
          <w:divBdr>
            <w:top w:val="none" w:sz="0" w:space="0" w:color="auto"/>
            <w:left w:val="none" w:sz="0" w:space="0" w:color="auto"/>
            <w:bottom w:val="none" w:sz="0" w:space="0" w:color="auto"/>
            <w:right w:val="none" w:sz="0" w:space="0" w:color="auto"/>
          </w:divBdr>
        </w:div>
        <w:div w:id="113059946">
          <w:marLeft w:val="0"/>
          <w:marRight w:val="0"/>
          <w:marTop w:val="0"/>
          <w:marBottom w:val="0"/>
          <w:divBdr>
            <w:top w:val="none" w:sz="0" w:space="0" w:color="auto"/>
            <w:left w:val="none" w:sz="0" w:space="0" w:color="auto"/>
            <w:bottom w:val="none" w:sz="0" w:space="0" w:color="auto"/>
            <w:right w:val="none" w:sz="0" w:space="0" w:color="auto"/>
          </w:divBdr>
        </w:div>
        <w:div w:id="113059947">
          <w:marLeft w:val="0"/>
          <w:marRight w:val="0"/>
          <w:marTop w:val="0"/>
          <w:marBottom w:val="0"/>
          <w:divBdr>
            <w:top w:val="none" w:sz="0" w:space="0" w:color="auto"/>
            <w:left w:val="none" w:sz="0" w:space="0" w:color="auto"/>
            <w:bottom w:val="none" w:sz="0" w:space="0" w:color="auto"/>
            <w:right w:val="none" w:sz="0" w:space="0" w:color="auto"/>
          </w:divBdr>
        </w:div>
        <w:div w:id="113059948">
          <w:marLeft w:val="0"/>
          <w:marRight w:val="0"/>
          <w:marTop w:val="0"/>
          <w:marBottom w:val="0"/>
          <w:divBdr>
            <w:top w:val="none" w:sz="0" w:space="0" w:color="auto"/>
            <w:left w:val="none" w:sz="0" w:space="0" w:color="auto"/>
            <w:bottom w:val="none" w:sz="0" w:space="0" w:color="auto"/>
            <w:right w:val="none" w:sz="0" w:space="0" w:color="auto"/>
          </w:divBdr>
        </w:div>
        <w:div w:id="113059949">
          <w:marLeft w:val="0"/>
          <w:marRight w:val="0"/>
          <w:marTop w:val="0"/>
          <w:marBottom w:val="0"/>
          <w:divBdr>
            <w:top w:val="none" w:sz="0" w:space="0" w:color="auto"/>
            <w:left w:val="none" w:sz="0" w:space="0" w:color="auto"/>
            <w:bottom w:val="none" w:sz="0" w:space="0" w:color="auto"/>
            <w:right w:val="none" w:sz="0" w:space="0" w:color="auto"/>
          </w:divBdr>
        </w:div>
        <w:div w:id="113059950">
          <w:marLeft w:val="0"/>
          <w:marRight w:val="0"/>
          <w:marTop w:val="0"/>
          <w:marBottom w:val="0"/>
          <w:divBdr>
            <w:top w:val="none" w:sz="0" w:space="0" w:color="auto"/>
            <w:left w:val="none" w:sz="0" w:space="0" w:color="auto"/>
            <w:bottom w:val="none" w:sz="0" w:space="0" w:color="auto"/>
            <w:right w:val="none" w:sz="0" w:space="0" w:color="auto"/>
          </w:divBdr>
        </w:div>
        <w:div w:id="113059951">
          <w:marLeft w:val="0"/>
          <w:marRight w:val="0"/>
          <w:marTop w:val="0"/>
          <w:marBottom w:val="0"/>
          <w:divBdr>
            <w:top w:val="none" w:sz="0" w:space="0" w:color="auto"/>
            <w:left w:val="none" w:sz="0" w:space="0" w:color="auto"/>
            <w:bottom w:val="none" w:sz="0" w:space="0" w:color="auto"/>
            <w:right w:val="none" w:sz="0" w:space="0" w:color="auto"/>
          </w:divBdr>
        </w:div>
        <w:div w:id="113059952">
          <w:marLeft w:val="0"/>
          <w:marRight w:val="0"/>
          <w:marTop w:val="0"/>
          <w:marBottom w:val="0"/>
          <w:divBdr>
            <w:top w:val="none" w:sz="0" w:space="0" w:color="auto"/>
            <w:left w:val="none" w:sz="0" w:space="0" w:color="auto"/>
            <w:bottom w:val="none" w:sz="0" w:space="0" w:color="auto"/>
            <w:right w:val="none" w:sz="0" w:space="0" w:color="auto"/>
          </w:divBdr>
        </w:div>
        <w:div w:id="113059953">
          <w:marLeft w:val="0"/>
          <w:marRight w:val="0"/>
          <w:marTop w:val="0"/>
          <w:marBottom w:val="0"/>
          <w:divBdr>
            <w:top w:val="none" w:sz="0" w:space="0" w:color="auto"/>
            <w:left w:val="none" w:sz="0" w:space="0" w:color="auto"/>
            <w:bottom w:val="none" w:sz="0" w:space="0" w:color="auto"/>
            <w:right w:val="none" w:sz="0" w:space="0" w:color="auto"/>
          </w:divBdr>
        </w:div>
        <w:div w:id="113059954">
          <w:marLeft w:val="0"/>
          <w:marRight w:val="0"/>
          <w:marTop w:val="0"/>
          <w:marBottom w:val="0"/>
          <w:divBdr>
            <w:top w:val="none" w:sz="0" w:space="0" w:color="auto"/>
            <w:left w:val="none" w:sz="0" w:space="0" w:color="auto"/>
            <w:bottom w:val="none" w:sz="0" w:space="0" w:color="auto"/>
            <w:right w:val="none" w:sz="0" w:space="0" w:color="auto"/>
          </w:divBdr>
        </w:div>
        <w:div w:id="113059955">
          <w:marLeft w:val="0"/>
          <w:marRight w:val="0"/>
          <w:marTop w:val="0"/>
          <w:marBottom w:val="0"/>
          <w:divBdr>
            <w:top w:val="none" w:sz="0" w:space="0" w:color="auto"/>
            <w:left w:val="none" w:sz="0" w:space="0" w:color="auto"/>
            <w:bottom w:val="none" w:sz="0" w:space="0" w:color="auto"/>
            <w:right w:val="none" w:sz="0" w:space="0" w:color="auto"/>
          </w:divBdr>
        </w:div>
        <w:div w:id="113059956">
          <w:marLeft w:val="0"/>
          <w:marRight w:val="0"/>
          <w:marTop w:val="0"/>
          <w:marBottom w:val="0"/>
          <w:divBdr>
            <w:top w:val="none" w:sz="0" w:space="0" w:color="auto"/>
            <w:left w:val="none" w:sz="0" w:space="0" w:color="auto"/>
            <w:bottom w:val="none" w:sz="0" w:space="0" w:color="auto"/>
            <w:right w:val="none" w:sz="0" w:space="0" w:color="auto"/>
          </w:divBdr>
        </w:div>
        <w:div w:id="113059957">
          <w:marLeft w:val="0"/>
          <w:marRight w:val="0"/>
          <w:marTop w:val="0"/>
          <w:marBottom w:val="0"/>
          <w:divBdr>
            <w:top w:val="none" w:sz="0" w:space="0" w:color="auto"/>
            <w:left w:val="none" w:sz="0" w:space="0" w:color="auto"/>
            <w:bottom w:val="none" w:sz="0" w:space="0" w:color="auto"/>
            <w:right w:val="none" w:sz="0" w:space="0" w:color="auto"/>
          </w:divBdr>
        </w:div>
        <w:div w:id="113059958">
          <w:marLeft w:val="0"/>
          <w:marRight w:val="0"/>
          <w:marTop w:val="0"/>
          <w:marBottom w:val="0"/>
          <w:divBdr>
            <w:top w:val="none" w:sz="0" w:space="0" w:color="auto"/>
            <w:left w:val="none" w:sz="0" w:space="0" w:color="auto"/>
            <w:bottom w:val="none" w:sz="0" w:space="0" w:color="auto"/>
            <w:right w:val="none" w:sz="0" w:space="0" w:color="auto"/>
          </w:divBdr>
        </w:div>
        <w:div w:id="113059959">
          <w:marLeft w:val="0"/>
          <w:marRight w:val="0"/>
          <w:marTop w:val="0"/>
          <w:marBottom w:val="0"/>
          <w:divBdr>
            <w:top w:val="none" w:sz="0" w:space="0" w:color="auto"/>
            <w:left w:val="none" w:sz="0" w:space="0" w:color="auto"/>
            <w:bottom w:val="none" w:sz="0" w:space="0" w:color="auto"/>
            <w:right w:val="none" w:sz="0" w:space="0" w:color="auto"/>
          </w:divBdr>
        </w:div>
        <w:div w:id="113059960">
          <w:marLeft w:val="0"/>
          <w:marRight w:val="0"/>
          <w:marTop w:val="0"/>
          <w:marBottom w:val="0"/>
          <w:divBdr>
            <w:top w:val="none" w:sz="0" w:space="0" w:color="auto"/>
            <w:left w:val="none" w:sz="0" w:space="0" w:color="auto"/>
            <w:bottom w:val="none" w:sz="0" w:space="0" w:color="auto"/>
            <w:right w:val="none" w:sz="0" w:space="0" w:color="auto"/>
          </w:divBdr>
        </w:div>
        <w:div w:id="113059961">
          <w:marLeft w:val="0"/>
          <w:marRight w:val="0"/>
          <w:marTop w:val="0"/>
          <w:marBottom w:val="0"/>
          <w:divBdr>
            <w:top w:val="none" w:sz="0" w:space="0" w:color="auto"/>
            <w:left w:val="none" w:sz="0" w:space="0" w:color="auto"/>
            <w:bottom w:val="none" w:sz="0" w:space="0" w:color="auto"/>
            <w:right w:val="none" w:sz="0" w:space="0" w:color="auto"/>
          </w:divBdr>
        </w:div>
        <w:div w:id="113059962">
          <w:marLeft w:val="0"/>
          <w:marRight w:val="0"/>
          <w:marTop w:val="0"/>
          <w:marBottom w:val="0"/>
          <w:divBdr>
            <w:top w:val="none" w:sz="0" w:space="0" w:color="auto"/>
            <w:left w:val="none" w:sz="0" w:space="0" w:color="auto"/>
            <w:bottom w:val="none" w:sz="0" w:space="0" w:color="auto"/>
            <w:right w:val="none" w:sz="0" w:space="0" w:color="auto"/>
          </w:divBdr>
        </w:div>
        <w:div w:id="113059963">
          <w:marLeft w:val="0"/>
          <w:marRight w:val="0"/>
          <w:marTop w:val="0"/>
          <w:marBottom w:val="0"/>
          <w:divBdr>
            <w:top w:val="none" w:sz="0" w:space="0" w:color="auto"/>
            <w:left w:val="none" w:sz="0" w:space="0" w:color="auto"/>
            <w:bottom w:val="none" w:sz="0" w:space="0" w:color="auto"/>
            <w:right w:val="none" w:sz="0" w:space="0" w:color="auto"/>
          </w:divBdr>
        </w:div>
        <w:div w:id="113059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oleObject1.bin"/><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cxema.my1.ru/_pu/16/80056813" TargetMode="External"/><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characterSpacingControl w:val="doNotCompress"/>
  <w:compat>
    <w:useFELayout/>
  </w:compat>
  <w:rsids>
    <w:rsidRoot w:val="00FA05DB"/>
    <w:rsid w:val="00FA05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E91FEC47EEF499BBF37178C11DD4587">
    <w:name w:val="2E91FEC47EEF499BBF37178C11DD4587"/>
    <w:rsid w:val="00FA05D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970DD-2B36-4EAE-8CF8-2F4533846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20077</Words>
  <Characters>114445</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134254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24</cp:revision>
  <cp:lastPrinted>2017-10-17T12:18:00Z</cp:lastPrinted>
  <dcterms:created xsi:type="dcterms:W3CDTF">2017-08-28T10:17:00Z</dcterms:created>
  <dcterms:modified xsi:type="dcterms:W3CDTF">2017-10-17T12:34:00Z</dcterms:modified>
</cp:coreProperties>
</file>